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35A7">
      <w:pPr>
        <w:pStyle w:val="a3"/>
        <w:jc w:val="center"/>
        <w:divId w:val="205488598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b01d70c34$be5b600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b01d70c34$be5b600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35A7">
      <w:pPr>
        <w:pStyle w:val="a3"/>
        <w:jc w:val="center"/>
        <w:divId w:val="205488598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E35A7">
      <w:pPr>
        <w:jc w:val="center"/>
        <w:divId w:val="205488598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314"/>
      </w:tblGrid>
      <w:tr w:rsidR="00000000">
        <w:trPr>
          <w:divId w:val="20548859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02/01/2021</w:t>
            </w:r>
          </w:p>
        </w:tc>
      </w:tr>
    </w:tbl>
    <w:p w:rsidR="00000000" w:rsidRDefault="002E35A7">
      <w:pPr>
        <w:pStyle w:val="a3"/>
        <w:jc w:val="center"/>
        <w:divId w:val="2054885985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2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E35A7">
      <w:pPr>
        <w:pStyle w:val="a3"/>
        <w:divId w:val="205488598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E35A7">
      <w:pPr>
        <w:pStyle w:val="a3"/>
        <w:divId w:val="2054885985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Վելիցյանը</w:t>
      </w:r>
      <w:proofErr w:type="spellEnd"/>
    </w:p>
    <w:p w:rsidR="00000000" w:rsidRDefault="002E35A7">
      <w:pPr>
        <w:pStyle w:val="a3"/>
        <w:divId w:val="2054885985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Ավետիկյան</w:t>
      </w:r>
      <w:proofErr w:type="spellEnd"/>
    </w:p>
    <w:p w:rsidR="00000000" w:rsidRDefault="002E35A7">
      <w:pPr>
        <w:pStyle w:val="a3"/>
        <w:divId w:val="2054885985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2E35A7">
      <w:pPr>
        <w:pStyle w:val="a3"/>
        <w:divId w:val="2054885985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</w:t>
      </w:r>
      <w:r>
        <w:rPr>
          <w:rStyle w:val="a4"/>
          <w:sz w:val="27"/>
          <w:szCs w:val="27"/>
          <w:u w:val="single"/>
        </w:rPr>
        <w:t>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2E35A7">
      <w:pPr>
        <w:pStyle w:val="a3"/>
        <w:divId w:val="24677037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1--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24677037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divId w:val="246770375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</w:t>
      </w:r>
      <w:r>
        <w:t>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246770375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2E35A7">
      <w:pPr>
        <w:divId w:val="246770375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246770375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1--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` </w:t>
      </w:r>
      <w:r>
        <w:br/>
      </w:r>
      <w:r>
        <w:lastRenderedPageBreak/>
        <w:t>1</w:t>
      </w:r>
      <w:r>
        <w:rPr>
          <w:rFonts w:ascii="MS Mincho" w:eastAsia="MS Mincho" w:hAnsi="MS Mincho" w:cs="MS Mincho" w:hint="eastAsia"/>
        </w:rPr>
        <w:t>․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</w:t>
      </w:r>
      <w:r>
        <w:t>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29-</w:t>
      </w:r>
      <w:r>
        <w:t>ի</w:t>
      </w:r>
      <w:r>
        <w:t xml:space="preserve"> N 103-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</w:t>
      </w:r>
      <w:r>
        <w:br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</w:t>
      </w:r>
      <w:r>
        <w:t>անը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4.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N 7-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N 8-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 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N 9-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: </w:t>
      </w:r>
      <w:r>
        <w:br/>
        <w:t xml:space="preserve">7.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</w:t>
      </w:r>
      <w:r>
        <w:t>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8.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«</w:t>
      </w:r>
      <w:proofErr w:type="spellStart"/>
      <w:r>
        <w:t>անհայտ</w:t>
      </w:r>
      <w:proofErr w:type="spellEnd"/>
      <w:r>
        <w:t xml:space="preserve">» </w:t>
      </w:r>
      <w:proofErr w:type="spellStart"/>
      <w:r>
        <w:t>քաղաքացու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փոխանցված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9. </w:t>
      </w:r>
      <w:proofErr w:type="spellStart"/>
      <w:r>
        <w:t>Համա</w:t>
      </w:r>
      <w:r>
        <w:t>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2694347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26943475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4-</w:t>
      </w:r>
      <w:r>
        <w:t>Ա</w:t>
      </w:r>
      <w:r>
        <w:t>/</w:t>
      </w:r>
    </w:p>
    <w:p w:rsidR="00000000" w:rsidRDefault="002E35A7">
      <w:pPr>
        <w:pStyle w:val="a3"/>
        <w:divId w:val="23424833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 103-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23424833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jc w:val="both"/>
        <w:divId w:val="23424833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</w:t>
      </w:r>
      <w:r>
        <w:t>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Հայստանի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23424833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</w:t>
      </w:r>
      <w:r>
        <w:t>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2E35A7">
      <w:pPr>
        <w:divId w:val="234248337"/>
        <w:rPr>
          <w:rFonts w:ascii="GHEA Grapalat" w:eastAsia="Times New Roman" w:hAnsi="GHEA Grapalat"/>
        </w:rPr>
      </w:pPr>
    </w:p>
    <w:p w:rsidR="00000000" w:rsidRDefault="002E35A7">
      <w:pPr>
        <w:pStyle w:val="a3"/>
        <w:divId w:val="234248337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</w:t>
      </w:r>
      <w:r>
        <w:t>թ</w:t>
      </w:r>
      <w:r>
        <w:t xml:space="preserve">. </w:t>
      </w:r>
      <w:proofErr w:type="spellStart"/>
      <w:r>
        <w:t>դեկտեմբերի</w:t>
      </w:r>
      <w:proofErr w:type="spellEnd"/>
      <w:r>
        <w:t xml:space="preserve"> 29-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</w:t>
      </w:r>
      <w:proofErr w:type="spellStart"/>
      <w:r>
        <w:t>հաստաելու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N103-</w:t>
      </w:r>
      <w:r>
        <w:t>Ն</w:t>
      </w:r>
      <w:r>
        <w:t xml:space="preserve"> </w:t>
      </w:r>
      <w:proofErr w:type="spellStart"/>
      <w:r>
        <w:t>որոշման</w:t>
      </w:r>
      <w:proofErr w:type="spellEnd"/>
      <w:r>
        <w:t xml:space="preserve"> NN1-6 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</w:t>
      </w:r>
      <w:r>
        <w:t>ձայն</w:t>
      </w:r>
      <w:proofErr w:type="spellEnd"/>
      <w:r>
        <w:t xml:space="preserve"> NN1-6 </w:t>
      </w:r>
      <w:proofErr w:type="spellStart"/>
      <w:r>
        <w:t>հավելվածների</w:t>
      </w:r>
      <w:proofErr w:type="spellEnd"/>
      <w:r>
        <w:t xml:space="preserve">: </w:t>
      </w:r>
      <w:r>
        <w:br/>
      </w:r>
      <w:r>
        <w:lastRenderedPageBreak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4916047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149160478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5-</w:t>
      </w:r>
      <w:r>
        <w:t>Ն</w:t>
      </w:r>
      <w:r>
        <w:t>/</w:t>
      </w:r>
    </w:p>
    <w:p w:rsidR="00000000" w:rsidRDefault="002E35A7">
      <w:pPr>
        <w:pStyle w:val="a3"/>
        <w:divId w:val="160072179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160072179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divId w:val="1600721795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1–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</w:p>
    <w:p w:rsidR="00000000" w:rsidRDefault="002E35A7">
      <w:pPr>
        <w:pStyle w:val="a3"/>
        <w:jc w:val="center"/>
        <w:divId w:val="1600721795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2E35A7">
      <w:pPr>
        <w:divId w:val="1600721795"/>
        <w:rPr>
          <w:rFonts w:ascii="GHEA Grapalat" w:eastAsia="Times New Roman" w:hAnsi="GHEA Grapalat"/>
        </w:rPr>
      </w:pPr>
    </w:p>
    <w:p w:rsidR="00000000" w:rsidRDefault="002E35A7">
      <w:pPr>
        <w:pStyle w:val="a3"/>
        <w:divId w:val="160072179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</w:t>
      </w:r>
      <w:r>
        <w:t>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847641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38476411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6-</w:t>
      </w:r>
      <w:r>
        <w:t>Ա</w:t>
      </w:r>
      <w:r>
        <w:t>/</w:t>
      </w:r>
    </w:p>
    <w:p w:rsidR="00000000" w:rsidRDefault="002E35A7">
      <w:pPr>
        <w:pStyle w:val="a3"/>
        <w:divId w:val="5180127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N7-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5180127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divId w:val="51801275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</w:t>
      </w:r>
      <w:r>
        <w:t>ասով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51801275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2E35A7">
      <w:pPr>
        <w:divId w:val="518012754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518012754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ենթակայությամբ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lastRenderedPageBreak/>
        <w:t>ավագանու</w:t>
      </w:r>
      <w:proofErr w:type="spellEnd"/>
      <w:r>
        <w:t xml:space="preserve"> 2017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26-</w:t>
      </w:r>
      <w:r>
        <w:t>ի</w:t>
      </w:r>
      <w:r>
        <w:t xml:space="preserve"> N18–</w:t>
      </w:r>
      <w:proofErr w:type="spellStart"/>
      <w:r>
        <w:t>Աորոշումը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N7-</w:t>
      </w:r>
      <w:r>
        <w:t>Ա</w:t>
      </w:r>
      <w:r>
        <w:t xml:space="preserve"> NN1-4 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NN1-4 </w:t>
      </w:r>
      <w:proofErr w:type="spellStart"/>
      <w:r>
        <w:t>հավելվածների</w:t>
      </w:r>
      <w:proofErr w:type="spellEnd"/>
      <w:r>
        <w:t xml:space="preserve">: </w:t>
      </w: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ստորագրման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5299554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52995546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7-</w:t>
      </w:r>
      <w:r>
        <w:t>Ա</w:t>
      </w:r>
      <w:r>
        <w:t>/</w:t>
      </w:r>
    </w:p>
    <w:p w:rsidR="00000000" w:rsidRDefault="002E35A7">
      <w:pPr>
        <w:pStyle w:val="a3"/>
        <w:divId w:val="173068559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173068559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divId w:val="1730685596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173068559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2E35A7">
      <w:pPr>
        <w:divId w:val="1730685596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1730685596"/>
      </w:pPr>
      <w:r>
        <w:t>1.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ենթակայությամբ</w:t>
      </w:r>
      <w:proofErr w:type="spellEnd"/>
      <w:r>
        <w:t xml:space="preserve"> «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մշակույթի</w:t>
      </w:r>
      <w:proofErr w:type="spellEnd"/>
      <w:r>
        <w:t xml:space="preserve"> </w:t>
      </w:r>
      <w:proofErr w:type="spellStart"/>
      <w:r>
        <w:t>կենտրոն</w:t>
      </w:r>
      <w:proofErr w:type="spellEnd"/>
      <w:r>
        <w:t xml:space="preserve">»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</w:t>
      </w:r>
      <w:r>
        <w:t>րպության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23-</w:t>
      </w:r>
      <w:r>
        <w:t>ի</w:t>
      </w:r>
      <w:r>
        <w:t xml:space="preserve"> N23–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N8-</w:t>
      </w:r>
      <w:r>
        <w:t>Ա</w:t>
      </w:r>
      <w:r>
        <w:t xml:space="preserve"> N1 </w:t>
      </w:r>
      <w:proofErr w:type="spellStart"/>
      <w:r>
        <w:t>հավելվածը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</w:t>
      </w:r>
      <w:r>
        <w:t>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N1 </w:t>
      </w:r>
      <w:proofErr w:type="spellStart"/>
      <w:r>
        <w:t>հավելվածի</w:t>
      </w:r>
      <w:proofErr w:type="spellEnd"/>
      <w:r>
        <w:t xml:space="preserve">: </w:t>
      </w: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ստորագրման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1026079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11026079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8-</w:t>
      </w:r>
      <w:r>
        <w:t>Ա</w:t>
      </w:r>
      <w:r>
        <w:t>/</w:t>
      </w:r>
    </w:p>
    <w:p w:rsidR="00000000" w:rsidRDefault="002E35A7">
      <w:pPr>
        <w:pStyle w:val="a3"/>
        <w:divId w:val="186443974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N9-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186443974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divId w:val="1864439744"/>
      </w:pPr>
      <w:proofErr w:type="spellStart"/>
      <w:r>
        <w:lastRenderedPageBreak/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</w:t>
      </w:r>
      <w:r>
        <w:t>ասով</w:t>
      </w:r>
      <w:proofErr w:type="spellEnd"/>
      <w:r>
        <w:t>,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</w:p>
    <w:p w:rsidR="00000000" w:rsidRDefault="002E35A7">
      <w:pPr>
        <w:pStyle w:val="a3"/>
        <w:jc w:val="center"/>
        <w:divId w:val="186443974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2E35A7">
      <w:pPr>
        <w:divId w:val="1864439744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1864439744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30-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ենթակայությամբ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հիմն</w:t>
      </w:r>
      <w:r>
        <w:t>արկների</w:t>
      </w:r>
      <w:proofErr w:type="spellEnd"/>
      <w:r>
        <w:t xml:space="preserve">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15-</w:t>
      </w:r>
      <w:r>
        <w:t>ի</w:t>
      </w:r>
      <w:r>
        <w:t xml:space="preserve"> N12–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N9-</w:t>
      </w:r>
      <w:r>
        <w:t>Ա</w:t>
      </w:r>
      <w:r>
        <w:t xml:space="preserve"> NN1-3 </w:t>
      </w:r>
      <w:proofErr w:type="spellStart"/>
      <w:r>
        <w:t>հավելվածները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նո</w:t>
      </w:r>
      <w:r>
        <w:t>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NN1-3 </w:t>
      </w:r>
      <w:proofErr w:type="spellStart"/>
      <w:r>
        <w:t>հավելվածների</w:t>
      </w:r>
      <w:proofErr w:type="spellEnd"/>
      <w:r>
        <w:t xml:space="preserve">: </w:t>
      </w: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ստորագրման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5501467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155014671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9-</w:t>
      </w:r>
      <w:r>
        <w:t>Ա</w:t>
      </w:r>
      <w:r>
        <w:t>/</w:t>
      </w:r>
    </w:p>
    <w:p w:rsidR="00000000" w:rsidRDefault="002E35A7">
      <w:pPr>
        <w:pStyle w:val="a3"/>
        <w:divId w:val="181818500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18181850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jc w:val="both"/>
        <w:divId w:val="1818185000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</w:t>
      </w:r>
      <w:r>
        <w:t>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181818500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2E35A7">
      <w:pPr>
        <w:divId w:val="1818185000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1818185000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</w:t>
      </w:r>
      <w:r>
        <w:t>վելվածի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82905215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182905215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10-</w:t>
      </w:r>
      <w:r>
        <w:t>Ա</w:t>
      </w:r>
      <w:r>
        <w:t>/</w:t>
      </w:r>
    </w:p>
    <w:p w:rsidR="00000000" w:rsidRDefault="002E35A7">
      <w:pPr>
        <w:pStyle w:val="a3"/>
        <w:divId w:val="80073239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r>
        <w:rPr>
          <w:rStyle w:val="a5"/>
          <w:b/>
          <w:bCs/>
        </w:rPr>
        <w:t xml:space="preserve"> 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ԱՆՀԱՅՏ</w:t>
      </w:r>
      <w:proofErr w:type="gramEnd"/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 xml:space="preserve">#187; </w:t>
      </w:r>
      <w:r>
        <w:rPr>
          <w:rStyle w:val="a5"/>
          <w:b/>
          <w:bCs/>
        </w:rPr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80073239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jc w:val="both"/>
        <w:divId w:val="80073239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77-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</w:t>
      </w:r>
      <w:r>
        <w:t>պետության</w:t>
      </w:r>
      <w:proofErr w:type="spellEnd"/>
      <w:r>
        <w:t xml:space="preserve"> </w:t>
      </w:r>
      <w:proofErr w:type="spellStart"/>
      <w:r>
        <w:t>կառավարությանն</w:t>
      </w:r>
      <w:proofErr w:type="spellEnd"/>
      <w:r>
        <w:t xml:space="preserve"> </w:t>
      </w:r>
      <w:proofErr w:type="spellStart"/>
      <w:r>
        <w:t>առընթեր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կադաստրի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կոմիտեի</w:t>
      </w:r>
      <w:proofErr w:type="spellEnd"/>
      <w:r>
        <w:t xml:space="preserve"> 2010</w:t>
      </w:r>
      <w:r>
        <w:t>թվականի</w:t>
      </w:r>
      <w:r>
        <w:t xml:space="preserve"> </w:t>
      </w:r>
      <w:proofErr w:type="spellStart"/>
      <w:r>
        <w:t>հունիսի</w:t>
      </w:r>
      <w:proofErr w:type="spellEnd"/>
      <w:r>
        <w:t xml:space="preserve"> 1-</w:t>
      </w:r>
      <w:r>
        <w:t>ի</w:t>
      </w:r>
      <w:r>
        <w:t xml:space="preserve"> «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հատակագծերում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քարտեզներում</w:t>
      </w:r>
      <w:proofErr w:type="spellEnd"/>
      <w:r>
        <w:t xml:space="preserve"> </w:t>
      </w:r>
      <w:proofErr w:type="spellStart"/>
      <w:r>
        <w:t>հայտնաբերված</w:t>
      </w:r>
      <w:proofErr w:type="spellEnd"/>
      <w:r>
        <w:t xml:space="preserve"> </w:t>
      </w:r>
      <w:proofErr w:type="spellStart"/>
      <w:r>
        <w:t>սխալների</w:t>
      </w:r>
      <w:proofErr w:type="spellEnd"/>
      <w:r>
        <w:t xml:space="preserve"> </w:t>
      </w:r>
      <w:proofErr w:type="spellStart"/>
      <w:r>
        <w:t>ուղղման</w:t>
      </w:r>
      <w:proofErr w:type="spellEnd"/>
      <w:r>
        <w:t xml:space="preserve"> </w:t>
      </w:r>
      <w:proofErr w:type="spellStart"/>
      <w:r>
        <w:t>հրահանգը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N186-</w:t>
      </w:r>
      <w:r>
        <w:t>Ն</w:t>
      </w:r>
      <w:r>
        <w:t xml:space="preserve"> </w:t>
      </w:r>
      <w:proofErr w:type="spellStart"/>
      <w:r>
        <w:t>հրաման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80073239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</w:t>
      </w:r>
      <w:r>
        <w:t>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2E35A7">
      <w:pPr>
        <w:divId w:val="800732397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800732397"/>
      </w:pPr>
      <w:r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06-008-0440-0113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14.90092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,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: </w:t>
      </w:r>
      <w:r>
        <w:br/>
        <w:t xml:space="preserve">2.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</w:t>
      </w:r>
      <w:r>
        <w:t>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06-008-0440-0131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14.90092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,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  <w:r>
        <w:br/>
        <w:t xml:space="preserve">3.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06-008-0440-0132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14.90092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,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16754555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16754555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11-</w:t>
      </w:r>
      <w:r>
        <w:t>Ա</w:t>
      </w:r>
      <w:r>
        <w:t>/</w:t>
      </w:r>
    </w:p>
    <w:p w:rsidR="00000000" w:rsidRDefault="002E35A7">
      <w:pPr>
        <w:pStyle w:val="a3"/>
        <w:divId w:val="150492893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</w:t>
      </w:r>
      <w:r>
        <w:rPr>
          <w:rStyle w:val="a5"/>
          <w:b/>
          <w:bCs/>
        </w:rPr>
        <w:t>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E35A7">
      <w:pPr>
        <w:pStyle w:val="a3"/>
        <w:jc w:val="right"/>
        <w:divId w:val="150492893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2E35A7">
      <w:pPr>
        <w:pStyle w:val="a3"/>
        <w:jc w:val="both"/>
        <w:divId w:val="1504928934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</w:t>
      </w:r>
      <w:r>
        <w:t>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</w:t>
      </w:r>
      <w:r>
        <w:t>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lastRenderedPageBreak/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  <w:r>
        <w:t xml:space="preserve"> </w:t>
      </w:r>
    </w:p>
    <w:p w:rsidR="00000000" w:rsidRDefault="002E35A7">
      <w:pPr>
        <w:pStyle w:val="a3"/>
        <w:jc w:val="center"/>
        <w:divId w:val="1504928934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2E35A7">
      <w:pPr>
        <w:divId w:val="1504928934"/>
        <w:rPr>
          <w:rFonts w:ascii="GHEA Grapalat" w:eastAsia="Times New Roman" w:hAnsi="GHEA Grapalat"/>
        </w:rPr>
      </w:pPr>
    </w:p>
    <w:p w:rsidR="00000000" w:rsidRDefault="002E35A7">
      <w:pPr>
        <w:pStyle w:val="a3"/>
        <w:jc w:val="both"/>
        <w:divId w:val="1504928934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</w:t>
      </w:r>
      <w:r>
        <w:t>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000000">
        <w:trPr>
          <w:divId w:val="3437021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E35A7">
      <w:pPr>
        <w:pStyle w:val="a3"/>
        <w:divId w:val="34370210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Ա</w:t>
      </w:r>
      <w:r>
        <w:t>/</w:t>
      </w:r>
    </w:p>
    <w:p w:rsidR="00000000" w:rsidRDefault="002E35A7">
      <w:pPr>
        <w:pStyle w:val="a3"/>
        <w:divId w:val="205488598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05488598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0548859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E35A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2E35A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2E35A7">
      <w:pPr>
        <w:pStyle w:val="a3"/>
        <w:divId w:val="1305886596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2E35A7">
      <w:pPr>
        <w:pStyle w:val="a3"/>
        <w:divId w:val="2054885985"/>
      </w:pPr>
      <w:r>
        <w:rPr>
          <w:rFonts w:ascii="Calibri" w:hAnsi="Calibri" w:cs="Calibri"/>
        </w:rPr>
        <w:t> </w:t>
      </w:r>
    </w:p>
    <w:p w:rsidR="00000000" w:rsidRDefault="002E35A7">
      <w:pPr>
        <w:pStyle w:val="a3"/>
        <w:divId w:val="2054885985"/>
      </w:pPr>
      <w:r>
        <w:rPr>
          <w:rFonts w:ascii="Calibri" w:hAnsi="Calibri" w:cs="Calibri"/>
        </w:rPr>
        <w:t> </w:t>
      </w:r>
    </w:p>
    <w:p w:rsidR="002E35A7" w:rsidRDefault="002E35A7">
      <w:pPr>
        <w:pStyle w:val="a3"/>
        <w:divId w:val="1057511223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E35A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2"/>
    <w:rsid w:val="00200EBC"/>
    <w:rsid w:val="002E35A7"/>
    <w:rsid w:val="004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CC5F-03D0-4BD4-9C6F-2A5C04D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2021-02-26T11:45:00Z</dcterms:created>
  <dcterms:modified xsi:type="dcterms:W3CDTF">2021-02-26T11:45:00Z</dcterms:modified>
</cp:coreProperties>
</file>