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B21D9">
      <w:pPr>
        <w:pStyle w:val="a3"/>
        <w:jc w:val="center"/>
        <w:divId w:val="440420789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101d55694$0ef045d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101d55694$0ef045d6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B21D9">
      <w:pPr>
        <w:pStyle w:val="a3"/>
        <w:jc w:val="center"/>
        <w:divId w:val="440420789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2B21D9">
      <w:pPr>
        <w:jc w:val="center"/>
        <w:divId w:val="440420789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5428"/>
      </w:tblGrid>
      <w:tr w:rsidR="00000000">
        <w:trPr>
          <w:divId w:val="44042078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B21D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Tahoma" w:eastAsia="Times New Roman" w:hAnsi="Tahoma" w:cs="Tahoma"/>
                <w:sz w:val="27"/>
                <w:szCs w:val="27"/>
              </w:rPr>
              <w:t>Տաշիր</w:t>
            </w:r>
            <w:proofErr w:type="spellEnd"/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B21D9">
            <w:pPr>
              <w:pStyle w:val="a3"/>
              <w:jc w:val="right"/>
            </w:pPr>
            <w:r>
              <w:rPr>
                <w:rStyle w:val="a4"/>
                <w:sz w:val="27"/>
                <w:szCs w:val="27"/>
              </w:rPr>
              <w:t> 12/24/2018</w:t>
            </w:r>
          </w:p>
        </w:tc>
      </w:tr>
    </w:tbl>
    <w:p w:rsidR="00000000" w:rsidRDefault="002B21D9">
      <w:pPr>
        <w:pStyle w:val="a3"/>
        <w:jc w:val="center"/>
        <w:divId w:val="440420789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11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ԱՐՏԱՀԵՐԹ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2B21D9">
      <w:pPr>
        <w:pStyle w:val="a3"/>
        <w:divId w:val="440420789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10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2B21D9">
      <w:pPr>
        <w:pStyle w:val="a3"/>
        <w:divId w:val="440420789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Սամվել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Անդրանիկ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Գալստյանը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Հայկ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Մարդոյանը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Յավրումյանը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Հայկանուշ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Ռեվազյանը</w:t>
      </w:r>
      <w:proofErr w:type="spellEnd"/>
    </w:p>
    <w:p w:rsidR="00000000" w:rsidRDefault="002B21D9">
      <w:pPr>
        <w:pStyle w:val="a3"/>
        <w:divId w:val="440420789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Նաթելլա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Մուրադյան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Սլավիկ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Անախասյան</w:t>
      </w:r>
      <w:proofErr w:type="spellEnd"/>
    </w:p>
    <w:p w:rsidR="00000000" w:rsidRDefault="002B21D9">
      <w:pPr>
        <w:pStyle w:val="a3"/>
        <w:divId w:val="440420789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տեղակալ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Նորայր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Բաղդաս</w:t>
      </w:r>
      <w:r>
        <w:rPr>
          <w:rStyle w:val="a4"/>
          <w:sz w:val="27"/>
          <w:szCs w:val="27"/>
          <w:u w:val="single"/>
        </w:rPr>
        <w:t>արյանը</w:t>
      </w:r>
      <w:proofErr w:type="spellEnd"/>
    </w:p>
    <w:p w:rsidR="00000000" w:rsidRDefault="002B21D9">
      <w:pPr>
        <w:pStyle w:val="a3"/>
        <w:divId w:val="440420789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Նունե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Սոլոյանը</w:t>
      </w:r>
      <w:proofErr w:type="spellEnd"/>
    </w:p>
    <w:p w:rsidR="00000000" w:rsidRDefault="002B21D9">
      <w:pPr>
        <w:pStyle w:val="a3"/>
        <w:divId w:val="88992126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ՏԱՇԻՐՀԱՄԱՅՆՔԻԱՎԱԳԱՆՈՒ</w:t>
      </w:r>
      <w:r>
        <w:rPr>
          <w:rStyle w:val="a5"/>
          <w:b/>
          <w:bCs/>
        </w:rPr>
        <w:t xml:space="preserve">2018 </w:t>
      </w:r>
      <w:r>
        <w:rPr>
          <w:rStyle w:val="a5"/>
          <w:b/>
          <w:bCs/>
        </w:rPr>
        <w:t>ԹՎԱԿԱՆԻԴԵԿՏԵՄԲԵՐԻ</w:t>
      </w:r>
      <w:r>
        <w:rPr>
          <w:rStyle w:val="a5"/>
          <w:b/>
          <w:bCs/>
        </w:rPr>
        <w:t xml:space="preserve"> 24-</w:t>
      </w:r>
      <w:r>
        <w:rPr>
          <w:rStyle w:val="a5"/>
          <w:b/>
          <w:bCs/>
        </w:rPr>
        <w:t>ԻԱՐՏԱՀԵՐԹՆԻՍՏԻՕՐԱԿԱՐԳԸՀԱՍՏԱՏԵԼՈՒՄԱՍԻՆ</w:t>
      </w:r>
      <w:r>
        <w:rPr>
          <w:rStyle w:val="a5"/>
          <w:b/>
          <w:bCs/>
        </w:rPr>
        <w:t xml:space="preserve"> </w:t>
      </w:r>
    </w:p>
    <w:p w:rsidR="00000000" w:rsidRDefault="002B21D9">
      <w:pPr>
        <w:pStyle w:val="a3"/>
        <w:jc w:val="right"/>
        <w:divId w:val="88992126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ՆՈՐԱՅՐ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ԲԱՂԴԱՍԱՐՅԱՆ</w:t>
      </w:r>
      <w:r>
        <w:rPr>
          <w:rStyle w:val="a5"/>
          <w:b/>
          <w:bCs/>
        </w:rPr>
        <w:t>/</w:t>
      </w:r>
    </w:p>
    <w:p w:rsidR="00000000" w:rsidRDefault="002B21D9">
      <w:pPr>
        <w:pStyle w:val="a6"/>
        <w:spacing w:before="0" w:beforeAutospacing="0" w:after="0" w:afterAutospacing="0"/>
        <w:ind w:left="928"/>
        <w:contextualSpacing/>
        <w:jc w:val="center"/>
        <w:divId w:val="889921267"/>
      </w:pPr>
      <w:r>
        <w:t> </w:t>
      </w:r>
    </w:p>
    <w:p w:rsidR="00000000" w:rsidRDefault="002B21D9">
      <w:pPr>
        <w:pStyle w:val="a6"/>
        <w:spacing w:before="0" w:beforeAutospacing="0" w:after="0" w:afterAutospacing="0"/>
        <w:ind w:left="928"/>
        <w:contextualSpacing/>
        <w:jc w:val="both"/>
        <w:divId w:val="889921267"/>
      </w:pPr>
      <w:r>
        <w:rPr>
          <w:rFonts w:ascii="Sylfaen" w:hAnsi="Sylfaen" w:cs="Arial"/>
          <w:lang w:val="hy-AM"/>
        </w:rPr>
        <w:t>Ղեկավարվելով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eastAsia="Times New Roman" w:hAnsi="Sylfaen" w:cs="Arial"/>
          <w:lang w:val="hy-AM"/>
        </w:rPr>
        <w:t>‹‹</w:t>
      </w:r>
      <w:r>
        <w:rPr>
          <w:rFonts w:ascii="Sylfaen" w:hAnsi="Sylfaen" w:cs="Arial"/>
          <w:lang w:val="hy-AM"/>
        </w:rPr>
        <w:t>Տեղական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ինքնակառա</w:t>
      </w:r>
      <w:r>
        <w:rPr>
          <w:rFonts w:ascii="Sylfaen" w:hAnsi="Sylfaen" w:cs="Arial"/>
          <w:lang w:val="hy-AM"/>
        </w:rPr>
        <w:t>վարման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մասին</w:t>
      </w:r>
      <w:r>
        <w:rPr>
          <w:rFonts w:ascii="Sylfaen" w:eastAsia="Times New Roman" w:hAnsi="Sylfaen" w:cs="Times New Roman"/>
          <w:lang w:val="hy-AM"/>
        </w:rPr>
        <w:t>»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Հայաստանի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Հանրապետության</w:t>
      </w:r>
      <w:r>
        <w:rPr>
          <w:rFonts w:ascii="Sylfaen" w:hAnsi="Sylfaen" w:cs="Arial"/>
          <w:lang w:val="hy-AM"/>
        </w:rPr>
        <w:t xml:space="preserve"> </w:t>
      </w:r>
    </w:p>
    <w:p w:rsidR="00000000" w:rsidRDefault="002B21D9">
      <w:pPr>
        <w:pStyle w:val="a6"/>
        <w:spacing w:before="0" w:beforeAutospacing="0" w:after="0" w:afterAutospacing="0"/>
        <w:ind w:left="928"/>
        <w:contextualSpacing/>
        <w:jc w:val="both"/>
        <w:divId w:val="889921267"/>
      </w:pPr>
      <w:r>
        <w:rPr>
          <w:rFonts w:ascii="Sylfaen" w:hAnsi="Sylfaen" w:cs="Arial"/>
          <w:lang w:val="hy-AM"/>
        </w:rPr>
        <w:t>օրենքի</w:t>
      </w:r>
      <w:r>
        <w:rPr>
          <w:rFonts w:ascii="Sylfaen" w:hAnsi="Sylfaen" w:cs="Arial"/>
          <w:lang w:val="hy-AM"/>
        </w:rPr>
        <w:t xml:space="preserve"> 17-</w:t>
      </w:r>
      <w:r>
        <w:rPr>
          <w:rFonts w:ascii="Sylfaen" w:hAnsi="Sylfaen" w:cs="Arial"/>
          <w:lang w:val="hy-AM"/>
        </w:rPr>
        <w:t>րդ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հոդվածով՝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Տաշիր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համայնքի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ավագանին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որոշում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է</w:t>
      </w:r>
    </w:p>
    <w:p w:rsidR="00000000" w:rsidRDefault="002B21D9">
      <w:pPr>
        <w:pStyle w:val="a6"/>
        <w:spacing w:before="0" w:beforeAutospacing="0" w:after="0" w:afterAutospacing="0"/>
        <w:ind w:left="928"/>
        <w:contextualSpacing/>
        <w:jc w:val="both"/>
        <w:divId w:val="889921267"/>
      </w:pPr>
      <w:r>
        <w:rPr>
          <w:rFonts w:ascii="Sylfaen" w:hAnsi="Sylfaen" w:cs="Arial"/>
          <w:lang w:val="hy-AM"/>
        </w:rPr>
        <w:t>Սույն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թվականի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դեկտեմբերի</w:t>
      </w:r>
      <w:r>
        <w:rPr>
          <w:rFonts w:ascii="Sylfaen" w:hAnsi="Sylfaen" w:cs="Arial"/>
          <w:lang w:val="hy-AM"/>
        </w:rPr>
        <w:t xml:space="preserve"> 24-</w:t>
      </w:r>
      <w:r>
        <w:rPr>
          <w:rFonts w:ascii="Sylfaen" w:hAnsi="Sylfaen" w:cs="Arial"/>
          <w:lang w:val="hy-AM"/>
        </w:rPr>
        <w:t>ին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հրավիրել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Տաշիր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համայնքի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ավագանու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արտահերթ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նիստ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հետևյալ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օրակարգով՝</w:t>
      </w:r>
    </w:p>
    <w:p w:rsidR="00000000" w:rsidRDefault="002B21D9">
      <w:pPr>
        <w:pStyle w:val="a6"/>
        <w:spacing w:before="0" w:beforeAutospacing="0" w:after="0" w:afterAutospacing="0"/>
        <w:ind w:left="1288" w:hanging="360"/>
        <w:contextualSpacing/>
        <w:jc w:val="both"/>
        <w:divId w:val="889921267"/>
      </w:pPr>
      <w:r>
        <w:t> </w:t>
      </w:r>
    </w:p>
    <w:p w:rsidR="00000000" w:rsidRDefault="002B21D9">
      <w:pPr>
        <w:divId w:val="889921267"/>
        <w:rPr>
          <w:rFonts w:ascii="Tahoma" w:eastAsia="Times New Roman" w:hAnsi="Tahoma" w:cs="Tahoma"/>
        </w:rPr>
      </w:pPr>
    </w:p>
    <w:p w:rsidR="00000000" w:rsidRDefault="002B21D9">
      <w:pPr>
        <w:pStyle w:val="a6"/>
        <w:spacing w:before="0" w:beforeAutospacing="0" w:after="0" w:afterAutospacing="0"/>
        <w:ind w:left="1288" w:hanging="360"/>
        <w:contextualSpacing/>
        <w:jc w:val="both"/>
        <w:divId w:val="889921267"/>
      </w:pPr>
      <w:r>
        <w:rPr>
          <w:rFonts w:eastAsia="Sylfaen"/>
          <w:lang w:val="hy-AM"/>
        </w:rPr>
        <w:t>1.</w:t>
      </w:r>
      <w:r>
        <w:rPr>
          <w:rFonts w:ascii="Times New Roman" w:eastAsia="Sylfaen" w:hAnsi="Times New Roman" w:cs="Times New Roman"/>
          <w:sz w:val="14"/>
          <w:szCs w:val="14"/>
          <w:lang w:val="hy-AM"/>
        </w:rPr>
        <w:t>      </w:t>
      </w:r>
      <w:r>
        <w:rPr>
          <w:rFonts w:ascii="Sylfaen" w:hAnsi="Sylfaen" w:cs="Arial"/>
          <w:lang w:val="hy-AM"/>
        </w:rPr>
        <w:t>Հայաստանի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Հանրապետության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Լոռու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մարզի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Տաշիր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համայնքի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ավագանու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արտահերթ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նիստի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օրակարգը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հաստատելու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մասին</w:t>
      </w:r>
      <w:r>
        <w:rPr>
          <w:rFonts w:ascii="Sylfaen" w:hAnsi="Sylfaen" w:cs="Arial"/>
          <w:lang w:val="hy-AM"/>
        </w:rPr>
        <w:t>:</w:t>
      </w:r>
    </w:p>
    <w:p w:rsidR="00000000" w:rsidRDefault="002B21D9">
      <w:pPr>
        <w:pStyle w:val="a6"/>
        <w:spacing w:before="0" w:beforeAutospacing="0" w:after="0" w:afterAutospacing="0"/>
        <w:ind w:left="1287" w:hanging="357"/>
        <w:contextualSpacing/>
        <w:jc w:val="both"/>
        <w:divId w:val="889921267"/>
      </w:pPr>
      <w:r>
        <w:rPr>
          <w:rFonts w:eastAsia="Sylfaen"/>
          <w:lang w:val="hy-AM"/>
        </w:rPr>
        <w:t>2.</w:t>
      </w:r>
      <w:r>
        <w:rPr>
          <w:rFonts w:ascii="Times New Roman" w:eastAsia="Sylfaen" w:hAnsi="Times New Roman" w:cs="Times New Roman"/>
          <w:sz w:val="14"/>
          <w:szCs w:val="14"/>
          <w:lang w:val="hy-AM"/>
        </w:rPr>
        <w:t>      </w:t>
      </w:r>
      <w:r>
        <w:rPr>
          <w:rFonts w:ascii="Sylfaen" w:eastAsia="Times New Roman" w:hAnsi="Sylfaen" w:cs="Arial"/>
          <w:lang w:val="hy-AM"/>
        </w:rPr>
        <w:t>Հայաստանի Հանրապետության Լոռու մարզի Տաշիր համայնքում 2019 թվականի համար </w:t>
      </w:r>
      <w:r>
        <w:rPr>
          <w:rFonts w:ascii="Sylfaen" w:eastAsia="Times New Roman" w:hAnsi="Sylfaen" w:cs="GHEA Grapalat"/>
          <w:lang w:val="hy-AM"/>
        </w:rPr>
        <w:t>տեղականտուրքերի</w:t>
      </w:r>
      <w:r>
        <w:rPr>
          <w:rFonts w:ascii="Sylfaen" w:eastAsia="Times New Roman" w:hAnsi="Sylfaen" w:cs="Arial"/>
          <w:lang w:val="hy-AM"/>
        </w:rPr>
        <w:t> և </w:t>
      </w:r>
      <w:r>
        <w:rPr>
          <w:rFonts w:ascii="Sylfaen" w:eastAsia="Times New Roman" w:hAnsi="Sylfaen" w:cs="GHEA Grapalat"/>
          <w:lang w:val="hy-AM"/>
        </w:rPr>
        <w:t>վճարներիտեսակներնուդրույքաչափերըսահմանելումասին:</w:t>
      </w:r>
    </w:p>
    <w:p w:rsidR="00000000" w:rsidRDefault="002B21D9">
      <w:pPr>
        <w:pStyle w:val="a3"/>
        <w:spacing w:before="0" w:beforeAutospacing="0" w:after="0" w:afterAutospacing="0"/>
        <w:ind w:left="1287" w:hanging="357"/>
        <w:jc w:val="both"/>
        <w:divId w:val="889921267"/>
      </w:pPr>
      <w:r>
        <w:rPr>
          <w:rFonts w:eastAsia="Sylfaen"/>
          <w:color w:val="000000"/>
          <w:lang w:val="hy-AM"/>
        </w:rPr>
        <w:t>3.</w:t>
      </w:r>
      <w:r>
        <w:rPr>
          <w:rFonts w:ascii="Times New Roman" w:eastAsia="Sylfaen" w:hAnsi="Times New Roman" w:cs="Times New Roman"/>
          <w:color w:val="000000"/>
          <w:sz w:val="14"/>
          <w:szCs w:val="14"/>
          <w:lang w:val="hy-AM"/>
        </w:rPr>
        <w:t>   </w:t>
      </w:r>
      <w:r>
        <w:rPr>
          <w:rFonts w:ascii="Times New Roman" w:eastAsia="Sylfaen" w:hAnsi="Times New Roman" w:cs="Times New Roman"/>
          <w:color w:val="000000"/>
          <w:sz w:val="14"/>
          <w:szCs w:val="14"/>
          <w:lang w:val="hy-AM"/>
        </w:rPr>
        <w:t>   </w:t>
      </w:r>
      <w:r>
        <w:rPr>
          <w:rFonts w:ascii="Sylfaen" w:hAnsi="Sylfaen" w:cs="Arial"/>
          <w:lang w:val="hy-AM"/>
        </w:rPr>
        <w:t>Հայաստանի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Հանրապետության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Լոռու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մարզի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Տաշիր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համայնքում</w:t>
      </w:r>
      <w:r>
        <w:rPr>
          <w:rFonts w:ascii="Sylfaen" w:hAnsi="Sylfaen" w:cs="Arial"/>
          <w:lang w:val="hy-AM"/>
        </w:rPr>
        <w:t xml:space="preserve"> 2019 </w:t>
      </w:r>
      <w:r>
        <w:rPr>
          <w:rFonts w:ascii="Sylfaen" w:hAnsi="Sylfaen" w:cs="Arial"/>
          <w:lang w:val="hy-AM"/>
        </w:rPr>
        <w:t>թվականի</w:t>
      </w:r>
      <w:r>
        <w:rPr>
          <w:rFonts w:ascii="Sylfaen" w:hAnsi="Sylfaen"/>
          <w:color w:val="000000"/>
          <w:lang w:val="hy-AM"/>
        </w:rPr>
        <w:t> </w:t>
      </w:r>
      <w:r>
        <w:rPr>
          <w:rFonts w:ascii="Sylfaen" w:hAnsi="Sylfaen"/>
          <w:color w:val="000000"/>
          <w:lang w:val="hy-AM"/>
        </w:rPr>
        <w:t>բյուջեն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>հաստատելու</w:t>
      </w:r>
      <w:r>
        <w:rPr>
          <w:rFonts w:ascii="Sylfaen" w:hAnsi="Sylfaen"/>
          <w:color w:val="000000"/>
          <w:lang w:val="hy-AM"/>
        </w:rPr>
        <w:t xml:space="preserve"> </w:t>
      </w:r>
      <w:r>
        <w:rPr>
          <w:rFonts w:ascii="Sylfaen" w:hAnsi="Sylfaen"/>
          <w:color w:val="000000"/>
          <w:lang w:val="hy-AM"/>
        </w:rPr>
        <w:t>մասին</w:t>
      </w:r>
      <w:r>
        <w:rPr>
          <w:rFonts w:ascii="Sylfaen" w:hAnsi="Sylfaen"/>
          <w:color w:val="000000"/>
          <w:lang w:val="hy-AM"/>
        </w:rPr>
        <w:t>:</w:t>
      </w:r>
    </w:p>
    <w:p w:rsidR="00000000" w:rsidRDefault="002B21D9">
      <w:pPr>
        <w:pStyle w:val="a6"/>
        <w:spacing w:before="0" w:beforeAutospacing="0" w:after="0" w:afterAutospacing="0"/>
        <w:ind w:left="1288" w:hanging="360"/>
        <w:contextualSpacing/>
        <w:jc w:val="both"/>
        <w:divId w:val="889921267"/>
      </w:pPr>
      <w:r>
        <w:rPr>
          <w:rFonts w:eastAsia="Sylfaen"/>
          <w:lang w:val="nl-NL"/>
        </w:rPr>
        <w:t>4.</w:t>
      </w:r>
      <w:r>
        <w:rPr>
          <w:rFonts w:ascii="Times New Roman" w:eastAsia="Sylfaen" w:hAnsi="Times New Roman" w:cs="Times New Roman"/>
          <w:sz w:val="14"/>
          <w:szCs w:val="14"/>
          <w:lang w:val="nl-NL"/>
        </w:rPr>
        <w:t>      </w:t>
      </w:r>
      <w:r>
        <w:rPr>
          <w:rFonts w:ascii="Sylfaen" w:eastAsia="Times New Roman" w:hAnsi="Sylfaen" w:cs="Times New Roman"/>
          <w:lang w:val="hy-AM"/>
        </w:rPr>
        <w:t>ՀայաստանիՀանրապետությանԼոռումարզի</w:t>
      </w:r>
      <w:r>
        <w:rPr>
          <w:rFonts w:ascii="Sylfaen" w:eastAsia="Times New Roman" w:hAnsi="Sylfaen" w:cs="Times New Roman"/>
          <w:lang w:val="nl-NL"/>
        </w:rPr>
        <w:t>Տ</w:t>
      </w:r>
      <w:r>
        <w:rPr>
          <w:rFonts w:ascii="Sylfaen" w:eastAsia="Times New Roman" w:hAnsi="Sylfaen" w:cs="Times New Roman"/>
          <w:lang w:val="hy-AM"/>
        </w:rPr>
        <w:t>աշիրհամայնքինախադպրոցականուսումնականհաստատություններիհամայնքայինոչառևտրայինկազմակերպություններիգործունեությունըձմռանամ</w:t>
      </w:r>
      <w:r>
        <w:rPr>
          <w:rFonts w:ascii="Sylfaen" w:eastAsia="Times New Roman" w:hAnsi="Sylfaen" w:cs="Times New Roman"/>
          <w:lang w:val="hy-AM"/>
        </w:rPr>
        <w:t>իսներինդադարեցնելումասին: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63884776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B21D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2B21D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B21D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2B21D9">
      <w:pPr>
        <w:pStyle w:val="a3"/>
        <w:divId w:val="63884776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104-</w:t>
      </w:r>
      <w:r>
        <w:t>Ն</w:t>
      </w:r>
      <w:r>
        <w:t>/</w:t>
      </w:r>
    </w:p>
    <w:p w:rsidR="00000000" w:rsidRDefault="002B21D9">
      <w:pPr>
        <w:pStyle w:val="a3"/>
        <w:divId w:val="2098476994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ՆԱԽԱԴՊՐՈՑԱԿԱՆ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ՈՒՍՈՒՄՆԱԿԱՆ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ՀԱՍՏԱՏՈՒԹՅՈՒՆՆԵՐԻ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ԱՌԵՎՏՐԱՅԻՆ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ԿԱԶՄԱԿԵՐՊՈՒԹՅՈՒՆՆԵՐԻ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ԳՈՐԾՈՒՆԵՈՒԹՅՈՒՆԸ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ՁՄՌԱՆ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ԱՄԻՍՆԵՐԻՆ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ԴԱԴԱՐԵՑՆԵԼՈՒ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2B21D9">
      <w:pPr>
        <w:pStyle w:val="a3"/>
        <w:jc w:val="right"/>
        <w:divId w:val="2098476994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ՆԱԹԵԼԼԱ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ՄՈՒՐԱԴՅԱՆ</w:t>
      </w:r>
      <w:r>
        <w:rPr>
          <w:rStyle w:val="a5"/>
          <w:b/>
          <w:bCs/>
        </w:rPr>
        <w:t>/</w:t>
      </w:r>
    </w:p>
    <w:p w:rsidR="00000000" w:rsidRDefault="002B21D9">
      <w:pPr>
        <w:pStyle w:val="a6"/>
        <w:spacing w:before="0" w:beforeAutospacing="0" w:after="0" w:afterAutospacing="0"/>
        <w:ind w:left="928"/>
        <w:contextualSpacing/>
        <w:jc w:val="center"/>
        <w:divId w:val="2098476994"/>
      </w:pPr>
      <w:r>
        <w:t> </w:t>
      </w:r>
    </w:p>
    <w:p w:rsidR="00000000" w:rsidRDefault="002B21D9">
      <w:pPr>
        <w:spacing w:before="100" w:beforeAutospacing="1" w:after="100" w:afterAutospacing="1"/>
        <w:jc w:val="both"/>
        <w:divId w:val="2098476994"/>
      </w:pPr>
      <w:r>
        <w:rPr>
          <w:rStyle w:val="a4"/>
          <w:rFonts w:ascii="Tahoma" w:hAnsi="Tahoma" w:cs="Tahoma"/>
          <w:bCs w:val="0"/>
          <w:color w:val="FF0000"/>
          <w:lang w:val="nl-NL"/>
        </w:rPr>
        <w:t xml:space="preserve"> </w:t>
      </w:r>
      <w:r>
        <w:rPr>
          <w:rFonts w:ascii="Sylfaen" w:hAnsi="Sylfaen" w:cs="Arial"/>
          <w:lang w:val="hy-AM"/>
        </w:rPr>
        <w:t>Ղեկավարվելով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Հայաստանի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</w:t>
      </w:r>
      <w:r>
        <w:rPr>
          <w:rFonts w:ascii="Sylfaen" w:hAnsi="Sylfaen" w:cs="Arial"/>
          <w:lang w:val="hy-AM"/>
        </w:rPr>
        <w:t>ւթյան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աշխատանքային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օրեննսգրքի</w:t>
      </w:r>
      <w:r>
        <w:rPr>
          <w:rFonts w:ascii="Sylfaen" w:hAnsi="Sylfaen" w:cs="Arial"/>
          <w:lang w:val="hy-AM"/>
        </w:rPr>
        <w:t xml:space="preserve"> 107-</w:t>
      </w:r>
      <w:r>
        <w:rPr>
          <w:rFonts w:ascii="Sylfaen" w:hAnsi="Sylfaen" w:cs="Arial"/>
          <w:lang w:val="hy-AM"/>
        </w:rPr>
        <w:t>րդ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հոդվածի</w:t>
      </w:r>
      <w:r>
        <w:rPr>
          <w:rFonts w:ascii="Sylfaen" w:hAnsi="Sylfaen" w:cs="Arial"/>
          <w:lang w:val="hy-AM"/>
        </w:rPr>
        <w:t xml:space="preserve"> 1-</w:t>
      </w:r>
      <w:r>
        <w:rPr>
          <w:rFonts w:ascii="Sylfaen" w:hAnsi="Sylfaen" w:cs="Arial"/>
          <w:lang w:val="hy-AM"/>
        </w:rPr>
        <w:t>ին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մասով</w:t>
      </w:r>
      <w:r>
        <w:rPr>
          <w:rFonts w:ascii="Sylfaen" w:hAnsi="Sylfaen" w:cs="Arial"/>
          <w:lang w:val="hy-AM"/>
        </w:rPr>
        <w:t>, 186-</w:t>
      </w:r>
      <w:r>
        <w:rPr>
          <w:rFonts w:ascii="Sylfaen" w:hAnsi="Sylfaen" w:cs="Arial"/>
          <w:lang w:val="hy-AM"/>
        </w:rPr>
        <w:t>րդ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հոդվածի</w:t>
      </w:r>
      <w:r>
        <w:rPr>
          <w:rFonts w:ascii="Sylfaen" w:hAnsi="Sylfaen" w:cs="Arial"/>
          <w:lang w:val="hy-AM"/>
        </w:rPr>
        <w:t xml:space="preserve"> 1-</w:t>
      </w:r>
      <w:r>
        <w:rPr>
          <w:rFonts w:ascii="Sylfaen" w:hAnsi="Sylfaen" w:cs="Arial"/>
          <w:lang w:val="hy-AM"/>
        </w:rPr>
        <w:t>ին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մասով</w:t>
      </w:r>
      <w:r>
        <w:rPr>
          <w:rFonts w:ascii="Sylfaen" w:hAnsi="Sylfaen" w:cs="Arial"/>
          <w:lang w:val="nl-NL"/>
        </w:rPr>
        <w:t>.</w:t>
      </w:r>
      <w:r>
        <w:rPr>
          <w:rFonts w:ascii="Sylfaen" w:hAnsi="Sylfaen" w:cs="Arial"/>
          <w:lang w:val="hy-AM"/>
        </w:rPr>
        <w:t>‹‹</w:t>
      </w:r>
      <w:r>
        <w:rPr>
          <w:rFonts w:ascii="Sylfaen" w:hAnsi="Sylfaen" w:cs="Arial"/>
          <w:lang w:val="hy-AM"/>
        </w:rPr>
        <w:t>Տեղական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ինքնակառավարման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մասին</w:t>
      </w:r>
      <w:r>
        <w:rPr>
          <w:rFonts w:ascii="Sylfaen" w:hAnsi="Sylfaen" w:cs="Tahoma"/>
          <w:lang w:val="hy-AM"/>
        </w:rPr>
        <w:t>»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Հայաստանի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Հանրապետության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օրենքի</w:t>
      </w:r>
      <w:r>
        <w:rPr>
          <w:rFonts w:ascii="Sylfaen" w:hAnsi="Sylfaen" w:cs="Arial"/>
          <w:lang w:val="hy-AM"/>
        </w:rPr>
        <w:t xml:space="preserve"> 18-</w:t>
      </w:r>
      <w:r>
        <w:rPr>
          <w:rFonts w:ascii="Sylfaen" w:hAnsi="Sylfaen" w:cs="Arial"/>
          <w:lang w:val="hy-AM"/>
        </w:rPr>
        <w:t>րդ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հոդվածի</w:t>
      </w:r>
      <w:r>
        <w:rPr>
          <w:rFonts w:ascii="Sylfaen" w:hAnsi="Sylfaen" w:cs="Arial"/>
          <w:lang w:val="hy-AM"/>
        </w:rPr>
        <w:t xml:space="preserve"> 1-</w:t>
      </w:r>
      <w:r>
        <w:rPr>
          <w:rFonts w:ascii="Sylfaen" w:hAnsi="Sylfaen" w:cs="Arial"/>
          <w:lang w:val="hy-AM"/>
        </w:rPr>
        <w:t>ին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մասի</w:t>
      </w:r>
      <w:r>
        <w:rPr>
          <w:rFonts w:ascii="Sylfaen" w:hAnsi="Sylfaen" w:cs="Arial"/>
          <w:lang w:val="hy-AM"/>
        </w:rPr>
        <w:t xml:space="preserve"> 42-</w:t>
      </w:r>
      <w:r>
        <w:rPr>
          <w:rFonts w:ascii="Sylfaen" w:hAnsi="Sylfaen" w:cs="Arial"/>
          <w:lang w:val="hy-AM"/>
        </w:rPr>
        <w:t>րդ</w:t>
      </w:r>
      <w:r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կետերով</w:t>
      </w:r>
      <w:r>
        <w:rPr>
          <w:rFonts w:ascii="Sylfaen" w:hAnsi="Sylfaen" w:cs="Arial"/>
          <w:lang w:val="hy-AM"/>
        </w:rPr>
        <w:t xml:space="preserve">, </w:t>
      </w:r>
      <w:r>
        <w:rPr>
          <w:rFonts w:ascii="Sylfaen" w:hAnsi="Sylfaen" w:cs="Sylfaen"/>
          <w:lang w:val="nl-NL"/>
        </w:rPr>
        <w:t>ելնելովայնհանգամանքից</w:t>
      </w:r>
      <w:r>
        <w:rPr>
          <w:rFonts w:ascii="Sylfaen" w:hAnsi="Sylfaen" w:cs="Tahoma"/>
          <w:lang w:val="nl-NL"/>
        </w:rPr>
        <w:t xml:space="preserve">, </w:t>
      </w:r>
      <w:r>
        <w:rPr>
          <w:rFonts w:ascii="Sylfaen" w:hAnsi="Sylfaen" w:cs="Sylfaen"/>
          <w:lang w:val="nl-NL"/>
        </w:rPr>
        <w:t>որձմռանամիսնե</w:t>
      </w:r>
      <w:r>
        <w:rPr>
          <w:rFonts w:ascii="Sylfaen" w:hAnsi="Sylfaen" w:cs="Sylfaen"/>
          <w:lang w:val="hy-AM"/>
        </w:rPr>
        <w:t>րին</w:t>
      </w:r>
      <w:r>
        <w:rPr>
          <w:rFonts w:ascii="Sylfaen" w:hAnsi="Sylfaen" w:cs="Tahoma"/>
          <w:lang w:val="nl-NL"/>
        </w:rPr>
        <w:t>հնարավոր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չէ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ապահովել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Տաշիր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Sylfaen"/>
          <w:lang w:val="nl-NL"/>
        </w:rPr>
        <w:t>համ</w:t>
      </w:r>
      <w:r>
        <w:rPr>
          <w:rFonts w:ascii="Sylfaen" w:hAnsi="Sylfaen" w:cs="Sylfaen"/>
          <w:lang w:val="nl-NL"/>
        </w:rPr>
        <w:t>այնքիմանկապարտեզնե</w:t>
      </w:r>
      <w:r>
        <w:rPr>
          <w:rFonts w:ascii="Sylfaen" w:hAnsi="Sylfaen" w:cs="Sylfaen"/>
          <w:lang w:val="hy-AM"/>
        </w:rPr>
        <w:t>րի</w:t>
      </w:r>
      <w:r>
        <w:rPr>
          <w:rFonts w:ascii="Sylfaen" w:hAnsi="Sylfaen" w:cs="Sylfaen"/>
          <w:lang w:val="nl-NL"/>
        </w:rPr>
        <w:t>բնականոնկենսագործունեությունը</w:t>
      </w:r>
      <w:r>
        <w:rPr>
          <w:rFonts w:ascii="Sylfaen" w:hAnsi="Sylfaen" w:cs="Tahoma"/>
          <w:lang w:val="nl-NL"/>
        </w:rPr>
        <w:t>՝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Տաշիր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ավագանին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որոշում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rFonts w:ascii="Sylfaen" w:hAnsi="Sylfaen" w:cs="Tahoma"/>
          <w:lang w:val="nl-NL"/>
        </w:rPr>
        <w:t>.</w:t>
      </w:r>
    </w:p>
    <w:p w:rsidR="00000000" w:rsidRDefault="002B21D9">
      <w:pPr>
        <w:tabs>
          <w:tab w:val="left" w:pos="7480"/>
        </w:tabs>
        <w:spacing w:before="100" w:beforeAutospacing="1" w:after="100" w:afterAutospacing="1"/>
        <w:jc w:val="both"/>
        <w:divId w:val="2098476994"/>
      </w:pPr>
      <w:r>
        <w:t> </w:t>
      </w:r>
    </w:p>
    <w:p w:rsidR="00000000" w:rsidRDefault="002B21D9">
      <w:pPr>
        <w:divId w:val="2098476994"/>
        <w:rPr>
          <w:rFonts w:ascii="Tahoma" w:eastAsia="Times New Roman" w:hAnsi="Tahoma" w:cs="Tahoma"/>
        </w:rPr>
      </w:pPr>
    </w:p>
    <w:p w:rsidR="00000000" w:rsidRPr="00244C51" w:rsidRDefault="002B21D9">
      <w:pPr>
        <w:spacing w:before="100" w:beforeAutospacing="1" w:after="100" w:afterAutospacing="1"/>
        <w:jc w:val="both"/>
        <w:divId w:val="2098476994"/>
        <w:rPr>
          <w:rFonts w:ascii="Times New Roman" w:hAnsi="Times New Roman" w:cs="Times New Roman"/>
          <w:lang w:val="hy-AM"/>
        </w:rPr>
      </w:pPr>
      <w:r>
        <w:rPr>
          <w:rFonts w:ascii="Sylfaen" w:hAnsi="Sylfaen" w:cs="Tahoma"/>
          <w:lang w:val="hy-AM"/>
        </w:rPr>
        <w:t> </w:t>
      </w:r>
      <w:r>
        <w:rPr>
          <w:rFonts w:ascii="Sylfaen" w:hAnsi="Sylfaen" w:cs="Tahoma"/>
          <w:lang w:val="nl-NL"/>
        </w:rPr>
        <w:t>1. 2019</w:t>
      </w:r>
      <w:r>
        <w:rPr>
          <w:rFonts w:ascii="Sylfaen" w:hAnsi="Sylfaen" w:cs="Tahoma"/>
          <w:lang w:val="nl-NL"/>
        </w:rPr>
        <w:t>թ</w:t>
      </w:r>
      <w:r>
        <w:rPr>
          <w:rFonts w:ascii="Sylfaen" w:hAnsi="Sylfaen" w:cs="Tahoma"/>
          <w:lang w:val="nl-NL"/>
        </w:rPr>
        <w:t>. </w:t>
      </w:r>
      <w:r>
        <w:rPr>
          <w:rFonts w:ascii="Sylfaen" w:hAnsi="Sylfaen" w:cs="Tahoma"/>
          <w:lang w:val="hy-AM"/>
        </w:rPr>
        <w:t>հունվարի</w:t>
      </w:r>
      <w:r>
        <w:rPr>
          <w:rFonts w:ascii="Sylfaen" w:hAnsi="Sylfaen" w:cs="Tahoma"/>
          <w:lang w:val="hy-AM"/>
        </w:rPr>
        <w:t> </w:t>
      </w:r>
      <w:r>
        <w:rPr>
          <w:rFonts w:ascii="Sylfaen" w:hAnsi="Sylfaen" w:cs="Tahoma"/>
          <w:lang w:val="nl-NL"/>
        </w:rPr>
        <w:t>1-</w:t>
      </w:r>
      <w:r>
        <w:rPr>
          <w:rFonts w:ascii="Sylfaen" w:hAnsi="Sylfaen" w:cs="Tahoma"/>
          <w:lang w:val="nl-NL"/>
        </w:rPr>
        <w:t>ից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մինչև</w:t>
      </w:r>
      <w:r>
        <w:rPr>
          <w:rFonts w:ascii="Sylfaen" w:hAnsi="Sylfaen" w:cs="Tahoma"/>
          <w:lang w:val="nl-NL"/>
        </w:rPr>
        <w:t xml:space="preserve"> 2019</w:t>
      </w:r>
      <w:r>
        <w:rPr>
          <w:rFonts w:ascii="Sylfaen" w:hAnsi="Sylfaen" w:cs="Tahoma"/>
          <w:lang w:val="hy-AM"/>
        </w:rPr>
        <w:t>թ</w:t>
      </w:r>
      <w:r>
        <w:rPr>
          <w:rFonts w:ascii="Sylfaen" w:hAnsi="Sylfaen" w:cs="Tahoma"/>
          <w:lang w:val="nl-NL"/>
        </w:rPr>
        <w:t>. </w:t>
      </w:r>
      <w:r>
        <w:rPr>
          <w:rFonts w:ascii="Sylfaen" w:hAnsi="Sylfaen" w:cs="Tahoma"/>
          <w:lang w:val="hy-AM"/>
        </w:rPr>
        <w:t>փետրվարի</w:t>
      </w:r>
      <w:r>
        <w:rPr>
          <w:rFonts w:ascii="Sylfaen" w:hAnsi="Sylfaen" w:cs="Tahoma"/>
          <w:lang w:val="hy-AM"/>
        </w:rPr>
        <w:t> </w:t>
      </w:r>
      <w:r>
        <w:rPr>
          <w:rFonts w:ascii="Sylfaen" w:hAnsi="Sylfaen" w:cs="Tahoma"/>
          <w:lang w:val="nl-NL"/>
        </w:rPr>
        <w:t>1-</w:t>
      </w:r>
      <w:r>
        <w:rPr>
          <w:rFonts w:ascii="Sylfaen" w:hAnsi="Sylfaen" w:cs="Tahoma"/>
          <w:lang w:val="nl-NL"/>
        </w:rPr>
        <w:t>ը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ժամանակավոր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դադարե</w:t>
      </w:r>
      <w:r>
        <w:rPr>
          <w:rFonts w:ascii="Sylfaen" w:hAnsi="Sylfaen" w:cs="Tahoma"/>
          <w:lang w:val="hy-AM"/>
        </w:rPr>
        <w:t>ցնել</w:t>
      </w:r>
      <w:r>
        <w:rPr>
          <w:rFonts w:ascii="Sylfaen" w:hAnsi="Sylfaen" w:cs="Tahoma"/>
          <w:lang w:val="nl-NL"/>
        </w:rPr>
        <w:t> «</w:t>
      </w:r>
      <w:r>
        <w:rPr>
          <w:rFonts w:ascii="Sylfaen" w:hAnsi="Sylfaen" w:cs="Tahoma"/>
          <w:lang w:val="nl-NL"/>
        </w:rPr>
        <w:t>Ամալյա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Կարապետյանի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անվան</w:t>
      </w:r>
      <w:r>
        <w:rPr>
          <w:rFonts w:ascii="Sylfaen" w:hAnsi="Sylfaen" w:cs="Tahoma"/>
          <w:lang w:val="nl-NL"/>
        </w:rPr>
        <w:t xml:space="preserve">» </w:t>
      </w:r>
      <w:r>
        <w:rPr>
          <w:rFonts w:ascii="Sylfaen" w:hAnsi="Sylfaen" w:cs="Tahoma"/>
          <w:lang w:val="nl-NL"/>
        </w:rPr>
        <w:t>համար</w:t>
      </w:r>
      <w:r>
        <w:rPr>
          <w:rFonts w:ascii="Sylfaen" w:hAnsi="Sylfaen" w:cs="Tahoma"/>
          <w:lang w:val="nl-NL"/>
        </w:rPr>
        <w:t xml:space="preserve"> 4 </w:t>
      </w:r>
      <w:r>
        <w:rPr>
          <w:rFonts w:ascii="Sylfaen" w:hAnsi="Sylfaen" w:cs="Tahoma"/>
          <w:lang w:val="nl-NL"/>
        </w:rPr>
        <w:t>ՆՈՒՀ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ՀՈԱԿ</w:t>
      </w:r>
      <w:r>
        <w:rPr>
          <w:rFonts w:ascii="Sylfaen" w:hAnsi="Sylfaen" w:cs="Tahoma"/>
          <w:lang w:val="nl-NL"/>
        </w:rPr>
        <w:t>-</w:t>
      </w:r>
      <w:r>
        <w:rPr>
          <w:rFonts w:ascii="Sylfaen" w:hAnsi="Sylfaen" w:cs="Tahoma"/>
          <w:lang w:val="nl-NL"/>
        </w:rPr>
        <w:t>ի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աշ</w:t>
      </w:r>
      <w:r>
        <w:rPr>
          <w:rFonts w:ascii="Sylfaen" w:hAnsi="Sylfaen" w:cs="Tahoma"/>
          <w:lang w:val="hy-AM"/>
        </w:rPr>
        <w:t>խ</w:t>
      </w:r>
      <w:r>
        <w:rPr>
          <w:rFonts w:ascii="Sylfaen" w:hAnsi="Sylfaen" w:cs="Tahoma"/>
          <w:lang w:val="nl-NL"/>
        </w:rPr>
        <w:t>ատանքային</w:t>
      </w:r>
      <w:r>
        <w:rPr>
          <w:rFonts w:ascii="Sylfaen" w:hAnsi="Sylfaen" w:cs="Tahoma"/>
          <w:lang w:val="nl-NL"/>
        </w:rPr>
        <w:t>  </w:t>
      </w:r>
      <w:r>
        <w:rPr>
          <w:rFonts w:ascii="Sylfaen" w:hAnsi="Sylfaen" w:cs="Tahoma"/>
          <w:lang w:val="nl-NL"/>
        </w:rPr>
        <w:t>գործունեությունը</w:t>
      </w:r>
      <w:r>
        <w:rPr>
          <w:rFonts w:ascii="Sylfaen" w:hAnsi="Sylfaen" w:cs="Tahoma"/>
          <w:lang w:val="nl-NL"/>
        </w:rPr>
        <w:t>:</w:t>
      </w:r>
    </w:p>
    <w:p w:rsidR="00000000" w:rsidRPr="00244C51" w:rsidRDefault="002B21D9">
      <w:pPr>
        <w:spacing w:before="100" w:beforeAutospacing="1" w:after="100" w:afterAutospacing="1"/>
        <w:jc w:val="both"/>
        <w:divId w:val="2098476994"/>
        <w:rPr>
          <w:lang w:val="hy-AM"/>
        </w:rPr>
      </w:pPr>
      <w:r>
        <w:rPr>
          <w:rFonts w:ascii="Sylfaen" w:hAnsi="Sylfaen" w:cs="Tahoma"/>
          <w:lang w:val="nl-NL"/>
        </w:rPr>
        <w:t>2.  2019</w:t>
      </w:r>
      <w:r>
        <w:rPr>
          <w:rFonts w:ascii="Sylfaen" w:hAnsi="Sylfaen" w:cs="Tahoma"/>
          <w:lang w:val="nl-NL"/>
        </w:rPr>
        <w:t>թ</w:t>
      </w:r>
      <w:r>
        <w:rPr>
          <w:rFonts w:ascii="Sylfaen" w:hAnsi="Sylfaen" w:cs="Tahoma"/>
          <w:lang w:val="nl-NL"/>
        </w:rPr>
        <w:t>. </w:t>
      </w:r>
      <w:r>
        <w:rPr>
          <w:rFonts w:ascii="Sylfaen" w:hAnsi="Sylfaen" w:cs="Tahoma"/>
          <w:lang w:val="hy-AM"/>
        </w:rPr>
        <w:t>հո</w:t>
      </w:r>
      <w:r>
        <w:rPr>
          <w:rFonts w:ascii="Sylfaen" w:hAnsi="Sylfaen" w:cs="Tahoma"/>
          <w:lang w:val="hy-AM"/>
        </w:rPr>
        <w:t>ւնվարի</w:t>
      </w:r>
      <w:r>
        <w:rPr>
          <w:rFonts w:ascii="Sylfaen" w:hAnsi="Sylfaen" w:cs="Tahoma"/>
          <w:lang w:val="hy-AM"/>
        </w:rPr>
        <w:t> </w:t>
      </w:r>
      <w:r>
        <w:rPr>
          <w:rFonts w:ascii="Sylfaen" w:hAnsi="Sylfaen" w:cs="Tahoma"/>
          <w:lang w:val="nl-NL"/>
        </w:rPr>
        <w:t>1-</w:t>
      </w:r>
      <w:r>
        <w:rPr>
          <w:rFonts w:ascii="Sylfaen" w:hAnsi="Sylfaen" w:cs="Tahoma"/>
          <w:lang w:val="nl-NL"/>
        </w:rPr>
        <w:t>ից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մինչև</w:t>
      </w:r>
      <w:r>
        <w:rPr>
          <w:rFonts w:ascii="Sylfaen" w:hAnsi="Sylfaen" w:cs="Tahoma"/>
          <w:lang w:val="nl-NL"/>
        </w:rPr>
        <w:t xml:space="preserve"> 2019</w:t>
      </w:r>
      <w:r>
        <w:rPr>
          <w:rFonts w:ascii="Sylfaen" w:hAnsi="Sylfaen" w:cs="Tahoma"/>
          <w:lang w:val="hy-AM"/>
        </w:rPr>
        <w:t>թ</w:t>
      </w:r>
      <w:r>
        <w:rPr>
          <w:rFonts w:ascii="Sylfaen" w:hAnsi="Sylfaen" w:cs="Tahoma"/>
          <w:lang w:val="nl-NL"/>
        </w:rPr>
        <w:t>. </w:t>
      </w:r>
      <w:r w:rsidRPr="00244C51">
        <w:rPr>
          <w:rFonts w:ascii="Sylfaen" w:hAnsi="Sylfaen" w:cs="Tahoma"/>
          <w:lang w:val="hy-AM"/>
        </w:rPr>
        <w:t>ապրիլի</w:t>
      </w:r>
      <w:r w:rsidRPr="00244C51">
        <w:rPr>
          <w:rFonts w:ascii="Sylfaen" w:hAnsi="Sylfaen" w:cs="Tahoma"/>
          <w:lang w:val="hy-AM"/>
        </w:rPr>
        <w:t> </w:t>
      </w:r>
      <w:r>
        <w:rPr>
          <w:rFonts w:ascii="Sylfaen" w:hAnsi="Sylfaen" w:cs="Tahoma"/>
          <w:lang w:val="nl-NL"/>
        </w:rPr>
        <w:t>1-</w:t>
      </w:r>
      <w:r>
        <w:rPr>
          <w:rFonts w:ascii="Sylfaen" w:hAnsi="Sylfaen" w:cs="Tahoma"/>
          <w:lang w:val="nl-NL"/>
        </w:rPr>
        <w:t>ը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ժամանակավոր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դադարե</w:t>
      </w:r>
      <w:r>
        <w:rPr>
          <w:rFonts w:ascii="Sylfaen" w:hAnsi="Sylfaen" w:cs="Tahoma"/>
          <w:lang w:val="hy-AM"/>
        </w:rPr>
        <w:t>ցնել</w:t>
      </w:r>
      <w:r>
        <w:rPr>
          <w:rFonts w:ascii="Sylfaen" w:hAnsi="Sylfaen" w:cs="Tahoma"/>
          <w:lang w:val="hy-AM"/>
        </w:rPr>
        <w:t> </w:t>
      </w:r>
      <w:r>
        <w:rPr>
          <w:rFonts w:ascii="Sylfaen" w:hAnsi="Sylfaen" w:cs="Tahoma"/>
          <w:lang w:val="nl-NL"/>
        </w:rPr>
        <w:t>համար</w:t>
      </w:r>
      <w:r>
        <w:rPr>
          <w:rFonts w:ascii="Sylfaen" w:hAnsi="Sylfaen" w:cs="Tahoma"/>
          <w:lang w:val="nl-NL"/>
        </w:rPr>
        <w:t xml:space="preserve"> 1 </w:t>
      </w:r>
      <w:r>
        <w:rPr>
          <w:rFonts w:ascii="Sylfaen" w:hAnsi="Sylfaen" w:cs="Tahoma"/>
          <w:lang w:val="nl-NL"/>
        </w:rPr>
        <w:t>և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համար</w:t>
      </w:r>
      <w:r>
        <w:rPr>
          <w:rFonts w:ascii="Sylfaen" w:hAnsi="Sylfaen" w:cs="Tahoma"/>
          <w:lang w:val="nl-NL"/>
        </w:rPr>
        <w:t xml:space="preserve"> 3 </w:t>
      </w:r>
      <w:r>
        <w:rPr>
          <w:rFonts w:ascii="Sylfaen" w:hAnsi="Sylfaen" w:cs="Tahoma"/>
          <w:lang w:val="nl-NL"/>
        </w:rPr>
        <w:t>ՆՈՒՀ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ՀՈԱԿ</w:t>
      </w:r>
      <w:r>
        <w:rPr>
          <w:rFonts w:ascii="Sylfaen" w:hAnsi="Sylfaen" w:cs="Tahoma"/>
          <w:lang w:val="nl-NL"/>
        </w:rPr>
        <w:t>-</w:t>
      </w:r>
      <w:r>
        <w:rPr>
          <w:rFonts w:ascii="Sylfaen" w:hAnsi="Sylfaen" w:cs="Tahoma"/>
          <w:lang w:val="nl-NL"/>
        </w:rPr>
        <w:t>ների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աշ</w:t>
      </w:r>
      <w:r>
        <w:rPr>
          <w:rFonts w:ascii="Sylfaen" w:hAnsi="Sylfaen" w:cs="Tahoma"/>
          <w:lang w:val="hy-AM"/>
        </w:rPr>
        <w:t>խ</w:t>
      </w:r>
      <w:r>
        <w:rPr>
          <w:rFonts w:ascii="Sylfaen" w:hAnsi="Sylfaen" w:cs="Tahoma"/>
          <w:lang w:val="nl-NL"/>
        </w:rPr>
        <w:t>ատանքային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գործունեությունը</w:t>
      </w:r>
      <w:r>
        <w:rPr>
          <w:rFonts w:ascii="Sylfaen" w:hAnsi="Sylfaen" w:cs="Tahoma"/>
          <w:lang w:val="nl-NL"/>
        </w:rPr>
        <w:t>:</w:t>
      </w:r>
    </w:p>
    <w:p w:rsidR="00000000" w:rsidRPr="00244C51" w:rsidRDefault="002B21D9">
      <w:pPr>
        <w:spacing w:before="100" w:beforeAutospacing="1" w:after="100" w:afterAutospacing="1"/>
        <w:jc w:val="both"/>
        <w:divId w:val="2098476994"/>
        <w:rPr>
          <w:lang w:val="hy-AM"/>
        </w:rPr>
      </w:pPr>
      <w:r>
        <w:rPr>
          <w:rFonts w:ascii="Sylfaen" w:hAnsi="Sylfaen" w:cs="Tahoma"/>
          <w:lang w:val="nl-NL"/>
        </w:rPr>
        <w:t xml:space="preserve">3. </w:t>
      </w:r>
      <w:r>
        <w:rPr>
          <w:rFonts w:ascii="Sylfaen" w:hAnsi="Sylfaen" w:cs="Tahoma"/>
          <w:lang w:val="nl-NL"/>
        </w:rPr>
        <w:t>Հա</w:t>
      </w:r>
      <w:r w:rsidRPr="00244C51">
        <w:rPr>
          <w:rFonts w:ascii="Sylfaen" w:hAnsi="Sylfaen" w:cs="Tahoma"/>
          <w:lang w:val="hy-AM"/>
        </w:rPr>
        <w:t>րկ</w:t>
      </w:r>
      <w:r>
        <w:rPr>
          <w:rFonts w:ascii="Sylfaen" w:hAnsi="Sylfaen" w:cs="Tahoma"/>
          <w:lang w:val="nl-NL"/>
        </w:rPr>
        <w:t>ադիր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պարապուրդի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ժամանակահատվածի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համար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նախադպրոցական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ուսումնական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հաստատությունների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աշ</w:t>
      </w:r>
      <w:r w:rsidRPr="00244C51">
        <w:rPr>
          <w:rFonts w:ascii="Sylfaen" w:hAnsi="Sylfaen" w:cs="Tahoma"/>
          <w:lang w:val="hy-AM"/>
        </w:rPr>
        <w:t>խ</w:t>
      </w:r>
      <w:r>
        <w:rPr>
          <w:rFonts w:ascii="Sylfaen" w:hAnsi="Sylfaen" w:cs="Tahoma"/>
          <w:lang w:val="nl-NL"/>
        </w:rPr>
        <w:t>ատողնե</w:t>
      </w:r>
      <w:r w:rsidRPr="00244C51">
        <w:rPr>
          <w:rFonts w:ascii="Sylfaen" w:hAnsi="Sylfaen" w:cs="Tahoma"/>
          <w:lang w:val="hy-AM"/>
        </w:rPr>
        <w:t>րի</w:t>
      </w:r>
      <w:r w:rsidRPr="00244C51">
        <w:rPr>
          <w:rFonts w:ascii="Sylfaen" w:hAnsi="Sylfaen" w:cs="Tahoma"/>
          <w:lang w:val="hy-AM"/>
        </w:rPr>
        <w:t> </w:t>
      </w:r>
      <w:r>
        <w:rPr>
          <w:rFonts w:ascii="Sylfaen" w:hAnsi="Sylfaen" w:cs="Tahoma"/>
          <w:lang w:val="nl-NL"/>
        </w:rPr>
        <w:t>աշ</w:t>
      </w:r>
      <w:r w:rsidRPr="00244C51">
        <w:rPr>
          <w:rFonts w:ascii="Sylfaen" w:hAnsi="Sylfaen" w:cs="Tahoma"/>
          <w:lang w:val="hy-AM"/>
        </w:rPr>
        <w:t>խ</w:t>
      </w:r>
      <w:r>
        <w:rPr>
          <w:rFonts w:ascii="Sylfaen" w:hAnsi="Sylfaen" w:cs="Tahoma"/>
          <w:lang w:val="nl-NL"/>
        </w:rPr>
        <w:t>ատավա</w:t>
      </w:r>
      <w:r w:rsidRPr="00244C51">
        <w:rPr>
          <w:rFonts w:ascii="Sylfaen" w:hAnsi="Sylfaen" w:cs="Tahoma"/>
          <w:lang w:val="hy-AM"/>
        </w:rPr>
        <w:t>րձը</w:t>
      </w:r>
      <w:r w:rsidRPr="00244C51">
        <w:rPr>
          <w:rFonts w:ascii="Sylfaen" w:hAnsi="Sylfaen" w:cs="Tahoma"/>
          <w:lang w:val="hy-AM"/>
        </w:rPr>
        <w:t> </w:t>
      </w:r>
      <w:r>
        <w:rPr>
          <w:rFonts w:ascii="Sylfaen" w:hAnsi="Sylfaen" w:cs="Tahoma"/>
          <w:lang w:val="nl-NL"/>
        </w:rPr>
        <w:t>վճարել՝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համաձայն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Հայաստանի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Հանրապետության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աշխատանքային</w:t>
      </w:r>
      <w:r>
        <w:rPr>
          <w:rFonts w:ascii="Sylfaen" w:hAnsi="Sylfaen" w:cs="Tahoma"/>
          <w:lang w:val="nl-NL"/>
        </w:rPr>
        <w:t xml:space="preserve"> </w:t>
      </w:r>
      <w:r>
        <w:rPr>
          <w:rFonts w:ascii="Sylfaen" w:hAnsi="Sylfaen" w:cs="Tahoma"/>
          <w:lang w:val="nl-NL"/>
        </w:rPr>
        <w:t>օրենսդրության</w:t>
      </w:r>
      <w:r>
        <w:rPr>
          <w:rFonts w:ascii="Sylfaen" w:hAnsi="Sylfaen" w:cs="Tahoma"/>
          <w:lang w:val="nl-NL"/>
        </w:rPr>
        <w:t>:</w:t>
      </w:r>
    </w:p>
    <w:p w:rsidR="00000000" w:rsidRPr="00244C51" w:rsidRDefault="002B21D9">
      <w:pPr>
        <w:spacing w:before="100" w:beforeAutospacing="1" w:after="100" w:afterAutospacing="1"/>
        <w:jc w:val="both"/>
        <w:divId w:val="2098476994"/>
        <w:rPr>
          <w:lang w:val="hy-AM"/>
        </w:rPr>
      </w:pPr>
      <w:r>
        <w:rPr>
          <w:rFonts w:ascii="Sylfaen" w:hAnsi="Sylfaen" w:cs="Tahoma"/>
          <w:lang w:val="nl-NL"/>
        </w:rPr>
        <w:lastRenderedPageBreak/>
        <w:t>4. </w:t>
      </w:r>
      <w:r w:rsidRPr="00244C51">
        <w:rPr>
          <w:rFonts w:ascii="Sylfaen" w:hAnsi="Sylfaen" w:cs="Tahoma"/>
          <w:lang w:val="hy-AM"/>
        </w:rPr>
        <w:t>Սույն</w:t>
      </w:r>
      <w:r w:rsidRPr="00244C51">
        <w:rPr>
          <w:rFonts w:ascii="Sylfaen" w:hAnsi="Sylfaen" w:cs="Tahoma"/>
          <w:lang w:val="hy-AM"/>
        </w:rPr>
        <w:t> </w:t>
      </w:r>
      <w:r w:rsidRPr="00244C51">
        <w:rPr>
          <w:rFonts w:ascii="Sylfaen" w:hAnsi="Sylfaen" w:cs="Tahoma"/>
          <w:lang w:val="hy-AM"/>
        </w:rPr>
        <w:t>որոշումը</w:t>
      </w:r>
      <w:r w:rsidRPr="00244C51">
        <w:rPr>
          <w:rFonts w:ascii="Sylfaen" w:hAnsi="Sylfaen" w:cs="Tahoma"/>
          <w:lang w:val="hy-AM"/>
        </w:rPr>
        <w:t> </w:t>
      </w:r>
      <w:r w:rsidRPr="00244C51">
        <w:rPr>
          <w:rFonts w:ascii="Sylfaen" w:hAnsi="Sylfaen" w:cs="Tahoma"/>
          <w:lang w:val="hy-AM"/>
        </w:rPr>
        <w:t>ուժի</w:t>
      </w:r>
      <w:r w:rsidRPr="00244C51">
        <w:rPr>
          <w:rFonts w:ascii="Sylfaen" w:hAnsi="Sylfaen" w:cs="Tahoma"/>
          <w:lang w:val="hy-AM"/>
        </w:rPr>
        <w:t> </w:t>
      </w:r>
      <w:r w:rsidRPr="00244C51">
        <w:rPr>
          <w:rFonts w:ascii="Sylfaen" w:hAnsi="Sylfaen" w:cs="Tahoma"/>
          <w:lang w:val="hy-AM"/>
        </w:rPr>
        <w:t>մեջ</w:t>
      </w:r>
      <w:r w:rsidRPr="00244C51">
        <w:rPr>
          <w:rFonts w:ascii="Sylfaen" w:hAnsi="Sylfaen" w:cs="Tahoma"/>
          <w:lang w:val="hy-AM"/>
        </w:rPr>
        <w:t> </w:t>
      </w:r>
      <w:r w:rsidRPr="00244C51">
        <w:rPr>
          <w:rFonts w:ascii="Sylfaen" w:hAnsi="Sylfaen" w:cs="Tahoma"/>
          <w:lang w:val="hy-AM"/>
        </w:rPr>
        <w:t>է</w:t>
      </w:r>
      <w:r w:rsidRPr="00244C51">
        <w:rPr>
          <w:rFonts w:ascii="Sylfaen" w:hAnsi="Sylfaen" w:cs="Tahoma"/>
          <w:lang w:val="hy-AM"/>
        </w:rPr>
        <w:t> </w:t>
      </w:r>
      <w:r w:rsidRPr="00244C51">
        <w:rPr>
          <w:rFonts w:ascii="Sylfaen" w:hAnsi="Sylfaen" w:cs="Tahoma"/>
          <w:lang w:val="hy-AM"/>
        </w:rPr>
        <w:t>մտնում</w:t>
      </w:r>
      <w:r w:rsidRPr="00244C51">
        <w:rPr>
          <w:rFonts w:ascii="Sylfaen" w:hAnsi="Sylfaen" w:cs="Tahoma"/>
          <w:lang w:val="hy-AM"/>
        </w:rPr>
        <w:t> </w:t>
      </w:r>
      <w:r w:rsidRPr="00244C51">
        <w:rPr>
          <w:rFonts w:ascii="Sylfaen" w:hAnsi="Sylfaen" w:cs="Tahoma"/>
          <w:lang w:val="hy-AM"/>
        </w:rPr>
        <w:t>ընդունման</w:t>
      </w:r>
      <w:r w:rsidRPr="00244C51">
        <w:rPr>
          <w:rFonts w:ascii="Sylfaen" w:hAnsi="Sylfaen" w:cs="Tahoma"/>
          <w:lang w:val="hy-AM"/>
        </w:rPr>
        <w:t> </w:t>
      </w:r>
      <w:r w:rsidRPr="00244C51">
        <w:rPr>
          <w:rFonts w:ascii="Sylfaen" w:hAnsi="Sylfaen" w:cs="Tahoma"/>
          <w:lang w:val="hy-AM"/>
        </w:rPr>
        <w:t>հաջորդ</w:t>
      </w:r>
      <w:r w:rsidRPr="00244C51">
        <w:rPr>
          <w:rFonts w:ascii="Sylfaen" w:hAnsi="Sylfaen" w:cs="Tahoma"/>
          <w:lang w:val="hy-AM"/>
        </w:rPr>
        <w:t> </w:t>
      </w:r>
      <w:r w:rsidRPr="00244C51">
        <w:rPr>
          <w:rFonts w:ascii="Sylfaen" w:hAnsi="Sylfaen" w:cs="Tahoma"/>
          <w:lang w:val="hy-AM"/>
        </w:rPr>
        <w:t>օրվանից</w:t>
      </w:r>
      <w:r>
        <w:rPr>
          <w:rFonts w:ascii="Sylfaen" w:hAnsi="Sylfaen" w:cs="Tahoma"/>
          <w:lang w:val="nl-NL"/>
        </w:rPr>
        <w:t>:</w:t>
      </w:r>
    </w:p>
    <w:p w:rsidR="00000000" w:rsidRPr="00244C51" w:rsidRDefault="002B21D9">
      <w:pPr>
        <w:pStyle w:val="a3"/>
        <w:divId w:val="2098476994"/>
        <w:rPr>
          <w:lang w:val="hy-AM"/>
        </w:rPr>
      </w:pPr>
      <w:r>
        <w:rPr>
          <w:rFonts w:ascii="Sylfaen" w:hAnsi="Sylfaen"/>
          <w:lang w:val="nl-N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64"/>
        <w:gridCol w:w="1276"/>
      </w:tblGrid>
      <w:tr w:rsidR="00000000">
        <w:trPr>
          <w:divId w:val="163921626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B21D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2B21D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2B21D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Ձեռնպահ-0</w:t>
            </w:r>
          </w:p>
        </w:tc>
      </w:tr>
    </w:tbl>
    <w:p w:rsidR="00000000" w:rsidRDefault="002B21D9">
      <w:pPr>
        <w:pStyle w:val="a3"/>
        <w:divId w:val="163921626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105-</w:t>
      </w:r>
      <w:r>
        <w:t>Ա</w:t>
      </w:r>
      <w:r>
        <w:t>/</w:t>
      </w:r>
    </w:p>
    <w:p w:rsidR="00000000" w:rsidRDefault="002B21D9">
      <w:pPr>
        <w:pStyle w:val="a3"/>
        <w:divId w:val="440420789"/>
      </w:pPr>
      <w: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440420789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2B21D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B21D9">
            <w:pPr>
              <w:pStyle w:val="a3"/>
            </w:pPr>
            <w: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440420789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B21D9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B21D9">
            <w:pPr>
              <w:rPr>
                <w:rFonts w:ascii="Tahoma" w:eastAsia="Times New Roman" w:hAnsi="Tahoma" w:cs="Tahoma"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sz w:val="27"/>
                <w:szCs w:val="27"/>
              </w:rPr>
              <w:t> </w:t>
            </w:r>
          </w:p>
          <w:p w:rsidR="00000000" w:rsidRDefault="002B21D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2B21D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ՄԻՇԱ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2B21D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ՎԱՀՐԱՄ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ԲԵԶՈՅԱՆ</w:t>
            </w:r>
          </w:p>
          <w:p w:rsidR="00000000" w:rsidRDefault="002B21D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ՎԻԳԵՆ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2B21D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2B21D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ՍՈՒՍԱՆ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2B21D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ՊՈՂՈՍՅԱՆ</w:t>
            </w:r>
          </w:p>
          <w:p w:rsidR="00000000" w:rsidRDefault="002B21D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ԷԴՈՒԱՐԴ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ՍՈՂՈՅԱՆ</w:t>
            </w:r>
          </w:p>
          <w:p w:rsidR="00000000" w:rsidRDefault="002B21D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ՎԵԼԻՑՅԱՆ</w:t>
            </w:r>
          </w:p>
          <w:p w:rsidR="00000000" w:rsidRDefault="002B21D9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ՔԵՐՈԲ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ՏՈՄԵՐՅԱՆ</w:t>
            </w:r>
          </w:p>
        </w:tc>
      </w:tr>
    </w:tbl>
    <w:p w:rsidR="00000000" w:rsidRDefault="002B21D9">
      <w:pPr>
        <w:pStyle w:val="a3"/>
        <w:divId w:val="218172604"/>
      </w:pPr>
      <w:r>
        <w:rPr>
          <w:i/>
          <w:iCs/>
          <w:sz w:val="27"/>
          <w:szCs w:val="27"/>
        </w:rPr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տեղակալ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ՆՈՐԱՅՐ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ԲԱՂԴԱՍԱՐՅԱՆ</w:t>
      </w:r>
      <w:r>
        <w:rPr>
          <w:sz w:val="27"/>
          <w:szCs w:val="27"/>
        </w:rPr>
        <w:t>________________</w:t>
      </w:r>
    </w:p>
    <w:p w:rsidR="00000000" w:rsidRDefault="002B21D9">
      <w:pPr>
        <w:pStyle w:val="a3"/>
        <w:divId w:val="440420789"/>
      </w:pPr>
      <w:r>
        <w:t> </w:t>
      </w:r>
    </w:p>
    <w:p w:rsidR="00000000" w:rsidRDefault="002B21D9">
      <w:pPr>
        <w:pStyle w:val="a3"/>
        <w:divId w:val="440420789"/>
      </w:pPr>
      <w:r>
        <w:t> </w:t>
      </w:r>
    </w:p>
    <w:p w:rsidR="002B21D9" w:rsidRDefault="002B21D9">
      <w:pPr>
        <w:pStyle w:val="a3"/>
        <w:divId w:val="29765799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sz w:val="27"/>
          <w:szCs w:val="27"/>
        </w:rPr>
        <w:t>  </w:t>
      </w:r>
      <w:proofErr w:type="spellStart"/>
      <w:r>
        <w:rPr>
          <w:sz w:val="27"/>
          <w:szCs w:val="27"/>
        </w:rPr>
        <w:t>Նունե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2B21D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9E"/>
    <w:rsid w:val="00244C51"/>
    <w:rsid w:val="002B21D9"/>
    <w:rsid w:val="0041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2019-08-19T12:43:00Z</dcterms:created>
  <dcterms:modified xsi:type="dcterms:W3CDTF">2019-08-19T12:43:00Z</dcterms:modified>
</cp:coreProperties>
</file>