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16FE">
      <w:pPr>
        <w:pStyle w:val="a3"/>
        <w:jc w:val="center"/>
        <w:divId w:val="83383847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2d01d64aea$aeebe3d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d01d64aea$aeebe3d4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16FE">
      <w:pPr>
        <w:pStyle w:val="a3"/>
        <w:jc w:val="center"/>
        <w:divId w:val="833838472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4716FE">
      <w:pPr>
        <w:jc w:val="center"/>
        <w:divId w:val="833838472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1"/>
        <w:gridCol w:w="5468"/>
      </w:tblGrid>
      <w:tr w:rsidR="00000000">
        <w:trPr>
          <w:divId w:val="83383847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ք. Տաշիր</w:t>
            </w: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pStyle w:val="a3"/>
              <w:jc w:val="right"/>
            </w:pPr>
            <w:r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>
              <w:rPr>
                <w:rStyle w:val="a4"/>
                <w:sz w:val="27"/>
                <w:szCs w:val="27"/>
              </w:rPr>
              <w:t>06/23/2020</w:t>
            </w:r>
          </w:p>
        </w:tc>
      </w:tr>
    </w:tbl>
    <w:p w:rsidR="00000000" w:rsidRDefault="004716FE">
      <w:pPr>
        <w:pStyle w:val="a3"/>
        <w:jc w:val="center"/>
        <w:divId w:val="833838472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8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ՀԵՐԹԱԿԱՆ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4716FE">
      <w:pPr>
        <w:pStyle w:val="a3"/>
        <w:divId w:val="833838472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12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4716FE">
      <w:pPr>
        <w:pStyle w:val="a3"/>
        <w:divId w:val="833838472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Բաղդասարյանը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Վիգեն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Գրիգորյանը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Հայկ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Մարդոյանը</w:t>
      </w:r>
    </w:p>
    <w:p w:rsidR="00000000" w:rsidRDefault="004716FE">
      <w:pPr>
        <w:pStyle w:val="a3"/>
        <w:divId w:val="833838472"/>
      </w:pP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հրավերով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ավագանու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նիստին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մասնակցում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էին</w:t>
      </w:r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Լիլիթ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Ավետիկյան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Շահբազյան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Հայարփի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Կիրակոսյան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Սլավիկ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Անախասյան</w:t>
      </w:r>
    </w:p>
    <w:p w:rsidR="00000000" w:rsidRDefault="004716FE">
      <w:pPr>
        <w:pStyle w:val="a3"/>
        <w:divId w:val="833838472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վարում</w:t>
      </w:r>
      <w:r>
        <w:rPr>
          <w:rStyle w:val="a4"/>
          <w:sz w:val="27"/>
          <w:szCs w:val="27"/>
          <w:u w:val="single"/>
        </w:rPr>
        <w:t xml:space="preserve"> </w:t>
      </w:r>
      <w:proofErr w:type="gramStart"/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</w:t>
      </w:r>
      <w:proofErr w:type="gramEnd"/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Էդգար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Արշակյանը</w:t>
      </w:r>
    </w:p>
    <w:p w:rsidR="00000000" w:rsidRDefault="004716FE">
      <w:pPr>
        <w:pStyle w:val="a3"/>
        <w:divId w:val="833838472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արձա</w:t>
      </w:r>
      <w:r>
        <w:rPr>
          <w:rStyle w:val="a4"/>
          <w:sz w:val="27"/>
          <w:szCs w:val="27"/>
          <w:u w:val="single"/>
        </w:rPr>
        <w:t>նագրում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աշխատակազմի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քարտուղար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Նունե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Սոլոյանը</w:t>
      </w:r>
    </w:p>
    <w:p w:rsidR="00000000" w:rsidRDefault="004716FE">
      <w:pPr>
        <w:pStyle w:val="a3"/>
        <w:divId w:val="767309702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ՀՈՒՆԻՍԻ</w:t>
      </w:r>
      <w:r>
        <w:rPr>
          <w:rStyle w:val="a5"/>
          <w:b/>
          <w:bCs/>
        </w:rPr>
        <w:t xml:space="preserve"> 23-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716FE">
      <w:pPr>
        <w:pStyle w:val="a3"/>
        <w:jc w:val="right"/>
        <w:divId w:val="76730970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ԷԴԳԱՐ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ԱՐՇԱԿՅԱՆ</w:t>
      </w:r>
      <w:r>
        <w:rPr>
          <w:rStyle w:val="a5"/>
          <w:b/>
          <w:bCs/>
        </w:rPr>
        <w:t>/</w:t>
      </w:r>
    </w:p>
    <w:p w:rsidR="00000000" w:rsidRDefault="004716FE">
      <w:pPr>
        <w:pStyle w:val="a3"/>
        <w:jc w:val="both"/>
        <w:divId w:val="767309702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</w:t>
      </w:r>
      <w:r>
        <w:t>րենքի</w:t>
      </w:r>
      <w:r>
        <w:t xml:space="preserve"> 14-</w:t>
      </w:r>
      <w:r>
        <w:t>րդ</w:t>
      </w:r>
      <w:r>
        <w:t xml:space="preserve"> </w:t>
      </w:r>
      <w:r>
        <w:t>հոդվածի</w:t>
      </w:r>
      <w:r>
        <w:t xml:space="preserve"> 6-</w:t>
      </w:r>
      <w:r>
        <w:t>րդ</w:t>
      </w:r>
      <w:r>
        <w:t xml:space="preserve"> </w:t>
      </w:r>
      <w:r>
        <w:t>մասով՝</w:t>
      </w:r>
      <w:r>
        <w:t xml:space="preserve"> </w:t>
      </w:r>
    </w:p>
    <w:p w:rsidR="00000000" w:rsidRDefault="004716FE">
      <w:pPr>
        <w:pStyle w:val="a3"/>
        <w:jc w:val="center"/>
        <w:divId w:val="767309702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  <w:r>
        <w:rPr>
          <w:rStyle w:val="a4"/>
        </w:rPr>
        <w:t xml:space="preserve"> </w:t>
      </w:r>
    </w:p>
    <w:p w:rsidR="00000000" w:rsidRDefault="004716FE">
      <w:pPr>
        <w:divId w:val="767309702"/>
        <w:rPr>
          <w:rFonts w:ascii="GHEA Grapalat" w:eastAsia="Times New Roman" w:hAnsi="GHEA Grapalat"/>
        </w:rPr>
      </w:pPr>
    </w:p>
    <w:p w:rsidR="00000000" w:rsidRDefault="004716FE">
      <w:pPr>
        <w:pStyle w:val="a3"/>
        <w:jc w:val="both"/>
        <w:divId w:val="767309702"/>
      </w:pPr>
      <w:r>
        <w:lastRenderedPageBreak/>
        <w:t>Հաստատել</w:t>
      </w:r>
      <w:r>
        <w:t xml:space="preserve">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հունիսի</w:t>
      </w:r>
      <w:r>
        <w:t xml:space="preserve"> 23-</w:t>
      </w:r>
      <w:r>
        <w:t>ի</w:t>
      </w:r>
      <w:r>
        <w:t xml:space="preserve"> </w:t>
      </w:r>
      <w:r>
        <w:t>հերթական</w:t>
      </w:r>
      <w:r>
        <w:t xml:space="preserve"> </w:t>
      </w:r>
      <w:r>
        <w:t>նիստի</w:t>
      </w:r>
      <w:r>
        <w:t xml:space="preserve"> </w:t>
      </w:r>
      <w:r>
        <w:t>օրակարգը</w:t>
      </w:r>
      <w:r>
        <w:t>`</w:t>
      </w:r>
      <w:r>
        <w:br/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հունիսի</w:t>
      </w:r>
      <w:r>
        <w:t xml:space="preserve"> 23-</w:t>
      </w:r>
      <w:r>
        <w:t>ի</w:t>
      </w:r>
      <w:r>
        <w:t xml:space="preserve"> </w:t>
      </w:r>
      <w:r>
        <w:t>հերթ</w:t>
      </w:r>
      <w:r>
        <w:t>ական</w:t>
      </w:r>
      <w:r>
        <w:t xml:space="preserve"> </w:t>
      </w:r>
      <w:r>
        <w:t>նիստի</w:t>
      </w:r>
      <w:r>
        <w:t xml:space="preserve"> </w:t>
      </w:r>
      <w:r>
        <w:t>օրակարգը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, </w:t>
      </w:r>
      <w:r>
        <w:br/>
        <w:t>2</w:t>
      </w:r>
      <w:r>
        <w:rPr>
          <w:rFonts w:ascii="MS Mincho" w:eastAsia="MS Mincho" w:hAnsi="MS Mincho" w:cs="MS Mincho" w:hint="eastAsia"/>
        </w:rPr>
        <w:t>․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սեփականությանը</w:t>
      </w:r>
      <w:r>
        <w:t xml:space="preserve"> </w:t>
      </w:r>
      <w:r>
        <w:t>պատկանող</w:t>
      </w:r>
      <w:r>
        <w:t xml:space="preserve"> </w:t>
      </w:r>
      <w:r>
        <w:t>հողամասերը</w:t>
      </w:r>
      <w:r>
        <w:t xml:space="preserve"> </w:t>
      </w:r>
      <w:r>
        <w:t>աճուրդով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, </w:t>
      </w:r>
      <w:r>
        <w:br/>
        <w:t>3.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սեփականությանը</w:t>
      </w:r>
      <w:r>
        <w:t xml:space="preserve"> </w:t>
      </w:r>
      <w:r>
        <w:t>պատկանող</w:t>
      </w:r>
      <w:r>
        <w:t xml:space="preserve"> </w:t>
      </w:r>
      <w:r>
        <w:t>հողամասերը</w:t>
      </w:r>
      <w:r>
        <w:t xml:space="preserve"> </w:t>
      </w:r>
      <w:r>
        <w:t>վարձակալությա</w:t>
      </w:r>
      <w:r>
        <w:t>ն</w:t>
      </w:r>
      <w:r>
        <w:t xml:space="preserve"> </w:t>
      </w:r>
      <w:r>
        <w:t>իրավունքով</w:t>
      </w:r>
      <w:r>
        <w:t xml:space="preserve"> </w:t>
      </w:r>
      <w:r>
        <w:t>օգտագործման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t xml:space="preserve">, </w:t>
      </w:r>
      <w:r>
        <w:br/>
        <w:t xml:space="preserve">4.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սեփականությանը</w:t>
      </w:r>
      <w:r>
        <w:t xml:space="preserve"> </w:t>
      </w:r>
      <w:r>
        <w:t>պատկանող</w:t>
      </w:r>
      <w:r>
        <w:t xml:space="preserve"> </w:t>
      </w:r>
      <w:r>
        <w:t>անշարժ</w:t>
      </w:r>
      <w:r>
        <w:t xml:space="preserve"> </w:t>
      </w:r>
      <w:r>
        <w:t>գույքը</w:t>
      </w:r>
      <w:r>
        <w:t xml:space="preserve"> </w:t>
      </w:r>
      <w:r>
        <w:t>աճուրդով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, </w:t>
      </w:r>
      <w:r>
        <w:br/>
        <w:t xml:space="preserve">5. </w:t>
      </w:r>
      <w:r>
        <w:t>Ընդերքօգտագործման</w:t>
      </w:r>
      <w:r>
        <w:t xml:space="preserve"> </w:t>
      </w:r>
      <w:r>
        <w:t>իրավունք</w:t>
      </w:r>
      <w:r>
        <w:t xml:space="preserve"> </w:t>
      </w:r>
      <w:r>
        <w:t>ունեցող</w:t>
      </w:r>
      <w:r>
        <w:t xml:space="preserve"> «</w:t>
      </w:r>
      <w:r>
        <w:t>ՀԱՅՔԱՐ</w:t>
      </w:r>
      <w:r>
        <w:t xml:space="preserve">» </w:t>
      </w:r>
      <w:r>
        <w:t>արտադարական</w:t>
      </w:r>
      <w:r>
        <w:t xml:space="preserve"> </w:t>
      </w:r>
      <w:r>
        <w:t>կոպերատիվին</w:t>
      </w:r>
      <w:r>
        <w:t xml:space="preserve"> </w:t>
      </w:r>
      <w:r>
        <w:t>վարձակալության</w:t>
      </w:r>
      <w:r>
        <w:t xml:space="preserve"> </w:t>
      </w:r>
      <w:r>
        <w:t>իրավու</w:t>
      </w:r>
      <w:r>
        <w:t>նքով</w:t>
      </w:r>
      <w:r>
        <w:t xml:space="preserve"> </w:t>
      </w:r>
      <w:r>
        <w:t>հողամաս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t xml:space="preserve">, </w:t>
      </w:r>
      <w:r>
        <w:br/>
        <w:t xml:space="preserve">6.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2018 </w:t>
      </w:r>
      <w:r>
        <w:t>թվականի</w:t>
      </w:r>
      <w:r>
        <w:t xml:space="preserve"> </w:t>
      </w:r>
      <w:r>
        <w:t>մարտի</w:t>
      </w:r>
      <w:r>
        <w:t xml:space="preserve"> 30-</w:t>
      </w:r>
      <w:r>
        <w:t>ի</w:t>
      </w:r>
      <w:r>
        <w:t xml:space="preserve"> N28-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փոփոխություն</w:t>
      </w:r>
      <w:r>
        <w:t xml:space="preserve"> </w:t>
      </w:r>
      <w:r>
        <w:t>կատարելու</w:t>
      </w:r>
      <w:r>
        <w:t xml:space="preserve"> </w:t>
      </w:r>
      <w:r>
        <w:t>մասին</w:t>
      </w:r>
      <w:r>
        <w:t>,</w:t>
      </w:r>
      <w:r>
        <w:br/>
        <w:t xml:space="preserve">7. </w:t>
      </w:r>
      <w:r>
        <w:t>Համայնքի</w:t>
      </w:r>
      <w:r>
        <w:t xml:space="preserve"> </w:t>
      </w:r>
      <w:r>
        <w:t>սոցիալապես</w:t>
      </w:r>
      <w:r>
        <w:t xml:space="preserve"> </w:t>
      </w:r>
      <w:r>
        <w:t>անապահով</w:t>
      </w:r>
      <w:r>
        <w:t xml:space="preserve"> </w:t>
      </w:r>
      <w:r>
        <w:t>ընտանիքներին</w:t>
      </w:r>
      <w:r>
        <w:t xml:space="preserve"> </w:t>
      </w:r>
      <w:r>
        <w:t>սոցիալական</w:t>
      </w:r>
      <w:r>
        <w:t xml:space="preserve"> </w:t>
      </w:r>
      <w:r>
        <w:t>օգնություն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t xml:space="preserve">, </w:t>
      </w:r>
      <w:r>
        <w:br/>
      </w:r>
      <w:r>
        <w:t xml:space="preserve">8.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բնակիչ</w:t>
      </w:r>
      <w:r>
        <w:t xml:space="preserve"> </w:t>
      </w:r>
      <w:r>
        <w:t>Անահիտ</w:t>
      </w:r>
      <w:r>
        <w:t xml:space="preserve"> </w:t>
      </w:r>
      <w:r>
        <w:t>Սերոժի</w:t>
      </w:r>
      <w:r>
        <w:t xml:space="preserve"> </w:t>
      </w:r>
      <w:r>
        <w:t>Նահապետյանին</w:t>
      </w:r>
      <w:r>
        <w:t xml:space="preserve"> </w:t>
      </w:r>
      <w:r>
        <w:t>ֆինանսական</w:t>
      </w:r>
      <w:r>
        <w:t xml:space="preserve"> </w:t>
      </w:r>
      <w:r>
        <w:t>օգնություն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t xml:space="preserve">, </w:t>
      </w:r>
      <w:r>
        <w:br/>
        <w:t xml:space="preserve">9. </w:t>
      </w:r>
      <w:r>
        <w:t>Հայաստանի</w:t>
      </w:r>
      <w:r>
        <w:t xml:space="preserve"> </w:t>
      </w:r>
      <w:r>
        <w:t>Հանրապեության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սեփականությանը</w:t>
      </w:r>
      <w:r>
        <w:t xml:space="preserve"> </w:t>
      </w:r>
      <w:r>
        <w:t>պատկանող</w:t>
      </w:r>
      <w:r>
        <w:t xml:space="preserve"> </w:t>
      </w:r>
      <w:r>
        <w:t>հողամասը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>, 10.«</w:t>
      </w:r>
      <w:r>
        <w:t>Հայաստանի</w:t>
      </w:r>
      <w:r>
        <w:t xml:space="preserve"> </w:t>
      </w:r>
      <w:r>
        <w:t>համայնքների</w:t>
      </w:r>
      <w:r>
        <w:t xml:space="preserve"> </w:t>
      </w:r>
      <w:r>
        <w:t>միություն</w:t>
      </w:r>
      <w:r>
        <w:t xml:space="preserve">» </w:t>
      </w:r>
      <w:r>
        <w:t>հասարակական</w:t>
      </w:r>
      <w:r>
        <w:t xml:space="preserve"> </w:t>
      </w:r>
      <w:r>
        <w:t>կազմակերպությանը</w:t>
      </w:r>
      <w:r>
        <w:t xml:space="preserve"> </w:t>
      </w:r>
      <w:r>
        <w:t>անդամավճար</w:t>
      </w:r>
      <w:r>
        <w:t xml:space="preserve"> </w:t>
      </w:r>
      <w:r>
        <w:t>փոխանցելու</w:t>
      </w:r>
      <w:r>
        <w:t xml:space="preserve"> </w:t>
      </w:r>
      <w:r>
        <w:t>մասին</w:t>
      </w:r>
      <w:r>
        <w:t xml:space="preserve">, </w:t>
      </w:r>
      <w:r>
        <w:br/>
        <w:t xml:space="preserve">11. </w:t>
      </w:r>
      <w:r>
        <w:t>Ինքնակամ</w:t>
      </w:r>
      <w:r>
        <w:t xml:space="preserve"> </w:t>
      </w:r>
      <w:r>
        <w:t>կառուցված</w:t>
      </w:r>
      <w:r>
        <w:t xml:space="preserve">, 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ճանաչված</w:t>
      </w:r>
      <w:r>
        <w:t xml:space="preserve"> </w:t>
      </w:r>
      <w:r>
        <w:t>և</w:t>
      </w:r>
      <w:r>
        <w:t xml:space="preserve"> </w:t>
      </w:r>
      <w:r>
        <w:t>օրինականացված</w:t>
      </w:r>
      <w:r>
        <w:t xml:space="preserve"> </w:t>
      </w:r>
      <w:r>
        <w:t>գույքը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, </w:t>
      </w:r>
      <w:r>
        <w:br/>
        <w:t>12 «</w:t>
      </w:r>
      <w:r>
        <w:t>Քաղաքացիների</w:t>
      </w:r>
      <w:r>
        <w:t xml:space="preserve"> </w:t>
      </w:r>
      <w:r>
        <w:t>ձայնն</w:t>
      </w:r>
      <w:r>
        <w:t xml:space="preserve"> </w:t>
      </w:r>
      <w:r>
        <w:t>ու</w:t>
      </w:r>
      <w:r>
        <w:t xml:space="preserve"> </w:t>
      </w:r>
      <w:r>
        <w:t>գործունեությունը</w:t>
      </w:r>
      <w:r>
        <w:t xml:space="preserve"> </w:t>
      </w:r>
      <w:r>
        <w:t>Հայաստանի</w:t>
      </w:r>
      <w:r>
        <w:t xml:space="preserve"> </w:t>
      </w:r>
      <w:r>
        <w:t>խոշոր</w:t>
      </w:r>
      <w:r>
        <w:t>ացված</w:t>
      </w:r>
      <w:r>
        <w:t xml:space="preserve"> </w:t>
      </w:r>
      <w:r>
        <w:t>համայնքներում</w:t>
      </w:r>
      <w:r>
        <w:t xml:space="preserve">» </w:t>
      </w:r>
      <w:r>
        <w:t>դրամաշնորհային</w:t>
      </w:r>
      <w:r>
        <w:t xml:space="preserve"> </w:t>
      </w:r>
      <w:r>
        <w:t>ծրագիրը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, </w:t>
      </w:r>
      <w:r>
        <w:br/>
        <w:t xml:space="preserve">13.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գույքագրման</w:t>
      </w:r>
      <w:r>
        <w:t xml:space="preserve"> </w:t>
      </w:r>
      <w:r>
        <w:t>փաստաթղթերում</w:t>
      </w:r>
      <w:r>
        <w:t xml:space="preserve"> </w:t>
      </w:r>
      <w:r>
        <w:t>կատարված</w:t>
      </w:r>
      <w:r>
        <w:t xml:space="preserve"> </w:t>
      </w:r>
      <w:r>
        <w:t>փոփոխությունները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,</w:t>
      </w:r>
      <w:r>
        <w:br/>
        <w:t xml:space="preserve">14. </w:t>
      </w:r>
      <w:r>
        <w:t>Զոհված</w:t>
      </w:r>
      <w:r>
        <w:t xml:space="preserve"> </w:t>
      </w:r>
      <w:r>
        <w:t>զինծառայող</w:t>
      </w:r>
      <w:r>
        <w:t xml:space="preserve"> </w:t>
      </w:r>
      <w:r>
        <w:t>Տիգրան</w:t>
      </w:r>
      <w:r>
        <w:t xml:space="preserve"> </w:t>
      </w:r>
      <w:r>
        <w:t>Հուսիկի</w:t>
      </w:r>
      <w:r>
        <w:t xml:space="preserve"> </w:t>
      </w:r>
      <w:r>
        <w:t>Մխոյանի</w:t>
      </w:r>
      <w:r>
        <w:t xml:space="preserve"> </w:t>
      </w:r>
      <w:r>
        <w:t>ընտանիքին</w:t>
      </w:r>
      <w:r>
        <w:t xml:space="preserve"> </w:t>
      </w:r>
      <w:r>
        <w:t>ֆինանսական</w:t>
      </w:r>
      <w:r>
        <w:t xml:space="preserve"> </w:t>
      </w:r>
      <w:r>
        <w:t>օ</w:t>
      </w:r>
      <w:r>
        <w:t>գնություն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72486533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716FE">
      <w:pPr>
        <w:pStyle w:val="a3"/>
        <w:divId w:val="172486533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47-</w:t>
      </w:r>
      <w:r>
        <w:t>Ա</w:t>
      </w:r>
      <w:r>
        <w:t>/</w:t>
      </w:r>
    </w:p>
    <w:p w:rsidR="00000000" w:rsidRDefault="004716FE">
      <w:pPr>
        <w:pStyle w:val="a3"/>
        <w:divId w:val="609970469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716FE">
      <w:pPr>
        <w:pStyle w:val="a3"/>
        <w:jc w:val="right"/>
        <w:divId w:val="60997046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4716FE">
      <w:pPr>
        <w:pStyle w:val="a3"/>
        <w:jc w:val="both"/>
        <w:divId w:val="609970469"/>
      </w:pP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63-</w:t>
      </w:r>
      <w:r>
        <w:t>րդ</w:t>
      </w:r>
      <w:r>
        <w:t xml:space="preserve"> </w:t>
      </w:r>
      <w:r>
        <w:t>հոդվածի</w:t>
      </w:r>
      <w:r>
        <w:t xml:space="preserve"> 2-</w:t>
      </w:r>
      <w:r>
        <w:t>րդ</w:t>
      </w:r>
      <w:r>
        <w:t xml:space="preserve"> </w:t>
      </w:r>
      <w:r>
        <w:t>պարբերության</w:t>
      </w:r>
      <w:r>
        <w:t xml:space="preserve"> 3-</w:t>
      </w:r>
      <w:r>
        <w:t>րդ</w:t>
      </w:r>
      <w:r>
        <w:t xml:space="preserve"> </w:t>
      </w:r>
      <w:r>
        <w:t>կետով</w:t>
      </w:r>
      <w:r>
        <w:t>, 67-</w:t>
      </w:r>
      <w:r>
        <w:t>րդ</w:t>
      </w:r>
      <w:r>
        <w:t xml:space="preserve"> </w:t>
      </w:r>
      <w:r>
        <w:t>հոդվածով</w:t>
      </w:r>
      <w:r>
        <w:t>,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</w:t>
      </w:r>
      <w:r>
        <w:t>արկությունը՝</w:t>
      </w:r>
    </w:p>
    <w:p w:rsidR="00000000" w:rsidRDefault="004716FE">
      <w:pPr>
        <w:pStyle w:val="a3"/>
        <w:jc w:val="center"/>
        <w:divId w:val="609970469"/>
      </w:pPr>
      <w:r>
        <w:rPr>
          <w:rStyle w:val="a4"/>
        </w:rPr>
        <w:lastRenderedPageBreak/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  <w:r>
        <w:rPr>
          <w:rStyle w:val="a4"/>
        </w:rPr>
        <w:t xml:space="preserve"> </w:t>
      </w:r>
    </w:p>
    <w:p w:rsidR="00000000" w:rsidRDefault="004716FE">
      <w:pPr>
        <w:divId w:val="609970469"/>
        <w:rPr>
          <w:rFonts w:ascii="GHEA Grapalat" w:eastAsia="Times New Roman" w:hAnsi="GHEA Grapalat"/>
        </w:rPr>
      </w:pPr>
    </w:p>
    <w:p w:rsidR="00000000" w:rsidRDefault="004716FE">
      <w:pPr>
        <w:pStyle w:val="a3"/>
        <w:jc w:val="both"/>
        <w:divId w:val="609970469"/>
      </w:pPr>
      <w:r>
        <w:t xml:space="preserve">1. </w:t>
      </w:r>
      <w:r>
        <w:t>Հայաստանի</w:t>
      </w:r>
      <w:r>
        <w:t xml:space="preserve"> </w:t>
      </w:r>
      <w:r>
        <w:t>Հանարպետության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սեփականությանը</w:t>
      </w:r>
      <w:r>
        <w:t xml:space="preserve"> </w:t>
      </w:r>
      <w:r>
        <w:t>պատկանող</w:t>
      </w:r>
      <w:r>
        <w:t xml:space="preserve"> </w:t>
      </w:r>
      <w:r>
        <w:t>հողամասը</w:t>
      </w:r>
      <w:r>
        <w:t xml:space="preserve"> </w:t>
      </w:r>
      <w:r>
        <w:t>օտարել</w:t>
      </w:r>
      <w:r>
        <w:t xml:space="preserve"> </w:t>
      </w:r>
      <w:r>
        <w:t>աճուրդով</w:t>
      </w:r>
      <w:r>
        <w:t xml:space="preserve"> </w:t>
      </w:r>
      <w:r>
        <w:t>և</w:t>
      </w:r>
      <w:r>
        <w:t xml:space="preserve"> </w:t>
      </w:r>
      <w:r>
        <w:t>սահմանել</w:t>
      </w:r>
      <w:r>
        <w:t xml:space="preserve"> </w:t>
      </w:r>
      <w:r>
        <w:t>մեկնարկային</w:t>
      </w:r>
      <w:r>
        <w:t xml:space="preserve"> </w:t>
      </w:r>
      <w:r>
        <w:t>գինը՝</w:t>
      </w:r>
      <w:r>
        <w:t xml:space="preserve"> </w:t>
      </w:r>
      <w:r>
        <w:t>համաձայն</w:t>
      </w:r>
      <w:r>
        <w:t xml:space="preserve"> </w:t>
      </w:r>
      <w:r>
        <w:t>հավելվածի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41937825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716FE">
      <w:pPr>
        <w:pStyle w:val="a3"/>
        <w:divId w:val="41937825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</w:t>
      </w:r>
      <w:r>
        <w:t>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48-</w:t>
      </w:r>
      <w:r>
        <w:t>Ա</w:t>
      </w:r>
      <w:r>
        <w:t>/</w:t>
      </w:r>
    </w:p>
    <w:p w:rsidR="00000000" w:rsidRDefault="004716FE">
      <w:pPr>
        <w:pStyle w:val="a3"/>
        <w:divId w:val="543450263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716FE">
      <w:pPr>
        <w:pStyle w:val="a3"/>
        <w:jc w:val="right"/>
        <w:divId w:val="54345026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4716FE">
      <w:pPr>
        <w:pStyle w:val="a3"/>
        <w:jc w:val="both"/>
        <w:divId w:val="543450263"/>
      </w:pP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48-</w:t>
      </w:r>
      <w:r>
        <w:t>ր</w:t>
      </w:r>
      <w:r>
        <w:t>դ</w:t>
      </w:r>
      <w:r>
        <w:t xml:space="preserve"> </w:t>
      </w:r>
      <w:r>
        <w:t>հոդվածով</w:t>
      </w:r>
      <w:r>
        <w:t>, 76-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և</w:t>
      </w:r>
      <w:r>
        <w:t xml:space="preserve"> 3-</w:t>
      </w:r>
      <w:r>
        <w:t>րդ</w:t>
      </w:r>
      <w:r>
        <w:t xml:space="preserve"> </w:t>
      </w:r>
      <w:r>
        <w:t>մասերով</w:t>
      </w:r>
      <w:r>
        <w:t>, 94-</w:t>
      </w:r>
      <w:r>
        <w:t>րդ</w:t>
      </w:r>
      <w:r>
        <w:t xml:space="preserve"> </w:t>
      </w:r>
      <w:r>
        <w:t>հոդվածով</w:t>
      </w:r>
      <w:r>
        <w:t>,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2001 </w:t>
      </w:r>
      <w:r>
        <w:t>թվականի</w:t>
      </w:r>
      <w:r>
        <w:t xml:space="preserve"> </w:t>
      </w:r>
      <w:r>
        <w:t>ապրիլի</w:t>
      </w:r>
      <w:r>
        <w:t xml:space="preserve"> 12-</w:t>
      </w:r>
      <w:r>
        <w:t>ի</w:t>
      </w:r>
      <w:r>
        <w:t xml:space="preserve"> N286 </w:t>
      </w:r>
      <w:r>
        <w:t>որոշումով</w:t>
      </w:r>
      <w:r>
        <w:t xml:space="preserve"> </w:t>
      </w:r>
      <w:r>
        <w:t>հաստատված</w:t>
      </w:r>
      <w:r>
        <w:t xml:space="preserve"> </w:t>
      </w:r>
      <w:r>
        <w:t>կար</w:t>
      </w:r>
      <w:r>
        <w:t>գի</w:t>
      </w:r>
      <w:r>
        <w:t xml:space="preserve"> 8-</w:t>
      </w:r>
      <w:r>
        <w:t>րդ</w:t>
      </w:r>
      <w:r>
        <w:t xml:space="preserve"> </w:t>
      </w:r>
      <w:r>
        <w:t>գլխի</w:t>
      </w:r>
      <w:r>
        <w:t xml:space="preserve"> 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առաջարկությունը՝</w:t>
      </w:r>
    </w:p>
    <w:p w:rsidR="00000000" w:rsidRDefault="004716FE">
      <w:pPr>
        <w:pStyle w:val="a3"/>
        <w:jc w:val="center"/>
        <w:divId w:val="543450263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  <w:r>
        <w:rPr>
          <w:rStyle w:val="a4"/>
        </w:rPr>
        <w:t xml:space="preserve"> </w:t>
      </w:r>
    </w:p>
    <w:p w:rsidR="00000000" w:rsidRDefault="004716FE">
      <w:pPr>
        <w:divId w:val="543450263"/>
        <w:rPr>
          <w:rFonts w:ascii="GHEA Grapalat" w:eastAsia="Times New Roman" w:hAnsi="GHEA Grapalat"/>
        </w:rPr>
      </w:pPr>
    </w:p>
    <w:p w:rsidR="00000000" w:rsidRDefault="004716FE">
      <w:pPr>
        <w:pStyle w:val="a3"/>
        <w:jc w:val="both"/>
        <w:divId w:val="543450263"/>
      </w:pPr>
      <w:r>
        <w:t xml:space="preserve">1.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հողամասերը</w:t>
      </w:r>
      <w:r>
        <w:t xml:space="preserve"> </w:t>
      </w:r>
      <w:r>
        <w:t>մրցույթով՝</w:t>
      </w:r>
      <w:r>
        <w:t xml:space="preserve"> </w:t>
      </w:r>
      <w:r>
        <w:t>վարձակալ</w:t>
      </w:r>
      <w:r>
        <w:t>ության</w:t>
      </w:r>
      <w:r>
        <w:t xml:space="preserve"> </w:t>
      </w:r>
      <w:r>
        <w:t>իրավունքով</w:t>
      </w:r>
      <w:r>
        <w:t xml:space="preserve">, </w:t>
      </w:r>
      <w:r>
        <w:t>տրամադրել</w:t>
      </w:r>
      <w:r>
        <w:t xml:space="preserve"> </w:t>
      </w:r>
      <w:r>
        <w:t>օգտագործման</w:t>
      </w:r>
      <w:r>
        <w:t xml:space="preserve">: </w:t>
      </w:r>
      <w:r>
        <w:br/>
        <w:t xml:space="preserve">2. </w:t>
      </w:r>
      <w:r>
        <w:t>Սահմանել</w:t>
      </w:r>
      <w:r>
        <w:t xml:space="preserve"> </w:t>
      </w:r>
      <w:r>
        <w:t>հողամասերի</w:t>
      </w:r>
      <w:r>
        <w:t xml:space="preserve"> </w:t>
      </w:r>
      <w:r>
        <w:t>վարձակալության</w:t>
      </w:r>
      <w:r>
        <w:t xml:space="preserve"> </w:t>
      </w:r>
      <w:r>
        <w:t>վճարի</w:t>
      </w:r>
      <w:r>
        <w:t xml:space="preserve"> </w:t>
      </w:r>
      <w:r>
        <w:t>մեկնարկային</w:t>
      </w:r>
      <w:r>
        <w:t xml:space="preserve"> </w:t>
      </w:r>
      <w:r>
        <w:t>գները</w:t>
      </w:r>
      <w:r>
        <w:t xml:space="preserve">` </w:t>
      </w:r>
      <w:r>
        <w:t>համաձայն</w:t>
      </w:r>
      <w:r>
        <w:t xml:space="preserve"> </w:t>
      </w:r>
      <w:r>
        <w:t>հավելվածի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22101517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716FE">
      <w:pPr>
        <w:pStyle w:val="a3"/>
        <w:divId w:val="122101517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49-</w:t>
      </w:r>
      <w:r>
        <w:t>Ա</w:t>
      </w:r>
      <w:r>
        <w:t>/</w:t>
      </w:r>
    </w:p>
    <w:p w:rsidR="00000000" w:rsidRDefault="004716FE">
      <w:pPr>
        <w:pStyle w:val="a3"/>
        <w:divId w:val="1123696636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ԱՆՇԱՐԺ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716FE">
      <w:pPr>
        <w:pStyle w:val="a3"/>
        <w:jc w:val="right"/>
        <w:divId w:val="112369663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4716FE">
      <w:pPr>
        <w:pStyle w:val="a3"/>
        <w:jc w:val="both"/>
        <w:divId w:val="1123696636"/>
      </w:pPr>
      <w:r>
        <w:lastRenderedPageBreak/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րդկետով</w:t>
      </w:r>
      <w:r>
        <w:t>, «</w:t>
      </w:r>
      <w:r>
        <w:t>Անշարժ</w:t>
      </w:r>
      <w:r>
        <w:t xml:space="preserve"> </w:t>
      </w:r>
      <w:r>
        <w:t>գույքի</w:t>
      </w:r>
      <w:r>
        <w:t xml:space="preserve"> </w:t>
      </w:r>
      <w:r>
        <w:t>գնահատման</w:t>
      </w:r>
      <w:r>
        <w:t xml:space="preserve"> </w:t>
      </w:r>
      <w:r>
        <w:t>գործունեության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կետով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ղեկավար</w:t>
      </w:r>
      <w:r>
        <w:t>ի</w:t>
      </w:r>
      <w:r>
        <w:t xml:space="preserve"> </w:t>
      </w:r>
      <w:r>
        <w:t>առաջարկությունը՝</w:t>
      </w:r>
      <w:r>
        <w:t xml:space="preserve"> </w:t>
      </w:r>
    </w:p>
    <w:p w:rsidR="00000000" w:rsidRDefault="004716FE">
      <w:pPr>
        <w:pStyle w:val="a3"/>
        <w:jc w:val="center"/>
        <w:divId w:val="1123696636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 xml:space="preserve"> </w:t>
      </w:r>
      <w:r>
        <w:rPr>
          <w:rStyle w:val="a4"/>
        </w:rPr>
        <w:t>՝</w:t>
      </w:r>
      <w:r>
        <w:rPr>
          <w:rStyle w:val="a4"/>
        </w:rPr>
        <w:t xml:space="preserve"> </w:t>
      </w:r>
    </w:p>
    <w:p w:rsidR="00000000" w:rsidRDefault="004716FE">
      <w:pPr>
        <w:divId w:val="1123696636"/>
        <w:rPr>
          <w:rFonts w:ascii="GHEA Grapalat" w:eastAsia="Times New Roman" w:hAnsi="GHEA Grapalat"/>
        </w:rPr>
      </w:pPr>
    </w:p>
    <w:p w:rsidR="00000000" w:rsidRDefault="004716FE">
      <w:pPr>
        <w:pStyle w:val="a3"/>
        <w:jc w:val="both"/>
        <w:divId w:val="1123696636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Հայաստանի</w:t>
      </w:r>
      <w:r>
        <w:t xml:space="preserve"> </w:t>
      </w:r>
      <w:r>
        <w:t>Հանարպետության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սեփականությանը</w:t>
      </w:r>
      <w:r>
        <w:t xml:space="preserve"> </w:t>
      </w:r>
      <w:r>
        <w:t>պատկանող</w:t>
      </w:r>
      <w:r>
        <w:t xml:space="preserve"> </w:t>
      </w:r>
      <w:r>
        <w:t>քաղաք</w:t>
      </w:r>
      <w:r>
        <w:t xml:space="preserve"> </w:t>
      </w:r>
      <w:r>
        <w:t>Տաշիր</w:t>
      </w:r>
      <w:r>
        <w:t xml:space="preserve">, </w:t>
      </w:r>
      <w:r>
        <w:t>թաղամաս</w:t>
      </w:r>
      <w:r>
        <w:t xml:space="preserve"> 1, </w:t>
      </w:r>
      <w:r>
        <w:t>Գետափնյա</w:t>
      </w:r>
      <w:r>
        <w:t xml:space="preserve"> </w:t>
      </w:r>
      <w:r>
        <w:t>փողոց</w:t>
      </w:r>
      <w:r>
        <w:t xml:space="preserve">, </w:t>
      </w:r>
      <w:r>
        <w:t>թիվ</w:t>
      </w:r>
      <w:r>
        <w:t xml:space="preserve"> 7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անշարժ</w:t>
      </w:r>
      <w:r>
        <w:t xml:space="preserve"> </w:t>
      </w:r>
      <w:r>
        <w:t>գույքը</w:t>
      </w:r>
      <w:r>
        <w:t xml:space="preserve"> (807,2 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հողամաս՝</w:t>
      </w:r>
      <w:r>
        <w:t xml:space="preserve"> </w:t>
      </w:r>
      <w:r>
        <w:t>վկայական</w:t>
      </w:r>
      <w:r>
        <w:t xml:space="preserve"> N240</w:t>
      </w:r>
      <w:r>
        <w:t xml:space="preserve">12020-06-0005, </w:t>
      </w:r>
      <w:r>
        <w:t>կադաստրային</w:t>
      </w:r>
      <w:r>
        <w:t xml:space="preserve"> </w:t>
      </w:r>
      <w:r>
        <w:t>ծածկագիր՝</w:t>
      </w:r>
      <w:r>
        <w:t xml:space="preserve"> 06-008-0029-0017 </w:t>
      </w:r>
      <w:r>
        <w:t>և</w:t>
      </w:r>
      <w:r>
        <w:t xml:space="preserve"> </w:t>
      </w:r>
      <w:r>
        <w:t>նրա</w:t>
      </w:r>
      <w:r>
        <w:t xml:space="preserve"> </w:t>
      </w:r>
      <w:r>
        <w:t>վրա</w:t>
      </w:r>
      <w:r>
        <w:t xml:space="preserve"> </w:t>
      </w:r>
      <w:r>
        <w:t>կառուցված</w:t>
      </w:r>
      <w:r>
        <w:t xml:space="preserve"> 50.62 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բնակելի</w:t>
      </w:r>
      <w:r>
        <w:t xml:space="preserve"> </w:t>
      </w:r>
      <w:r>
        <w:t>տուն</w:t>
      </w:r>
      <w:r>
        <w:t xml:space="preserve">) </w:t>
      </w:r>
      <w:r>
        <w:t>օտարելաճուրդով</w:t>
      </w:r>
      <w:r>
        <w:t>:</w:t>
      </w:r>
      <w:r>
        <w:br/>
        <w:t>2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Գույքի</w:t>
      </w:r>
      <w:r>
        <w:t xml:space="preserve"> </w:t>
      </w:r>
      <w:r>
        <w:t>մեկնարկային</w:t>
      </w:r>
      <w:r>
        <w:t xml:space="preserve"> </w:t>
      </w:r>
      <w:r>
        <w:t>գինը</w:t>
      </w:r>
      <w:r>
        <w:t xml:space="preserve"> </w:t>
      </w:r>
      <w:r>
        <w:t>սահմանել</w:t>
      </w:r>
      <w:r>
        <w:t xml:space="preserve"> 523500 (</w:t>
      </w:r>
      <w:r>
        <w:t>հինգ</w:t>
      </w:r>
      <w:r>
        <w:t xml:space="preserve"> </w:t>
      </w:r>
      <w:r>
        <w:t>հարյուր</w:t>
      </w:r>
      <w:r>
        <w:t xml:space="preserve"> </w:t>
      </w:r>
      <w:r>
        <w:t>քսաներեք</w:t>
      </w:r>
      <w:r>
        <w:t xml:space="preserve"> </w:t>
      </w:r>
      <w:r>
        <w:t>հազար</w:t>
      </w:r>
      <w:r>
        <w:t xml:space="preserve"> </w:t>
      </w:r>
      <w:r>
        <w:t>հինգ</w:t>
      </w:r>
      <w:r>
        <w:t xml:space="preserve"> </w:t>
      </w:r>
      <w:r>
        <w:t>հարյուր</w:t>
      </w:r>
      <w:r>
        <w:t xml:space="preserve"> ) </w:t>
      </w:r>
      <w:r>
        <w:t>ՀՀ</w:t>
      </w:r>
      <w:r>
        <w:t xml:space="preserve"> </w:t>
      </w:r>
      <w:r>
        <w:t>դրամ՝</w:t>
      </w:r>
      <w:r>
        <w:t xml:space="preserve"> </w:t>
      </w:r>
      <w:r>
        <w:t>համաձայն</w:t>
      </w:r>
      <w:r>
        <w:t xml:space="preserve"> «</w:t>
      </w:r>
      <w:r>
        <w:t>ԻՆԵՔՍ</w:t>
      </w:r>
      <w:r>
        <w:t xml:space="preserve">» </w:t>
      </w:r>
      <w:r>
        <w:t>ՍՊԸ</w:t>
      </w:r>
      <w:r>
        <w:t>-</w:t>
      </w:r>
      <w:r>
        <w:t>ի</w:t>
      </w:r>
      <w:r>
        <w:t xml:space="preserve"> </w:t>
      </w:r>
      <w:r>
        <w:t>կողմից</w:t>
      </w:r>
      <w:r>
        <w:t xml:space="preserve"> </w:t>
      </w:r>
      <w:r>
        <w:t>տրված</w:t>
      </w:r>
      <w:r>
        <w:t xml:space="preserve"> </w:t>
      </w:r>
      <w:r>
        <w:t>ա</w:t>
      </w:r>
      <w:r>
        <w:t>նշարժ</w:t>
      </w:r>
      <w:r>
        <w:t xml:space="preserve"> </w:t>
      </w:r>
      <w:r>
        <w:t>գույքի</w:t>
      </w:r>
      <w:r>
        <w:t xml:space="preserve"> </w:t>
      </w:r>
      <w:r>
        <w:t>գնահատման</w:t>
      </w:r>
      <w:r>
        <w:t xml:space="preserve"> N50/15201 </w:t>
      </w:r>
      <w:r>
        <w:t>հաշվետվության</w:t>
      </w:r>
      <w:r>
        <w:t xml:space="preserve"> (</w:t>
      </w:r>
      <w:r>
        <w:t>Որակավորման</w:t>
      </w:r>
      <w:r>
        <w:t xml:space="preserve"> </w:t>
      </w:r>
      <w:r>
        <w:t>վկայական</w:t>
      </w:r>
      <w:r>
        <w:t xml:space="preserve"> N</w:t>
      </w:r>
      <w:r>
        <w:t>ԱԳԳ</w:t>
      </w:r>
      <w:r>
        <w:t xml:space="preserve"> 227):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16555920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716FE">
      <w:pPr>
        <w:pStyle w:val="a3"/>
        <w:divId w:val="116555920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50-</w:t>
      </w:r>
      <w:r>
        <w:t>Ա</w:t>
      </w:r>
      <w:r>
        <w:t>/</w:t>
      </w:r>
    </w:p>
    <w:p w:rsidR="00000000" w:rsidRDefault="004716FE">
      <w:pPr>
        <w:pStyle w:val="a3"/>
        <w:divId w:val="1344436255"/>
      </w:pPr>
      <w:r>
        <w:t>Լսեցին</w:t>
      </w:r>
      <w:r>
        <w:br/>
      </w:r>
      <w:r>
        <w:rPr>
          <w:rStyle w:val="a5"/>
          <w:b/>
          <w:bCs/>
        </w:rPr>
        <w:t>ԸՆԴԵՐՔՕԳՏԱԳՈՐԾՄԱՆ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ՈՒՆԵՑՈՂ</w:t>
      </w:r>
      <w:r>
        <w:rPr>
          <w:rStyle w:val="a5"/>
          <w:b/>
          <w:bCs/>
        </w:rPr>
        <w:t xml:space="preserve"> &amp;#</w:t>
      </w:r>
      <w:proofErr w:type="gramStart"/>
      <w:r>
        <w:rPr>
          <w:rStyle w:val="a5"/>
          <w:b/>
          <w:bCs/>
        </w:rPr>
        <w:t>171;</w:t>
      </w:r>
      <w:r>
        <w:rPr>
          <w:rStyle w:val="a5"/>
          <w:b/>
          <w:bCs/>
        </w:rPr>
        <w:t>ՀԱՅՔԱՐ</w:t>
      </w:r>
      <w:proofErr w:type="gramEnd"/>
      <w:r>
        <w:rPr>
          <w:rStyle w:val="a5"/>
          <w:b/>
          <w:bCs/>
        </w:rPr>
        <w:t xml:space="preserve">&amp;#187; </w:t>
      </w:r>
      <w:r>
        <w:rPr>
          <w:rStyle w:val="a5"/>
          <w:b/>
          <w:bCs/>
        </w:rPr>
        <w:t>ԱՐՏԱԴԱՐԱԿԱՆ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ԿՈՊԵՐԱՏԻՎԻՆ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</w:t>
      </w:r>
      <w:r>
        <w:rPr>
          <w:rStyle w:val="a5"/>
          <w:b/>
          <w:bCs/>
        </w:rPr>
        <w:t>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716FE">
      <w:pPr>
        <w:pStyle w:val="a3"/>
        <w:jc w:val="right"/>
        <w:divId w:val="134443625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4716FE">
      <w:pPr>
        <w:pStyle w:val="a3"/>
        <w:jc w:val="both"/>
        <w:divId w:val="1344436255"/>
      </w:pPr>
      <w:r>
        <w:t>Ղեկավարվելով</w:t>
      </w:r>
      <w:r>
        <w:t xml:space="preserve"> </w:t>
      </w:r>
      <w:r>
        <w:t>ՀՀ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13-</w:t>
      </w:r>
      <w:r>
        <w:t>րդ</w:t>
      </w:r>
      <w:r>
        <w:t xml:space="preserve"> </w:t>
      </w:r>
      <w:r>
        <w:t>հոդվածի</w:t>
      </w:r>
      <w:r>
        <w:t xml:space="preserve"> 6-</w:t>
      </w:r>
      <w:r>
        <w:t>րդ</w:t>
      </w:r>
      <w:r>
        <w:t xml:space="preserve"> </w:t>
      </w:r>
      <w:r>
        <w:t>մասով</w:t>
      </w:r>
      <w:r>
        <w:t>, 76-</w:t>
      </w:r>
      <w:r>
        <w:t>րդ</w:t>
      </w:r>
      <w:r>
        <w:t xml:space="preserve"> </w:t>
      </w:r>
      <w:r>
        <w:t>հոդվածի</w:t>
      </w:r>
      <w:r>
        <w:t xml:space="preserve"> 5-</w:t>
      </w:r>
      <w:r>
        <w:t>րդ</w:t>
      </w:r>
      <w:r>
        <w:t xml:space="preserve"> </w:t>
      </w:r>
      <w:r>
        <w:t>մասով</w:t>
      </w:r>
      <w:r>
        <w:t>,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 xml:space="preserve">, </w:t>
      </w:r>
      <w:r>
        <w:t>ՀՀ</w:t>
      </w:r>
      <w:r>
        <w:t xml:space="preserve"> </w:t>
      </w:r>
      <w:r>
        <w:t>Կառավար</w:t>
      </w:r>
      <w:r>
        <w:t>ության</w:t>
      </w:r>
      <w:r>
        <w:t xml:space="preserve"> N286 </w:t>
      </w:r>
      <w:r>
        <w:t>որոշումով</w:t>
      </w:r>
      <w:r>
        <w:t xml:space="preserve"> </w:t>
      </w:r>
      <w:r>
        <w:t>հաստատված</w:t>
      </w:r>
      <w:r>
        <w:t xml:space="preserve"> </w:t>
      </w:r>
      <w:r>
        <w:t>կարգի</w:t>
      </w:r>
      <w:r>
        <w:t xml:space="preserve"> 44-</w:t>
      </w:r>
      <w:r>
        <w:t>րդ</w:t>
      </w:r>
      <w:r>
        <w:t xml:space="preserve"> </w:t>
      </w:r>
      <w:r>
        <w:t>կետի</w:t>
      </w:r>
      <w:r>
        <w:t xml:space="preserve"> «</w:t>
      </w:r>
      <w:r>
        <w:t>ը</w:t>
      </w:r>
      <w:r>
        <w:t xml:space="preserve">» </w:t>
      </w:r>
      <w:r>
        <w:t>ենթակետով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ՀՀ</w:t>
      </w:r>
      <w:r>
        <w:t xml:space="preserve"> </w:t>
      </w:r>
      <w:r>
        <w:t>տարածքային</w:t>
      </w:r>
      <w:r>
        <w:t xml:space="preserve"> </w:t>
      </w:r>
      <w:r>
        <w:t>կառավարման</w:t>
      </w:r>
      <w:r>
        <w:t xml:space="preserve"> </w:t>
      </w:r>
      <w:r>
        <w:t>և</w:t>
      </w:r>
      <w:r>
        <w:t xml:space="preserve"> </w:t>
      </w:r>
      <w:r>
        <w:t>ենթակառուցվածքների</w:t>
      </w:r>
      <w:r>
        <w:t xml:space="preserve"> </w:t>
      </w:r>
      <w:r>
        <w:t>նախարաության</w:t>
      </w:r>
      <w:r>
        <w:t xml:space="preserve"> </w:t>
      </w:r>
      <w:r>
        <w:t>օգտակար</w:t>
      </w:r>
      <w:r>
        <w:t xml:space="preserve"> </w:t>
      </w:r>
      <w:r>
        <w:t>հանածոների</w:t>
      </w:r>
      <w:r>
        <w:t xml:space="preserve"> </w:t>
      </w:r>
      <w:r>
        <w:t>արդյունահանման</w:t>
      </w:r>
      <w:r>
        <w:t xml:space="preserve"> </w:t>
      </w:r>
      <w:r>
        <w:t>և</w:t>
      </w:r>
      <w:r>
        <w:t xml:space="preserve"> (</w:t>
      </w:r>
      <w:r>
        <w:t>կամ</w:t>
      </w:r>
      <w:r>
        <w:t xml:space="preserve">) </w:t>
      </w:r>
      <w:r>
        <w:t>ընդերքօգտագործման</w:t>
      </w:r>
      <w:r>
        <w:t xml:space="preserve"> </w:t>
      </w:r>
      <w:r>
        <w:t>թափոնների</w:t>
      </w:r>
      <w:r>
        <w:t xml:space="preserve"> </w:t>
      </w:r>
      <w:r>
        <w:t>վերամշակաման</w:t>
      </w:r>
      <w:r>
        <w:t xml:space="preserve"> </w:t>
      </w:r>
      <w:r>
        <w:t>թույլտվություն</w:t>
      </w:r>
      <w:r>
        <w:t xml:space="preserve"> № </w:t>
      </w:r>
      <w:r>
        <w:t>ՇԱԹ</w:t>
      </w:r>
      <w:r>
        <w:t xml:space="preserve"> -29/615 (</w:t>
      </w:r>
      <w:r>
        <w:t>տրվ</w:t>
      </w:r>
      <w:r>
        <w:t>ած</w:t>
      </w:r>
      <w:r>
        <w:t xml:space="preserve"> 20.01.2020-</w:t>
      </w:r>
      <w:r>
        <w:t>ին</w:t>
      </w:r>
      <w:r>
        <w:t>)</w:t>
      </w:r>
    </w:p>
    <w:p w:rsidR="00000000" w:rsidRDefault="004716FE">
      <w:pPr>
        <w:pStyle w:val="a3"/>
        <w:jc w:val="center"/>
        <w:divId w:val="1344436255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 xml:space="preserve"> </w:t>
      </w:r>
      <w:r>
        <w:rPr>
          <w:rStyle w:val="a4"/>
        </w:rPr>
        <w:t>՝</w:t>
      </w:r>
      <w:r>
        <w:rPr>
          <w:rStyle w:val="a4"/>
        </w:rPr>
        <w:t xml:space="preserve"> </w:t>
      </w:r>
    </w:p>
    <w:p w:rsidR="00000000" w:rsidRDefault="004716FE">
      <w:pPr>
        <w:divId w:val="1344436255"/>
        <w:rPr>
          <w:rFonts w:ascii="GHEA Grapalat" w:eastAsia="Times New Roman" w:hAnsi="GHEA Grapalat"/>
        </w:rPr>
      </w:pPr>
    </w:p>
    <w:p w:rsidR="00000000" w:rsidRDefault="004716FE">
      <w:pPr>
        <w:pStyle w:val="a3"/>
        <w:jc w:val="both"/>
        <w:divId w:val="1344436255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Հայաստանի</w:t>
      </w:r>
      <w:r>
        <w:t xml:space="preserve"> </w:t>
      </w:r>
      <w:r>
        <w:t>Հանարպետության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սեփականությանը</w:t>
      </w:r>
      <w:r>
        <w:t xml:space="preserve"> </w:t>
      </w:r>
      <w:r>
        <w:t>պատկանող</w:t>
      </w:r>
      <w:r>
        <w:t xml:space="preserve">,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</w:t>
      </w:r>
      <w:r>
        <w:t xml:space="preserve">, </w:t>
      </w:r>
      <w:r>
        <w:t>Տաշիր</w:t>
      </w:r>
      <w:r>
        <w:t xml:space="preserve"> </w:t>
      </w:r>
      <w:r>
        <w:t>համայնք</w:t>
      </w:r>
      <w:r>
        <w:t xml:space="preserve">, </w:t>
      </w:r>
      <w:r>
        <w:t>քաղաք</w:t>
      </w:r>
      <w:r>
        <w:t xml:space="preserve"> </w:t>
      </w:r>
      <w:r>
        <w:t>Տաշիր</w:t>
      </w:r>
      <w:r>
        <w:t xml:space="preserve">, </w:t>
      </w:r>
      <w:r>
        <w:t>թաղամաս</w:t>
      </w:r>
      <w:r>
        <w:t xml:space="preserve"> 14, </w:t>
      </w:r>
      <w:r>
        <w:t>Երևանյան</w:t>
      </w:r>
      <w:r>
        <w:t xml:space="preserve"> </w:t>
      </w:r>
      <w:r>
        <w:t>փողոց</w:t>
      </w:r>
      <w:r>
        <w:t xml:space="preserve">, </w:t>
      </w:r>
      <w:r>
        <w:t>թիվ</w:t>
      </w:r>
      <w:r>
        <w:t xml:space="preserve"> 506 </w:t>
      </w:r>
      <w:r>
        <w:t>հասցեում</w:t>
      </w:r>
      <w:r>
        <w:t xml:space="preserve"> </w:t>
      </w:r>
      <w:r>
        <w:t>գտնվող</w:t>
      </w:r>
      <w:r>
        <w:t xml:space="preserve"> 8293.2 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</w:t>
      </w:r>
      <w:r>
        <w:t>մասն</w:t>
      </w:r>
      <w:r>
        <w:t xml:space="preserve"> </w:t>
      </w:r>
      <w:r>
        <w:t>առանց</w:t>
      </w:r>
      <w:r>
        <w:t xml:space="preserve"> </w:t>
      </w:r>
      <w:r>
        <w:t>մրցույթի</w:t>
      </w:r>
      <w:r>
        <w:t xml:space="preserve">, </w:t>
      </w:r>
      <w:r>
        <w:t>վարձակալության</w:t>
      </w:r>
      <w:r>
        <w:t xml:space="preserve"> </w:t>
      </w:r>
      <w:r>
        <w:t>իրավունքով</w:t>
      </w:r>
      <w:r>
        <w:t xml:space="preserve">, 50 </w:t>
      </w:r>
      <w:r>
        <w:t>տարի</w:t>
      </w:r>
      <w:r>
        <w:t xml:space="preserve"> </w:t>
      </w:r>
      <w:r>
        <w:t>ժամկետով</w:t>
      </w:r>
      <w:r>
        <w:t xml:space="preserve">, </w:t>
      </w:r>
      <w:r>
        <w:t>տրամադրել</w:t>
      </w:r>
      <w:r>
        <w:t xml:space="preserve"> </w:t>
      </w:r>
      <w:r>
        <w:lastRenderedPageBreak/>
        <w:t>«</w:t>
      </w:r>
      <w:r>
        <w:t>ՀԱՅՔԱՐ</w:t>
      </w:r>
      <w:r>
        <w:t xml:space="preserve">» </w:t>
      </w:r>
      <w:r>
        <w:t>ԱԿ</w:t>
      </w:r>
      <w:r>
        <w:t>-</w:t>
      </w:r>
      <w:r>
        <w:t>ին</w:t>
      </w:r>
      <w:r>
        <w:t xml:space="preserve">` </w:t>
      </w:r>
      <w:r>
        <w:t>տարեկան</w:t>
      </w:r>
      <w:r>
        <w:t xml:space="preserve"> 35000 /</w:t>
      </w:r>
      <w:r>
        <w:t>երեսունհինգ</w:t>
      </w:r>
      <w:r>
        <w:t xml:space="preserve"> </w:t>
      </w:r>
      <w:r>
        <w:t>հազար</w:t>
      </w:r>
      <w:r>
        <w:t xml:space="preserve"> 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վարձավճարով</w:t>
      </w:r>
      <w:r>
        <w:t>:</w:t>
      </w:r>
      <w:r>
        <w:br/>
        <w:t xml:space="preserve">2. </w:t>
      </w:r>
      <w:r>
        <w:t>Հայաստանի</w:t>
      </w:r>
      <w:r>
        <w:t xml:space="preserve"> </w:t>
      </w:r>
      <w:r>
        <w:t>Հանարպետության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սեփականությանը</w:t>
      </w:r>
      <w:r>
        <w:t xml:space="preserve"> </w:t>
      </w:r>
      <w:r>
        <w:t>պատկանող</w:t>
      </w:r>
      <w:r>
        <w:t xml:space="preserve">,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</w:t>
      </w:r>
      <w:r>
        <w:t xml:space="preserve">, </w:t>
      </w:r>
      <w:r>
        <w:t>Տաշիր</w:t>
      </w:r>
      <w:r>
        <w:t xml:space="preserve"> </w:t>
      </w:r>
      <w:r>
        <w:t>համայնք</w:t>
      </w:r>
      <w:r>
        <w:t xml:space="preserve">, </w:t>
      </w:r>
      <w:r>
        <w:t>քաղաք</w:t>
      </w:r>
      <w:r>
        <w:t xml:space="preserve"> </w:t>
      </w:r>
      <w:r>
        <w:t>Տաշիր</w:t>
      </w:r>
      <w:r>
        <w:t xml:space="preserve">, </w:t>
      </w:r>
      <w:r>
        <w:t>թաղամաս</w:t>
      </w:r>
      <w:r>
        <w:t xml:space="preserve"> 14, </w:t>
      </w:r>
      <w:r>
        <w:t>Երևանյան</w:t>
      </w:r>
      <w:r>
        <w:t xml:space="preserve"> </w:t>
      </w:r>
      <w:r>
        <w:t>փողոց</w:t>
      </w:r>
      <w:r>
        <w:t xml:space="preserve">, </w:t>
      </w:r>
      <w:r>
        <w:t>թիվ</w:t>
      </w:r>
      <w:r>
        <w:t xml:space="preserve"> 508 </w:t>
      </w:r>
      <w:r>
        <w:t>հասցեում</w:t>
      </w:r>
      <w:r>
        <w:t xml:space="preserve"> </w:t>
      </w:r>
      <w:r>
        <w:t>գտնվող</w:t>
      </w:r>
      <w:r>
        <w:t xml:space="preserve"> 21543.5 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հողամասն</w:t>
      </w:r>
      <w:r>
        <w:t xml:space="preserve"> </w:t>
      </w:r>
      <w:r>
        <w:t>առանց</w:t>
      </w:r>
      <w:r>
        <w:t xml:space="preserve"> </w:t>
      </w:r>
      <w:r>
        <w:t>մրցույթի</w:t>
      </w:r>
      <w:r>
        <w:t xml:space="preserve">, </w:t>
      </w:r>
      <w:r>
        <w:t>վարձակալության</w:t>
      </w:r>
      <w:r>
        <w:t xml:space="preserve"> </w:t>
      </w:r>
      <w:r>
        <w:t>իրավունքով</w:t>
      </w:r>
      <w:r>
        <w:t xml:space="preserve"> 50 </w:t>
      </w:r>
      <w:r>
        <w:t>տարի</w:t>
      </w:r>
      <w:r>
        <w:t xml:space="preserve"> </w:t>
      </w:r>
      <w:r>
        <w:t>ժամկետով</w:t>
      </w:r>
      <w:r>
        <w:t xml:space="preserve">, </w:t>
      </w:r>
      <w:r>
        <w:t>տրամադրել</w:t>
      </w:r>
      <w:r>
        <w:t xml:space="preserve"> «</w:t>
      </w:r>
      <w:r>
        <w:t>ՀԱՅՔԱՐ</w:t>
      </w:r>
      <w:r>
        <w:t xml:space="preserve">» </w:t>
      </w:r>
      <w:r>
        <w:t>ԱԿ</w:t>
      </w:r>
      <w:r>
        <w:t>-</w:t>
      </w:r>
      <w:r>
        <w:t>ին</w:t>
      </w:r>
      <w:r>
        <w:t xml:space="preserve">` </w:t>
      </w:r>
      <w:r>
        <w:t>տարեկան</w:t>
      </w:r>
      <w:r>
        <w:t xml:space="preserve"> 65000 /</w:t>
      </w:r>
      <w:r>
        <w:t>վաթսունհինգ</w:t>
      </w:r>
      <w:r>
        <w:t xml:space="preserve"> </w:t>
      </w:r>
      <w:r>
        <w:t>հազար</w:t>
      </w:r>
      <w:r>
        <w:t xml:space="preserve"> /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վարձավճարով</w:t>
      </w:r>
      <w:r>
        <w:t xml:space="preserve">: </w:t>
      </w:r>
      <w:r>
        <w:br/>
        <w:t xml:space="preserve">3. « </w:t>
      </w:r>
      <w:r>
        <w:t>ՀԱՅՔԱՐ</w:t>
      </w:r>
      <w:r>
        <w:t xml:space="preserve">» </w:t>
      </w:r>
      <w:r>
        <w:t>ԱԿ</w:t>
      </w:r>
      <w:r>
        <w:t>-</w:t>
      </w:r>
      <w:r>
        <w:t>ի</w:t>
      </w:r>
      <w:r>
        <w:t xml:space="preserve"> </w:t>
      </w:r>
      <w:r>
        <w:t>հետ</w:t>
      </w:r>
      <w:r>
        <w:t xml:space="preserve"> </w:t>
      </w:r>
      <w:r>
        <w:t>կնքել</w:t>
      </w:r>
      <w:r>
        <w:t xml:space="preserve"> </w:t>
      </w:r>
      <w:r>
        <w:t>հողամասերի</w:t>
      </w:r>
      <w:r>
        <w:t xml:space="preserve"> </w:t>
      </w:r>
      <w:r>
        <w:t>վարձակալության</w:t>
      </w:r>
      <w:r>
        <w:t xml:space="preserve"> </w:t>
      </w:r>
      <w:r>
        <w:t>պայմանագրեր</w:t>
      </w:r>
      <w:r>
        <w:t xml:space="preserve">, </w:t>
      </w:r>
      <w:r>
        <w:t>որոնք</w:t>
      </w:r>
      <w:r>
        <w:t xml:space="preserve"> </w:t>
      </w:r>
      <w:r>
        <w:t>ենթակա</w:t>
      </w:r>
      <w:r>
        <w:t xml:space="preserve"> </w:t>
      </w:r>
      <w:r>
        <w:t>են</w:t>
      </w:r>
      <w:r>
        <w:t xml:space="preserve"> </w:t>
      </w:r>
      <w:r>
        <w:t>նոտարական</w:t>
      </w:r>
      <w:r>
        <w:t xml:space="preserve"> </w:t>
      </w:r>
      <w:r>
        <w:t>վավերացման</w:t>
      </w:r>
      <w:r>
        <w:t>;</w:t>
      </w:r>
      <w:r>
        <w:rPr>
          <w:rFonts w:ascii="Calibri" w:hAnsi="Calibri" w:cs="Calibri"/>
        </w:rPr>
        <w:t> </w:t>
      </w:r>
      <w:r>
        <w:br/>
        <w:t xml:space="preserve">4. </w:t>
      </w:r>
      <w:r>
        <w:t>Վարձակալության</w:t>
      </w:r>
      <w:r>
        <w:t xml:space="preserve"> </w:t>
      </w:r>
      <w:r>
        <w:t>պայմանագրերից</w:t>
      </w:r>
      <w:r>
        <w:t xml:space="preserve"> </w:t>
      </w:r>
      <w:r>
        <w:t>ծագող</w:t>
      </w:r>
      <w:r>
        <w:t xml:space="preserve"> </w:t>
      </w:r>
      <w:r>
        <w:t>իրավունքները</w:t>
      </w:r>
      <w:r>
        <w:t xml:space="preserve"> </w:t>
      </w:r>
      <w:r>
        <w:t>ենթակա</w:t>
      </w:r>
      <w:r>
        <w:t xml:space="preserve"> </w:t>
      </w:r>
      <w:r>
        <w:t>են</w:t>
      </w:r>
      <w:r>
        <w:t xml:space="preserve"> </w:t>
      </w:r>
      <w:r>
        <w:t>գրանցման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կադաստրի</w:t>
      </w:r>
      <w:r>
        <w:t xml:space="preserve"> </w:t>
      </w:r>
      <w:r>
        <w:t>կոմիտեի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տարածքային</w:t>
      </w:r>
      <w:r>
        <w:t xml:space="preserve"> </w:t>
      </w:r>
      <w:r>
        <w:t>ստորաբաժանումում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54914706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716FE">
      <w:pPr>
        <w:pStyle w:val="a3"/>
        <w:divId w:val="54914706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51-</w:t>
      </w:r>
      <w:r>
        <w:t>Ա</w:t>
      </w:r>
      <w:r>
        <w:t>/</w:t>
      </w:r>
    </w:p>
    <w:p w:rsidR="00000000" w:rsidRDefault="004716FE">
      <w:pPr>
        <w:pStyle w:val="a3"/>
        <w:divId w:val="561059399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2018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ՄԱՐՏԻ</w:t>
      </w:r>
      <w:r>
        <w:rPr>
          <w:rStyle w:val="a5"/>
          <w:b/>
          <w:bCs/>
        </w:rPr>
        <w:t xml:space="preserve"> 30-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N28-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716FE">
      <w:pPr>
        <w:pStyle w:val="a3"/>
        <w:jc w:val="right"/>
        <w:divId w:val="56105939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4716FE">
      <w:pPr>
        <w:pStyle w:val="a3"/>
        <w:jc w:val="both"/>
        <w:divId w:val="561059399"/>
      </w:pP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«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օրենքի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1-</w:t>
      </w:r>
      <w:r>
        <w:t>ին</w:t>
      </w:r>
      <w:r>
        <w:t xml:space="preserve"> </w:t>
      </w:r>
      <w:r>
        <w:t>կետով</w:t>
      </w:r>
      <w:r>
        <w:t xml:space="preserve"> ` </w:t>
      </w:r>
    </w:p>
    <w:p w:rsidR="00000000" w:rsidRDefault="004716FE">
      <w:pPr>
        <w:pStyle w:val="a3"/>
        <w:jc w:val="center"/>
        <w:divId w:val="561059399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  <w:r>
        <w:rPr>
          <w:rStyle w:val="a4"/>
        </w:rPr>
        <w:t xml:space="preserve"> </w:t>
      </w:r>
    </w:p>
    <w:p w:rsidR="00000000" w:rsidRDefault="004716FE">
      <w:pPr>
        <w:divId w:val="561059399"/>
        <w:rPr>
          <w:rFonts w:ascii="GHEA Grapalat" w:eastAsia="Times New Roman" w:hAnsi="GHEA Grapalat"/>
        </w:rPr>
      </w:pPr>
    </w:p>
    <w:p w:rsidR="00000000" w:rsidRDefault="004716FE">
      <w:pPr>
        <w:pStyle w:val="a3"/>
        <w:jc w:val="both"/>
        <w:divId w:val="561059399"/>
      </w:pPr>
      <w:r>
        <w:t xml:space="preserve">1.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2018 </w:t>
      </w:r>
      <w:r>
        <w:t>թվականի</w:t>
      </w:r>
      <w:r>
        <w:t xml:space="preserve"> </w:t>
      </w:r>
      <w:r>
        <w:t>մարտի</w:t>
      </w:r>
      <w:r>
        <w:t xml:space="preserve"> 30-</w:t>
      </w:r>
      <w:r>
        <w:t>ի</w:t>
      </w:r>
      <w:r>
        <w:t xml:space="preserve"> 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կից</w:t>
      </w:r>
      <w:r>
        <w:t xml:space="preserve"> </w:t>
      </w:r>
      <w:r>
        <w:t>խնամակալության</w:t>
      </w:r>
      <w:r>
        <w:t xml:space="preserve"> </w:t>
      </w:r>
      <w:r>
        <w:t>և</w:t>
      </w:r>
      <w:r>
        <w:t xml:space="preserve"> </w:t>
      </w:r>
      <w:r>
        <w:t>հոգաբարձության</w:t>
      </w:r>
      <w:r>
        <w:t xml:space="preserve"> </w:t>
      </w:r>
      <w:r>
        <w:t>հանձնաժողով</w:t>
      </w:r>
      <w:r>
        <w:t xml:space="preserve"> </w:t>
      </w:r>
      <w:r>
        <w:t>ստեղծելու</w:t>
      </w:r>
      <w:r>
        <w:t xml:space="preserve"> </w:t>
      </w:r>
      <w:r>
        <w:t>և</w:t>
      </w:r>
      <w:r>
        <w:t xml:space="preserve"> </w:t>
      </w:r>
      <w:r>
        <w:t>հանձնաժողովի</w:t>
      </w:r>
      <w:r>
        <w:t xml:space="preserve"> </w:t>
      </w:r>
      <w:r>
        <w:t>անհատական</w:t>
      </w:r>
      <w:r>
        <w:t xml:space="preserve"> </w:t>
      </w:r>
      <w:r>
        <w:t>կազմը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» N 28-</w:t>
      </w:r>
      <w:r>
        <w:t>Ա</w:t>
      </w:r>
      <w:r>
        <w:t xml:space="preserve"> </w:t>
      </w:r>
      <w:r>
        <w:t>որոշման</w:t>
      </w:r>
      <w:r>
        <w:t xml:space="preserve"> 1-</w:t>
      </w:r>
      <w:r>
        <w:t>ին</w:t>
      </w:r>
      <w:r>
        <w:t xml:space="preserve"> </w:t>
      </w:r>
      <w:r>
        <w:t>կետի</w:t>
      </w:r>
      <w:r>
        <w:t xml:space="preserve"> 1.7 </w:t>
      </w:r>
      <w:r>
        <w:t>ենթակետի</w:t>
      </w:r>
      <w:r>
        <w:t xml:space="preserve"> «</w:t>
      </w:r>
      <w:r>
        <w:t>Արմինե</w:t>
      </w:r>
      <w:r>
        <w:t xml:space="preserve"> </w:t>
      </w:r>
      <w:r>
        <w:t>Մխոյան</w:t>
      </w:r>
      <w:r>
        <w:t xml:space="preserve">» </w:t>
      </w:r>
      <w:r>
        <w:t>բառերը</w:t>
      </w:r>
      <w:r>
        <w:t xml:space="preserve"> </w:t>
      </w:r>
      <w:r>
        <w:t>փոխարինել</w:t>
      </w:r>
      <w:r>
        <w:t xml:space="preserve"> «</w:t>
      </w:r>
      <w:r>
        <w:t>Հովսեփ</w:t>
      </w:r>
      <w:r>
        <w:t xml:space="preserve"> </w:t>
      </w:r>
      <w:r>
        <w:t>Մարտիրոսյան</w:t>
      </w:r>
      <w:r>
        <w:t xml:space="preserve">» </w:t>
      </w:r>
      <w:r>
        <w:t>բառեր</w:t>
      </w:r>
      <w:r>
        <w:t>ով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49672933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716FE">
      <w:pPr>
        <w:pStyle w:val="a3"/>
        <w:divId w:val="149672933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52-</w:t>
      </w:r>
      <w:r>
        <w:t>Ա</w:t>
      </w:r>
      <w:r>
        <w:t>/</w:t>
      </w:r>
    </w:p>
    <w:p w:rsidR="00000000" w:rsidRDefault="004716FE">
      <w:pPr>
        <w:pStyle w:val="a3"/>
        <w:divId w:val="731731638"/>
      </w:pPr>
      <w:r>
        <w:t>Լսեցին</w:t>
      </w:r>
      <w:r>
        <w:br/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ՍՈՑԻԱԼԱՊԵՍ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ԱՆԱՊԱՀՈՎ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ԸՆՏԱՆԻՔՆԵՐԻՆ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716FE">
      <w:pPr>
        <w:pStyle w:val="a3"/>
        <w:jc w:val="right"/>
        <w:divId w:val="73173163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ԼԻԼԻԹ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ԱՎԵՏԻԿՅԱՆ</w:t>
      </w:r>
      <w:r>
        <w:rPr>
          <w:rStyle w:val="a5"/>
          <w:b/>
          <w:bCs/>
        </w:rPr>
        <w:t>/</w:t>
      </w:r>
    </w:p>
    <w:p w:rsidR="00000000" w:rsidRDefault="004716FE">
      <w:pPr>
        <w:pStyle w:val="a3"/>
        <w:jc w:val="both"/>
        <w:divId w:val="731731638"/>
      </w:pPr>
      <w:r>
        <w:lastRenderedPageBreak/>
        <w:t>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</w:t>
      </w:r>
      <w:r>
        <w:t>7-</w:t>
      </w:r>
      <w:r>
        <w:t>րդ</w:t>
      </w:r>
      <w:r>
        <w:t xml:space="preserve"> </w:t>
      </w:r>
      <w:r>
        <w:t>կետին</w:t>
      </w:r>
      <w:r>
        <w:t xml:space="preserve">,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2018 </w:t>
      </w:r>
      <w:r>
        <w:t>թվականի</w:t>
      </w:r>
      <w:r>
        <w:t xml:space="preserve"> </w:t>
      </w:r>
      <w:r>
        <w:t>հունվարի</w:t>
      </w:r>
      <w:r>
        <w:t xml:space="preserve"> 15-</w:t>
      </w:r>
      <w:r>
        <w:t>ի</w:t>
      </w:r>
      <w:r>
        <w:t xml:space="preserve"> 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կամավոր</w:t>
      </w:r>
      <w:r>
        <w:t xml:space="preserve"> </w:t>
      </w:r>
      <w:r>
        <w:t>խնդիրները</w:t>
      </w:r>
      <w:r>
        <w:t xml:space="preserve">, </w:t>
      </w:r>
      <w:r>
        <w:t>դրանց</w:t>
      </w:r>
      <w:r>
        <w:t xml:space="preserve"> </w:t>
      </w:r>
      <w:r>
        <w:t>լուծմանն</w:t>
      </w:r>
      <w:r>
        <w:t xml:space="preserve"> </w:t>
      </w:r>
      <w:r>
        <w:t>ուղղված</w:t>
      </w:r>
      <w:r>
        <w:t xml:space="preserve"> </w:t>
      </w:r>
      <w:r>
        <w:t>սեփական</w:t>
      </w:r>
      <w:r>
        <w:t xml:space="preserve"> </w:t>
      </w:r>
      <w:r>
        <w:t>լիազորությունները</w:t>
      </w:r>
      <w:r>
        <w:t xml:space="preserve"> </w:t>
      </w:r>
      <w:r>
        <w:t>և</w:t>
      </w:r>
      <w:r>
        <w:t xml:space="preserve"> </w:t>
      </w:r>
      <w:r>
        <w:t>դրանց</w:t>
      </w:r>
      <w:r>
        <w:t xml:space="preserve"> </w:t>
      </w:r>
      <w:r>
        <w:t>իրականացման</w:t>
      </w:r>
      <w:r>
        <w:t xml:space="preserve"> </w:t>
      </w:r>
      <w:r>
        <w:t>կարգը</w:t>
      </w:r>
      <w:r>
        <w:t xml:space="preserve"> </w:t>
      </w:r>
      <w:r>
        <w:t>սահմանելու</w:t>
      </w:r>
      <w:r>
        <w:t xml:space="preserve"> </w:t>
      </w:r>
      <w:r>
        <w:t>մասին</w:t>
      </w:r>
      <w:r>
        <w:t xml:space="preserve">» </w:t>
      </w:r>
      <w:r>
        <w:t>թիվ</w:t>
      </w:r>
      <w:r>
        <w:t xml:space="preserve"> 3-</w:t>
      </w:r>
      <w:r>
        <w:t>Ա</w:t>
      </w:r>
      <w:r>
        <w:t xml:space="preserve"> </w:t>
      </w:r>
      <w:r>
        <w:t>որոշմանը</w:t>
      </w:r>
      <w:r>
        <w:t xml:space="preserve"> </w:t>
      </w:r>
      <w:r>
        <w:t>համապատասխա</w:t>
      </w:r>
      <w:r>
        <w:t>ն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ստացված</w:t>
      </w:r>
      <w:r>
        <w:t xml:space="preserve"> </w:t>
      </w:r>
      <w:r>
        <w:t>դիմումները</w:t>
      </w:r>
      <w:r>
        <w:t xml:space="preserve"> </w:t>
      </w:r>
      <w:r>
        <w:t>և</w:t>
      </w:r>
      <w:r>
        <w:t xml:space="preserve"> </w:t>
      </w:r>
      <w:r>
        <w:t>համայնքի</w:t>
      </w:r>
      <w:r>
        <w:t xml:space="preserve"> </w:t>
      </w:r>
      <w:r>
        <w:t>զոհված</w:t>
      </w:r>
      <w:r>
        <w:t xml:space="preserve"> </w:t>
      </w:r>
      <w:r>
        <w:t>զինծառայողների</w:t>
      </w:r>
      <w:r>
        <w:t xml:space="preserve">, </w:t>
      </w:r>
      <w:r>
        <w:t>զինծառայողների</w:t>
      </w:r>
      <w:r>
        <w:t xml:space="preserve"> </w:t>
      </w:r>
      <w:r>
        <w:t>ընտանիքների</w:t>
      </w:r>
      <w:r>
        <w:t xml:space="preserve"> </w:t>
      </w:r>
      <w:r>
        <w:t>սոցիալական</w:t>
      </w:r>
      <w:r>
        <w:t xml:space="preserve"> </w:t>
      </w:r>
      <w:r>
        <w:t>պաշտպանվածության</w:t>
      </w:r>
      <w:r>
        <w:t xml:space="preserve"> </w:t>
      </w:r>
      <w:r>
        <w:t>բարելավման</w:t>
      </w:r>
      <w:r>
        <w:t xml:space="preserve">, </w:t>
      </w:r>
      <w:r>
        <w:t>պատերազմի</w:t>
      </w:r>
      <w:r>
        <w:t xml:space="preserve"> </w:t>
      </w:r>
      <w:r>
        <w:t>վետերանների</w:t>
      </w:r>
      <w:r>
        <w:t xml:space="preserve"> </w:t>
      </w:r>
      <w:r>
        <w:t>սոցիալական</w:t>
      </w:r>
      <w:r>
        <w:t xml:space="preserve"> </w:t>
      </w:r>
      <w:r>
        <w:t>խնդիրների</w:t>
      </w:r>
      <w:r>
        <w:t xml:space="preserve"> </w:t>
      </w:r>
      <w:r>
        <w:t>լուծման</w:t>
      </w:r>
      <w:r>
        <w:t xml:space="preserve">, </w:t>
      </w:r>
      <w:r>
        <w:t>հաշմանդամների</w:t>
      </w:r>
      <w:r>
        <w:t xml:space="preserve">, </w:t>
      </w:r>
      <w:r>
        <w:t>կերակրողին</w:t>
      </w:r>
      <w:r>
        <w:t xml:space="preserve"> </w:t>
      </w:r>
      <w:r>
        <w:t>կորցրած</w:t>
      </w:r>
      <w:r>
        <w:t xml:space="preserve"> </w:t>
      </w:r>
      <w:r>
        <w:t>ընտանիքների</w:t>
      </w:r>
      <w:r>
        <w:t xml:space="preserve">, </w:t>
      </w:r>
      <w:r>
        <w:t>սոցիալապես</w:t>
      </w:r>
      <w:r>
        <w:t xml:space="preserve"> </w:t>
      </w:r>
      <w:r>
        <w:t>անապահո</w:t>
      </w:r>
      <w:r>
        <w:t>վ</w:t>
      </w:r>
      <w:r>
        <w:t xml:space="preserve"> </w:t>
      </w:r>
      <w:r>
        <w:t>այլ</w:t>
      </w:r>
      <w:r>
        <w:t xml:space="preserve"> </w:t>
      </w:r>
      <w:r>
        <w:t>խավերի</w:t>
      </w:r>
      <w:r>
        <w:t xml:space="preserve"> </w:t>
      </w:r>
      <w:r>
        <w:t>սոցիալական</w:t>
      </w:r>
      <w:r>
        <w:t xml:space="preserve"> </w:t>
      </w:r>
      <w:r>
        <w:t>պայմանների</w:t>
      </w:r>
      <w:r>
        <w:t xml:space="preserve"> </w:t>
      </w:r>
      <w:r>
        <w:t>բարելավման</w:t>
      </w:r>
      <w:r>
        <w:t xml:space="preserve"> </w:t>
      </w:r>
      <w:r>
        <w:t>վերաբերյալ</w:t>
      </w:r>
      <w:r>
        <w:t xml:space="preserve"> </w:t>
      </w:r>
      <w:r>
        <w:t>դիմումները</w:t>
      </w:r>
      <w:r>
        <w:t xml:space="preserve"> </w:t>
      </w:r>
      <w:r>
        <w:t>քննարկող</w:t>
      </w:r>
      <w:r>
        <w:t xml:space="preserve"> </w:t>
      </w:r>
      <w:r>
        <w:t>հանձնաժողովի</w:t>
      </w:r>
      <w:r>
        <w:t xml:space="preserve"> </w:t>
      </w:r>
      <w:r>
        <w:t>եզրակացությունները՝</w:t>
      </w:r>
      <w:r>
        <w:t xml:space="preserve"> </w:t>
      </w:r>
    </w:p>
    <w:p w:rsidR="00000000" w:rsidRDefault="004716FE">
      <w:pPr>
        <w:pStyle w:val="a3"/>
        <w:jc w:val="center"/>
        <w:divId w:val="731731638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  <w:r>
        <w:rPr>
          <w:rStyle w:val="a4"/>
        </w:rPr>
        <w:t xml:space="preserve"> </w:t>
      </w:r>
    </w:p>
    <w:p w:rsidR="00000000" w:rsidRDefault="004716FE">
      <w:pPr>
        <w:divId w:val="731731638"/>
        <w:rPr>
          <w:rFonts w:ascii="GHEA Grapalat" w:eastAsia="Times New Roman" w:hAnsi="GHEA Grapalat"/>
        </w:rPr>
      </w:pPr>
    </w:p>
    <w:p w:rsidR="00000000" w:rsidRDefault="004716FE">
      <w:pPr>
        <w:pStyle w:val="a3"/>
        <w:jc w:val="both"/>
        <w:divId w:val="731731638"/>
      </w:pPr>
      <w:r>
        <w:t xml:space="preserve">1. </w:t>
      </w:r>
      <w:r>
        <w:t>Բավարարել</w:t>
      </w:r>
      <w:r>
        <w:t xml:space="preserve"> </w:t>
      </w:r>
      <w:r>
        <w:t>համայնքի</w:t>
      </w:r>
      <w:r>
        <w:t xml:space="preserve"> </w:t>
      </w:r>
      <w:r>
        <w:t>բնակիչների</w:t>
      </w:r>
      <w:r>
        <w:t xml:space="preserve"> </w:t>
      </w:r>
      <w:r>
        <w:t>դիմումները</w:t>
      </w:r>
      <w:r>
        <w:t xml:space="preserve"> </w:t>
      </w:r>
      <w:r>
        <w:t>և</w:t>
      </w:r>
      <w:r>
        <w:t xml:space="preserve"> </w:t>
      </w:r>
      <w:r>
        <w:t>համայնքի</w:t>
      </w:r>
      <w:r>
        <w:t xml:space="preserve"> </w:t>
      </w:r>
      <w:r>
        <w:t>բյուջեից</w:t>
      </w:r>
      <w:r>
        <w:t xml:space="preserve"> </w:t>
      </w:r>
      <w:r>
        <w:t>նրանց</w:t>
      </w:r>
      <w:r>
        <w:t xml:space="preserve"> </w:t>
      </w:r>
      <w:r>
        <w:t>ընտանիքներին</w:t>
      </w:r>
      <w:r>
        <w:t xml:space="preserve"> </w:t>
      </w:r>
      <w:r>
        <w:t>հատկացնել</w:t>
      </w:r>
      <w:r>
        <w:t xml:space="preserve"> </w:t>
      </w:r>
      <w:r>
        <w:t>սոցիալական</w:t>
      </w:r>
      <w:r>
        <w:t xml:space="preserve"> </w:t>
      </w:r>
      <w:r>
        <w:t>օգն</w:t>
      </w:r>
      <w:r>
        <w:t>ություն՝</w:t>
      </w:r>
      <w:r>
        <w:t xml:space="preserve"> </w:t>
      </w:r>
      <w:r>
        <w:t>համաձայն</w:t>
      </w:r>
      <w:r>
        <w:t xml:space="preserve"> </w:t>
      </w:r>
      <w:r>
        <w:t>հավելվածի</w:t>
      </w:r>
      <w:r>
        <w:t>:</w:t>
      </w:r>
      <w:r>
        <w:br/>
        <w:t xml:space="preserve">2. </w:t>
      </w:r>
      <w:r>
        <w:t>Համայնքի</w:t>
      </w:r>
      <w:r>
        <w:t xml:space="preserve"> </w:t>
      </w:r>
      <w:r>
        <w:t>ղեկավարին՝</w:t>
      </w:r>
      <w:r>
        <w:t xml:space="preserve"> 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մտնելուց</w:t>
      </w:r>
      <w:r>
        <w:t xml:space="preserve"> </w:t>
      </w:r>
      <w:r>
        <w:t>հետո</w:t>
      </w:r>
      <w:r>
        <w:t xml:space="preserve"> 10-</w:t>
      </w:r>
      <w:r>
        <w:t>օրյա</w:t>
      </w:r>
      <w:r>
        <w:t xml:space="preserve"> </w:t>
      </w:r>
      <w:r>
        <w:t>ժամկետում</w:t>
      </w:r>
      <w:r>
        <w:t xml:space="preserve"> </w:t>
      </w:r>
      <w:r>
        <w:t>հատկացված</w:t>
      </w:r>
      <w:r>
        <w:t xml:space="preserve"> </w:t>
      </w:r>
      <w:r>
        <w:t>գումարները</w:t>
      </w:r>
      <w:r>
        <w:t xml:space="preserve"> </w:t>
      </w:r>
      <w:r>
        <w:t>տրամադրել</w:t>
      </w:r>
      <w:r>
        <w:t xml:space="preserve"> </w:t>
      </w:r>
      <w:r>
        <w:t>բնակիչներին։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691031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716FE">
      <w:pPr>
        <w:pStyle w:val="a3"/>
        <w:divId w:val="169103174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53-</w:t>
      </w:r>
      <w:r>
        <w:t>Ա</w:t>
      </w:r>
      <w:r>
        <w:t>/</w:t>
      </w:r>
    </w:p>
    <w:p w:rsidR="00000000" w:rsidRDefault="004716FE">
      <w:pPr>
        <w:pStyle w:val="a3"/>
        <w:divId w:val="1848246910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ԲՆԱԿԻՉ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ԱՆԱՀԻՏ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ՍԵՐՈԺԻ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ՆԱՀԱՊԵՏՅԱՆԻՆ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ՖԻՆԱՆՍԱԿԱՆ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716FE">
      <w:pPr>
        <w:pStyle w:val="a3"/>
        <w:jc w:val="right"/>
        <w:divId w:val="184824691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ԼԻԼԻԹ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ԱՎԵՏԻԿՅԱՆ</w:t>
      </w:r>
      <w:r>
        <w:rPr>
          <w:rStyle w:val="a5"/>
          <w:b/>
          <w:bCs/>
        </w:rPr>
        <w:t>/</w:t>
      </w:r>
    </w:p>
    <w:p w:rsidR="00000000" w:rsidRDefault="004716FE">
      <w:pPr>
        <w:pStyle w:val="a3"/>
        <w:jc w:val="both"/>
        <w:divId w:val="1848246910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կետով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</w:t>
      </w:r>
      <w:r>
        <w:t>ով</w:t>
      </w:r>
      <w:r>
        <w:t xml:space="preserve">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բնակիչ</w:t>
      </w:r>
      <w:r>
        <w:t xml:space="preserve"> </w:t>
      </w:r>
      <w:r>
        <w:t>Անահիտ</w:t>
      </w:r>
      <w:r>
        <w:t xml:space="preserve"> </w:t>
      </w:r>
      <w:r>
        <w:t>Սերոժի</w:t>
      </w:r>
      <w:r>
        <w:t xml:space="preserve"> </w:t>
      </w:r>
      <w:r>
        <w:t>Նահապետյանի</w:t>
      </w:r>
      <w:r>
        <w:t xml:space="preserve"> </w:t>
      </w:r>
      <w:r>
        <w:t>դիմումը</w:t>
      </w:r>
      <w:r>
        <w:t xml:space="preserve"> </w:t>
      </w:r>
      <w:proofErr w:type="gramStart"/>
      <w:r>
        <w:t xml:space="preserve">( </w:t>
      </w:r>
      <w:r>
        <w:t>մուտք</w:t>
      </w:r>
      <w:proofErr w:type="gramEnd"/>
      <w:r>
        <w:t>` 12.05.2020-</w:t>
      </w:r>
      <w:r>
        <w:t>ի</w:t>
      </w:r>
      <w:r>
        <w:t xml:space="preserve">, </w:t>
      </w:r>
      <w:r>
        <w:t>ՄԴ</w:t>
      </w:r>
      <w:r>
        <w:t xml:space="preserve">-139) </w:t>
      </w:r>
    </w:p>
    <w:p w:rsidR="00000000" w:rsidRDefault="004716FE">
      <w:pPr>
        <w:pStyle w:val="a3"/>
        <w:jc w:val="center"/>
        <w:divId w:val="1848246910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  <w:r>
        <w:rPr>
          <w:rStyle w:val="a4"/>
        </w:rPr>
        <w:t xml:space="preserve"> </w:t>
      </w:r>
    </w:p>
    <w:p w:rsidR="00000000" w:rsidRDefault="004716FE">
      <w:pPr>
        <w:divId w:val="1848246910"/>
        <w:rPr>
          <w:rFonts w:ascii="GHEA Grapalat" w:eastAsia="Times New Roman" w:hAnsi="GHEA Grapalat"/>
        </w:rPr>
      </w:pPr>
    </w:p>
    <w:p w:rsidR="00000000" w:rsidRDefault="004716FE">
      <w:pPr>
        <w:pStyle w:val="a3"/>
        <w:jc w:val="both"/>
        <w:divId w:val="1848246910"/>
      </w:pPr>
      <w:r>
        <w:t xml:space="preserve">1.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</w:t>
      </w:r>
      <w:r>
        <w:t xml:space="preserve">, </w:t>
      </w:r>
      <w:r>
        <w:t>Տաշիր</w:t>
      </w:r>
      <w:r>
        <w:t xml:space="preserve"> </w:t>
      </w:r>
      <w:r>
        <w:t>համայնք</w:t>
      </w:r>
      <w:r>
        <w:t xml:space="preserve">, </w:t>
      </w:r>
      <w:r>
        <w:t>քաղաք</w:t>
      </w:r>
      <w:r>
        <w:t xml:space="preserve"> </w:t>
      </w:r>
      <w:r>
        <w:t>Տաշիր</w:t>
      </w:r>
      <w:r>
        <w:t xml:space="preserve">, </w:t>
      </w:r>
      <w:r>
        <w:t>Գետափնյա</w:t>
      </w:r>
      <w:r>
        <w:t xml:space="preserve"> </w:t>
      </w:r>
      <w:r>
        <w:t>փողոց</w:t>
      </w:r>
      <w:r>
        <w:t xml:space="preserve">, </w:t>
      </w:r>
      <w:r>
        <w:t>թիվ</w:t>
      </w:r>
      <w:r>
        <w:t xml:space="preserve"> 62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հրդեհից</w:t>
      </w:r>
      <w:r>
        <w:t xml:space="preserve"> </w:t>
      </w:r>
      <w:r>
        <w:t>այրված</w:t>
      </w:r>
      <w:r>
        <w:t xml:space="preserve"> </w:t>
      </w:r>
      <w:r>
        <w:t>բնակելի</w:t>
      </w:r>
      <w:r>
        <w:t xml:space="preserve"> </w:t>
      </w:r>
      <w:r>
        <w:t>տան</w:t>
      </w:r>
      <w:r>
        <w:t xml:space="preserve"> </w:t>
      </w:r>
      <w:r>
        <w:t>վերանորոգման</w:t>
      </w:r>
      <w:r>
        <w:t xml:space="preserve"> </w:t>
      </w:r>
      <w:r>
        <w:t>համար</w:t>
      </w:r>
      <w:r>
        <w:t xml:space="preserve">, </w:t>
      </w:r>
      <w:r>
        <w:t>որպես</w:t>
      </w:r>
      <w:r>
        <w:t xml:space="preserve"> </w:t>
      </w:r>
      <w:r>
        <w:t>ֆինասական</w:t>
      </w:r>
      <w:r>
        <w:t xml:space="preserve"> </w:t>
      </w:r>
      <w:r>
        <w:t>օգնություն</w:t>
      </w:r>
      <w:r>
        <w:t xml:space="preserve">,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բյուջեից</w:t>
      </w:r>
      <w:r>
        <w:t xml:space="preserve"> </w:t>
      </w:r>
      <w:r>
        <w:t>տրամադրել</w:t>
      </w:r>
      <w:r>
        <w:t xml:space="preserve"> 50000 (</w:t>
      </w:r>
      <w:r>
        <w:t>հիսուն</w:t>
      </w:r>
      <w:r>
        <w:t xml:space="preserve"> </w:t>
      </w:r>
      <w:r>
        <w:t>հազար</w:t>
      </w:r>
      <w:r>
        <w:t xml:space="preserve">)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5918150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716FE">
      <w:pPr>
        <w:pStyle w:val="a3"/>
        <w:divId w:val="591815072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54-</w:t>
      </w:r>
      <w:r>
        <w:t>Ա</w:t>
      </w:r>
      <w:r>
        <w:t>/</w:t>
      </w:r>
    </w:p>
    <w:p w:rsidR="00000000" w:rsidRDefault="004716FE">
      <w:pPr>
        <w:pStyle w:val="a3"/>
        <w:divId w:val="1251084182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</w:t>
      </w:r>
      <w:r>
        <w:rPr>
          <w:rStyle w:val="a5"/>
          <w:b/>
          <w:bCs/>
        </w:rPr>
        <w:t>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ՈՒՂՂԱԿԻ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ՎԱՃԱՌՔԻ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716FE">
      <w:pPr>
        <w:pStyle w:val="a3"/>
        <w:jc w:val="right"/>
        <w:divId w:val="125108418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4716FE">
      <w:pPr>
        <w:pStyle w:val="a3"/>
        <w:jc w:val="both"/>
        <w:divId w:val="1251084182"/>
      </w:pPr>
      <w:r>
        <w:t>Ղեկավարվելով</w:t>
      </w:r>
      <w:r>
        <w:t xml:space="preserve"> </w:t>
      </w:r>
      <w:r>
        <w:t>ՀՀ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66-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8-</w:t>
      </w:r>
      <w:r>
        <w:t>րդ</w:t>
      </w:r>
      <w:r>
        <w:t xml:space="preserve"> </w:t>
      </w:r>
      <w:r>
        <w:t>կետով</w:t>
      </w:r>
      <w:r>
        <w:t>, 2-</w:t>
      </w:r>
      <w:r>
        <w:t>րդ</w:t>
      </w:r>
      <w:r>
        <w:t xml:space="preserve"> </w:t>
      </w:r>
      <w:r>
        <w:t>մասով</w:t>
      </w:r>
      <w:r>
        <w:t>,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</w:t>
      </w:r>
      <w:r>
        <w:t>տով</w:t>
      </w:r>
      <w:r>
        <w:t xml:space="preserve">, </w:t>
      </w:r>
      <w:r>
        <w:t>ՀՀ</w:t>
      </w:r>
      <w:r>
        <w:t xml:space="preserve"> </w:t>
      </w:r>
      <w:r>
        <w:t>Կառավարության</w:t>
      </w:r>
      <w:r>
        <w:t xml:space="preserve"> 2001 </w:t>
      </w:r>
      <w:r>
        <w:t>թվականի</w:t>
      </w:r>
      <w:r>
        <w:t xml:space="preserve"> </w:t>
      </w:r>
      <w:r>
        <w:t>ապրիլի</w:t>
      </w:r>
      <w:r>
        <w:t xml:space="preserve"> 12-</w:t>
      </w:r>
      <w:r>
        <w:t>ի</w:t>
      </w:r>
      <w:r>
        <w:t xml:space="preserve"> N286 </w:t>
      </w:r>
      <w:r>
        <w:t>որոշումով</w:t>
      </w:r>
      <w:r>
        <w:t xml:space="preserve"> </w:t>
      </w:r>
      <w:r>
        <w:t>հաստատված</w:t>
      </w:r>
      <w:r>
        <w:t xml:space="preserve"> </w:t>
      </w:r>
      <w:r>
        <w:t>կարգի</w:t>
      </w:r>
      <w:r>
        <w:t xml:space="preserve"> 6-</w:t>
      </w:r>
      <w:r>
        <w:t>րդ</w:t>
      </w:r>
      <w:r>
        <w:t xml:space="preserve"> </w:t>
      </w:r>
      <w:r>
        <w:t>կետով</w:t>
      </w:r>
      <w:r>
        <w:t xml:space="preserve"> </w:t>
      </w:r>
      <w:r>
        <w:t>և</w:t>
      </w:r>
      <w:r>
        <w:t xml:space="preserve"> </w:t>
      </w:r>
      <w:r>
        <w:t>ՀՀ</w:t>
      </w:r>
      <w:r>
        <w:t xml:space="preserve"> </w:t>
      </w:r>
      <w:r>
        <w:t>Կառավարության</w:t>
      </w:r>
      <w:r>
        <w:t xml:space="preserve"> 2016 </w:t>
      </w:r>
      <w:r>
        <w:t>թվականի</w:t>
      </w:r>
      <w:r>
        <w:t xml:space="preserve"> </w:t>
      </w:r>
      <w:r>
        <w:t>մայիսի</w:t>
      </w:r>
      <w:r>
        <w:t xml:space="preserve"> 26-</w:t>
      </w:r>
      <w:r>
        <w:t>ի</w:t>
      </w:r>
      <w:r>
        <w:t xml:space="preserve"> 550-</w:t>
      </w:r>
      <w:r>
        <w:t>Ն</w:t>
      </w:r>
      <w:r>
        <w:t xml:space="preserve"> </w:t>
      </w:r>
      <w:r>
        <w:t>որոշման</w:t>
      </w:r>
      <w:r>
        <w:t xml:space="preserve"> 1-</w:t>
      </w:r>
      <w:r>
        <w:t>ին</w:t>
      </w:r>
      <w:r>
        <w:t xml:space="preserve"> </w:t>
      </w:r>
      <w:r>
        <w:t>կետի</w:t>
      </w:r>
      <w:r>
        <w:t xml:space="preserve"> 3-</w:t>
      </w:r>
      <w:r>
        <w:t>րդ</w:t>
      </w:r>
      <w:r>
        <w:t xml:space="preserve"> </w:t>
      </w:r>
      <w:r>
        <w:t>և</w:t>
      </w:r>
      <w:r>
        <w:t xml:space="preserve"> 6-</w:t>
      </w:r>
      <w:r>
        <w:t>րդ</w:t>
      </w:r>
      <w:r>
        <w:t xml:space="preserve"> </w:t>
      </w:r>
      <w:r>
        <w:t>ենթակետերով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այն</w:t>
      </w:r>
      <w:r>
        <w:t xml:space="preserve">, </w:t>
      </w:r>
      <w:r>
        <w:t>որ</w:t>
      </w:r>
      <w:r>
        <w:t xml:space="preserve"> </w:t>
      </w:r>
      <w:r>
        <w:t>ընդլայնման</w:t>
      </w:r>
      <w:r>
        <w:t xml:space="preserve"> </w:t>
      </w:r>
      <w:r>
        <w:t>համար</w:t>
      </w:r>
      <w:r>
        <w:t xml:space="preserve"> </w:t>
      </w:r>
      <w:r>
        <w:t>լրացուցիչ</w:t>
      </w:r>
      <w:r>
        <w:t xml:space="preserve"> </w:t>
      </w:r>
      <w:r>
        <w:t>օտարվող</w:t>
      </w:r>
      <w:r>
        <w:t xml:space="preserve"> </w:t>
      </w:r>
      <w:r>
        <w:t>հողամասը</w:t>
      </w:r>
      <w:r>
        <w:t xml:space="preserve"> </w:t>
      </w:r>
      <w:r>
        <w:t>որպես</w:t>
      </w:r>
      <w:r>
        <w:t xml:space="preserve"> </w:t>
      </w:r>
      <w:r>
        <w:t>առանձին</w:t>
      </w:r>
      <w:r>
        <w:t xml:space="preserve"> </w:t>
      </w:r>
      <w:r>
        <w:t>գույքային</w:t>
      </w:r>
      <w:r>
        <w:t xml:space="preserve"> </w:t>
      </w:r>
      <w:r>
        <w:t>միավոր</w:t>
      </w:r>
      <w:r>
        <w:t xml:space="preserve"> </w:t>
      </w:r>
      <w:r>
        <w:t>հնարավոր</w:t>
      </w:r>
      <w:r>
        <w:t xml:space="preserve"> </w:t>
      </w:r>
      <w:r>
        <w:t>չէ</w:t>
      </w:r>
      <w:r>
        <w:t xml:space="preserve"> </w:t>
      </w:r>
      <w:r>
        <w:t>օտարել</w:t>
      </w:r>
      <w:r>
        <w:t xml:space="preserve"> </w:t>
      </w:r>
      <w:r>
        <w:t>աճուրդային</w:t>
      </w:r>
      <w:r>
        <w:t xml:space="preserve"> </w:t>
      </w:r>
      <w:r>
        <w:t>կարգով</w:t>
      </w:r>
      <w:r>
        <w:t xml:space="preserve"> </w:t>
      </w:r>
      <w:r>
        <w:t>և</w:t>
      </w:r>
      <w:r>
        <w:t xml:space="preserve">, </w:t>
      </w:r>
      <w:r>
        <w:t>որ</w:t>
      </w:r>
      <w:r>
        <w:t xml:space="preserve"> </w:t>
      </w:r>
      <w:r>
        <w:t>օտարվող</w:t>
      </w:r>
      <w:r>
        <w:t xml:space="preserve"> </w:t>
      </w:r>
      <w:r>
        <w:t>հողամասը</w:t>
      </w:r>
      <w:r>
        <w:t xml:space="preserve"> </w:t>
      </w:r>
      <w:r>
        <w:t>սահմանակից</w:t>
      </w:r>
      <w:r>
        <w:t xml:space="preserve"> </w:t>
      </w:r>
      <w:r>
        <w:t>է</w:t>
      </w:r>
      <w:r>
        <w:t xml:space="preserve"> </w:t>
      </w:r>
      <w:r>
        <w:t>ընդլայնվող</w:t>
      </w:r>
      <w:r>
        <w:t xml:space="preserve"> </w:t>
      </w:r>
      <w:r>
        <w:t>հողամասին</w:t>
      </w:r>
      <w:r>
        <w:t xml:space="preserve"> </w:t>
      </w:r>
      <w:r>
        <w:t>և</w:t>
      </w:r>
      <w:r>
        <w:t xml:space="preserve"> </w:t>
      </w:r>
      <w:r>
        <w:t>օտարվող</w:t>
      </w:r>
      <w:r>
        <w:t xml:space="preserve"> </w:t>
      </w:r>
      <w:r>
        <w:t>հողամասում</w:t>
      </w:r>
      <w:r>
        <w:t xml:space="preserve"> </w:t>
      </w:r>
      <w:r>
        <w:t>այլ</w:t>
      </w:r>
      <w:r>
        <w:t xml:space="preserve"> </w:t>
      </w:r>
      <w:r>
        <w:t>անձի</w:t>
      </w:r>
      <w:r>
        <w:t xml:space="preserve"> </w:t>
      </w:r>
      <w:r>
        <w:t>կողմից</w:t>
      </w:r>
      <w:r>
        <w:t xml:space="preserve"> </w:t>
      </w:r>
      <w:r>
        <w:t>որևէ</w:t>
      </w:r>
      <w:r>
        <w:t xml:space="preserve"> </w:t>
      </w:r>
      <w:r>
        <w:t>քաղաքաշինական</w:t>
      </w:r>
      <w:r>
        <w:t xml:space="preserve"> </w:t>
      </w:r>
      <w:r>
        <w:t>գործունեության</w:t>
      </w:r>
      <w:r>
        <w:t xml:space="preserve"> </w:t>
      </w:r>
      <w:r>
        <w:t>իրականացումը</w:t>
      </w:r>
      <w:r>
        <w:t xml:space="preserve"> </w:t>
      </w:r>
      <w:r>
        <w:t>կբերի</w:t>
      </w:r>
      <w:r>
        <w:t xml:space="preserve"> </w:t>
      </w:r>
      <w:r>
        <w:t>ընդլայնվող</w:t>
      </w:r>
      <w:r>
        <w:t xml:space="preserve"> </w:t>
      </w:r>
      <w:r>
        <w:t>հողամասում</w:t>
      </w:r>
      <w:r>
        <w:t xml:space="preserve"> </w:t>
      </w:r>
      <w:r>
        <w:t>գտնվող</w:t>
      </w:r>
      <w:r>
        <w:t xml:space="preserve"> </w:t>
      </w:r>
      <w:r>
        <w:t>շինության</w:t>
      </w:r>
      <w:r>
        <w:t xml:space="preserve"> </w:t>
      </w:r>
      <w:r>
        <w:t>շահագոր</w:t>
      </w:r>
      <w:r>
        <w:t>ծման</w:t>
      </w:r>
      <w:r>
        <w:t xml:space="preserve">, </w:t>
      </w:r>
      <w:r>
        <w:t>անվտանգության</w:t>
      </w:r>
      <w:r>
        <w:t xml:space="preserve"> </w:t>
      </w:r>
      <w:r>
        <w:t>և</w:t>
      </w:r>
      <w:r>
        <w:t xml:space="preserve"> </w:t>
      </w:r>
      <w:r>
        <w:t>սպասարկման</w:t>
      </w:r>
      <w:r>
        <w:t xml:space="preserve"> </w:t>
      </w:r>
      <w:r>
        <w:t>համար</w:t>
      </w:r>
      <w:r>
        <w:t xml:space="preserve"> </w:t>
      </w:r>
      <w:r>
        <w:t>անհրաժեշտ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օրենսդրությամբ</w:t>
      </w:r>
      <w:r>
        <w:t xml:space="preserve"> </w:t>
      </w:r>
      <w:r>
        <w:t>սահմանված</w:t>
      </w:r>
      <w:r>
        <w:t xml:space="preserve"> </w:t>
      </w:r>
      <w:r>
        <w:t>նորմերի</w:t>
      </w:r>
      <w:r>
        <w:t xml:space="preserve"> </w:t>
      </w:r>
      <w:r>
        <w:t>խախտման</w:t>
      </w:r>
      <w:r>
        <w:t xml:space="preserve"> </w:t>
      </w:r>
      <w:r>
        <w:t>՝</w:t>
      </w:r>
      <w:r>
        <w:t xml:space="preserve"> </w:t>
      </w:r>
    </w:p>
    <w:p w:rsidR="00000000" w:rsidRDefault="004716FE">
      <w:pPr>
        <w:pStyle w:val="a3"/>
        <w:jc w:val="center"/>
        <w:divId w:val="1251084182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 xml:space="preserve">` </w:t>
      </w:r>
    </w:p>
    <w:p w:rsidR="00000000" w:rsidRDefault="004716FE">
      <w:pPr>
        <w:divId w:val="1251084182"/>
        <w:rPr>
          <w:rFonts w:ascii="GHEA Grapalat" w:eastAsia="Times New Roman" w:hAnsi="GHEA Grapalat"/>
        </w:rPr>
      </w:pPr>
    </w:p>
    <w:p w:rsidR="00000000" w:rsidRDefault="004716FE">
      <w:pPr>
        <w:pStyle w:val="a3"/>
        <w:jc w:val="both"/>
        <w:divId w:val="1251084182"/>
      </w:pPr>
      <w:r>
        <w:t xml:space="preserve">1.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համայնքին</w:t>
      </w:r>
      <w:r>
        <w:t xml:space="preserve"> </w:t>
      </w:r>
      <w:r>
        <w:t>սեփականության</w:t>
      </w:r>
      <w:r>
        <w:t xml:space="preserve"> </w:t>
      </w:r>
      <w:r>
        <w:t>իրավունքով</w:t>
      </w:r>
      <w:r>
        <w:t xml:space="preserve"> </w:t>
      </w:r>
      <w:r>
        <w:t>պատկանող</w:t>
      </w:r>
      <w:r>
        <w:t xml:space="preserve">, </w:t>
      </w:r>
      <w:r>
        <w:t>Տաշիր</w:t>
      </w:r>
      <w:r>
        <w:t xml:space="preserve"> </w:t>
      </w:r>
      <w:r>
        <w:t>քաղաք</w:t>
      </w:r>
      <w:r>
        <w:t xml:space="preserve">, </w:t>
      </w:r>
      <w:r>
        <w:t>թաղամաս</w:t>
      </w:r>
      <w:r>
        <w:t xml:space="preserve"> 4, </w:t>
      </w:r>
      <w:r>
        <w:t>Գորկու</w:t>
      </w:r>
      <w:r>
        <w:t xml:space="preserve"> </w:t>
      </w:r>
      <w:r>
        <w:t>փողոց</w:t>
      </w:r>
      <w:r>
        <w:t xml:space="preserve">, </w:t>
      </w:r>
      <w:r>
        <w:t>թիվ</w:t>
      </w:r>
      <w:r>
        <w:t xml:space="preserve"> 13/1 </w:t>
      </w:r>
      <w:r>
        <w:t>հասեում</w:t>
      </w:r>
      <w:r>
        <w:t xml:space="preserve"> </w:t>
      </w:r>
      <w:r>
        <w:t>գտնվող</w:t>
      </w:r>
      <w:r>
        <w:t xml:space="preserve"> (</w:t>
      </w:r>
      <w:r>
        <w:t>կադաստրային</w:t>
      </w:r>
      <w:r>
        <w:t xml:space="preserve"> </w:t>
      </w:r>
      <w:r>
        <w:t>ծածկագիր՝</w:t>
      </w:r>
      <w:r>
        <w:t xml:space="preserve"> 06-008-0089-0063) 247,2 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>, 54878 (</w:t>
      </w:r>
      <w:r>
        <w:t>հիսունչորս</w:t>
      </w:r>
      <w:r>
        <w:t xml:space="preserve"> </w:t>
      </w:r>
      <w:r>
        <w:t>հազար</w:t>
      </w:r>
      <w:r>
        <w:t xml:space="preserve"> </w:t>
      </w:r>
      <w:r>
        <w:t>ութ</w:t>
      </w:r>
      <w:r>
        <w:t xml:space="preserve"> </w:t>
      </w:r>
      <w:r>
        <w:t>հարյուր</w:t>
      </w:r>
      <w:r>
        <w:t xml:space="preserve"> </w:t>
      </w:r>
      <w:r>
        <w:t>յոթանասունութ</w:t>
      </w:r>
      <w:r>
        <w:t xml:space="preserve">) </w:t>
      </w:r>
      <w:r>
        <w:t>ՀՀ</w:t>
      </w:r>
      <w:r>
        <w:t xml:space="preserve"> </w:t>
      </w:r>
      <w:r>
        <w:t>դրամ</w:t>
      </w:r>
      <w:r>
        <w:t xml:space="preserve"> </w:t>
      </w:r>
      <w:r>
        <w:t>կադաստրային</w:t>
      </w:r>
      <w:r>
        <w:t xml:space="preserve"> </w:t>
      </w:r>
      <w:r>
        <w:t>գնով</w:t>
      </w:r>
      <w:r>
        <w:t xml:space="preserve"> </w:t>
      </w:r>
      <w:r>
        <w:t>օտարել</w:t>
      </w:r>
      <w:r>
        <w:t xml:space="preserve"> </w:t>
      </w:r>
      <w:r>
        <w:t>Գարիկ</w:t>
      </w:r>
      <w:r>
        <w:t xml:space="preserve"> </w:t>
      </w:r>
      <w:r>
        <w:t>Էդվարդի</w:t>
      </w:r>
      <w:r>
        <w:t xml:space="preserve"> </w:t>
      </w:r>
      <w:r>
        <w:t>Անախասյանին</w:t>
      </w:r>
      <w:r>
        <w:t xml:space="preserve">: </w:t>
      </w:r>
      <w:r>
        <w:br/>
        <w:t xml:space="preserve">2.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ղեկավարին՝</w:t>
      </w:r>
      <w:r>
        <w:t xml:space="preserve"> </w:t>
      </w:r>
      <w:r>
        <w:t>ապահովել</w:t>
      </w:r>
      <w:r>
        <w:t xml:space="preserve"> </w:t>
      </w:r>
      <w:r>
        <w:t>սույն</w:t>
      </w:r>
      <w:r>
        <w:t xml:space="preserve"> </w:t>
      </w:r>
      <w:r>
        <w:t>որոշումից</w:t>
      </w:r>
      <w:r>
        <w:t xml:space="preserve"> </w:t>
      </w:r>
      <w:r>
        <w:t>բխող</w:t>
      </w:r>
      <w:r>
        <w:t xml:space="preserve"> </w:t>
      </w:r>
      <w:r>
        <w:t>գործառույթների</w:t>
      </w:r>
      <w:r>
        <w:t xml:space="preserve"> </w:t>
      </w:r>
      <w:r>
        <w:t>իրականացումը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79996073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716FE">
      <w:pPr>
        <w:pStyle w:val="a3"/>
        <w:divId w:val="79996073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55-</w:t>
      </w:r>
      <w:r>
        <w:t>Ա</w:t>
      </w:r>
      <w:r>
        <w:t>/</w:t>
      </w:r>
    </w:p>
    <w:p w:rsidR="00000000" w:rsidRDefault="004716FE">
      <w:pPr>
        <w:pStyle w:val="a3"/>
        <w:divId w:val="1510364026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ՄԻՈՒԹՅՈՒՆ</w:t>
      </w:r>
      <w:r>
        <w:rPr>
          <w:rStyle w:val="a5"/>
          <w:b/>
          <w:bCs/>
        </w:rPr>
        <w:t xml:space="preserve">&amp;#187; </w:t>
      </w:r>
      <w:r>
        <w:rPr>
          <w:rStyle w:val="a5"/>
          <w:b/>
          <w:bCs/>
        </w:rPr>
        <w:t>ՀԱՍԱՐԱԿԱԿԱՆ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ԱՆԴԱՄԱՎՃԱՐ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ՓՈԽԱՆՑԵԼՈՒ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716FE">
      <w:pPr>
        <w:pStyle w:val="a3"/>
        <w:jc w:val="right"/>
        <w:divId w:val="151036402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4716FE">
      <w:pPr>
        <w:pStyle w:val="a3"/>
        <w:jc w:val="both"/>
        <w:divId w:val="1510364026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24-</w:t>
      </w:r>
      <w:r>
        <w:t>րդ</w:t>
      </w:r>
      <w:r>
        <w:t xml:space="preserve"> </w:t>
      </w:r>
      <w:r>
        <w:t>կետով</w:t>
      </w:r>
      <w:r>
        <w:t xml:space="preserve">` </w:t>
      </w:r>
    </w:p>
    <w:p w:rsidR="00000000" w:rsidRDefault="004716FE">
      <w:pPr>
        <w:pStyle w:val="a3"/>
        <w:jc w:val="center"/>
        <w:divId w:val="1510364026"/>
      </w:pPr>
      <w:r>
        <w:rPr>
          <w:rStyle w:val="a4"/>
        </w:rPr>
        <w:lastRenderedPageBreak/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 xml:space="preserve">` </w:t>
      </w:r>
    </w:p>
    <w:p w:rsidR="00000000" w:rsidRDefault="004716FE">
      <w:pPr>
        <w:divId w:val="1510364026"/>
        <w:rPr>
          <w:rFonts w:ascii="GHEA Grapalat" w:eastAsia="Times New Roman" w:hAnsi="GHEA Grapalat"/>
        </w:rPr>
      </w:pPr>
    </w:p>
    <w:p w:rsidR="00000000" w:rsidRDefault="004716FE">
      <w:pPr>
        <w:pStyle w:val="a3"/>
        <w:jc w:val="both"/>
        <w:divId w:val="1510364026"/>
      </w:pPr>
      <w:r>
        <w:t>1. «</w:t>
      </w:r>
      <w:r>
        <w:t>Հայաստանի</w:t>
      </w:r>
      <w:r>
        <w:t xml:space="preserve"> </w:t>
      </w:r>
      <w:r>
        <w:t>համայնքների</w:t>
      </w:r>
      <w:r>
        <w:t xml:space="preserve"> </w:t>
      </w:r>
      <w:r>
        <w:t>միություն</w:t>
      </w:r>
      <w:r>
        <w:t xml:space="preserve">» </w:t>
      </w:r>
      <w:r>
        <w:t>հասարակական</w:t>
      </w:r>
      <w:r>
        <w:t xml:space="preserve"> </w:t>
      </w:r>
      <w:r>
        <w:t>կազմակերպությանը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բյուջեից</w:t>
      </w:r>
      <w:r>
        <w:t xml:space="preserve"> </w:t>
      </w:r>
      <w:r>
        <w:t>փոխանցել</w:t>
      </w:r>
      <w:r>
        <w:t xml:space="preserve"> 2020 </w:t>
      </w:r>
      <w:r>
        <w:t>թվականի</w:t>
      </w:r>
      <w:r>
        <w:t xml:space="preserve"> </w:t>
      </w:r>
      <w:r>
        <w:t>տարեկան</w:t>
      </w:r>
      <w:r>
        <w:t xml:space="preserve"> </w:t>
      </w:r>
      <w:r>
        <w:t>անդամավճարը</w:t>
      </w:r>
      <w:r>
        <w:t>` 158650 (</w:t>
      </w:r>
      <w:r>
        <w:t>հարյուր</w:t>
      </w:r>
      <w:r>
        <w:t xml:space="preserve"> </w:t>
      </w:r>
      <w:r>
        <w:t>հիսունութ</w:t>
      </w:r>
      <w:r>
        <w:t xml:space="preserve"> </w:t>
      </w:r>
      <w:r>
        <w:t>հազար</w:t>
      </w:r>
      <w:r>
        <w:t xml:space="preserve"> 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հիսուն</w:t>
      </w:r>
      <w:r>
        <w:t xml:space="preserve">)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66259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716FE">
      <w:pPr>
        <w:pStyle w:val="a3"/>
        <w:divId w:val="66259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56-</w:t>
      </w:r>
      <w:r>
        <w:t>Ա</w:t>
      </w:r>
      <w:r>
        <w:t>/</w:t>
      </w:r>
    </w:p>
    <w:p w:rsidR="00000000" w:rsidRDefault="004716FE">
      <w:pPr>
        <w:pStyle w:val="a3"/>
        <w:divId w:val="461383350"/>
      </w:pPr>
      <w:r>
        <w:t>Լսեցին</w:t>
      </w:r>
      <w:r>
        <w:br/>
      </w:r>
      <w:r>
        <w:rPr>
          <w:rStyle w:val="a5"/>
          <w:b/>
          <w:bCs/>
        </w:rPr>
        <w:t>ԻՆՔՆԱԿԱՄ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ԿԱՌՈՒՑՎԱԾ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ՕՐԻՆԱԿԱՆԱՑՎԱ</w:t>
      </w:r>
      <w:r>
        <w:rPr>
          <w:rStyle w:val="a5"/>
          <w:b/>
          <w:bCs/>
        </w:rPr>
        <w:t>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716FE">
      <w:pPr>
        <w:pStyle w:val="a3"/>
        <w:jc w:val="right"/>
        <w:divId w:val="46138335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4716FE">
      <w:pPr>
        <w:pStyle w:val="a3"/>
        <w:jc w:val="both"/>
        <w:divId w:val="461383350"/>
      </w:pP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քաղաքացիական</w:t>
      </w:r>
      <w:r>
        <w:t xml:space="preserve"> </w:t>
      </w:r>
      <w:r>
        <w:t>օրենսգրքի</w:t>
      </w:r>
      <w:r>
        <w:t xml:space="preserve"> 188-</w:t>
      </w:r>
      <w:r>
        <w:t>րդ</w:t>
      </w:r>
      <w:r>
        <w:t xml:space="preserve"> </w:t>
      </w:r>
      <w:r>
        <w:t>հոդվածով</w:t>
      </w:r>
      <w:r>
        <w:t>,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կետով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</w:t>
      </w:r>
      <w:r>
        <w:t>ւթյան</w:t>
      </w:r>
      <w:r>
        <w:t xml:space="preserve"> 2006 </w:t>
      </w:r>
      <w:r>
        <w:t>թվականի</w:t>
      </w:r>
      <w:r>
        <w:t xml:space="preserve"> </w:t>
      </w:r>
      <w:r>
        <w:t>մայիսի</w:t>
      </w:r>
      <w:r>
        <w:t xml:space="preserve"> 18-</w:t>
      </w:r>
      <w:r>
        <w:t>ի</w:t>
      </w:r>
      <w:r>
        <w:t xml:space="preserve"> «</w:t>
      </w:r>
      <w:r>
        <w:t>Ինքնակամ</w:t>
      </w:r>
      <w:r>
        <w:t xml:space="preserve"> </w:t>
      </w:r>
      <w:r>
        <w:t>կառույցների</w:t>
      </w:r>
      <w:r>
        <w:t xml:space="preserve"> </w:t>
      </w:r>
      <w:r>
        <w:t>օրինականացման</w:t>
      </w:r>
      <w:r>
        <w:t xml:space="preserve"> </w:t>
      </w:r>
      <w:r>
        <w:t>և</w:t>
      </w:r>
      <w:r>
        <w:t xml:space="preserve"> </w:t>
      </w:r>
      <w:r>
        <w:t>տնօրինման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» N912-</w:t>
      </w:r>
      <w:r>
        <w:t>Ն</w:t>
      </w:r>
      <w:r>
        <w:t xml:space="preserve"> </w:t>
      </w:r>
      <w:r>
        <w:t>որոշումը</w:t>
      </w:r>
      <w:r>
        <w:t xml:space="preserve">` </w:t>
      </w:r>
    </w:p>
    <w:p w:rsidR="00000000" w:rsidRDefault="004716FE">
      <w:pPr>
        <w:pStyle w:val="a3"/>
        <w:jc w:val="center"/>
        <w:divId w:val="461383350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  <w:r>
        <w:rPr>
          <w:rStyle w:val="a4"/>
        </w:rPr>
        <w:t xml:space="preserve"> </w:t>
      </w:r>
    </w:p>
    <w:p w:rsidR="00000000" w:rsidRDefault="004716FE">
      <w:pPr>
        <w:divId w:val="461383350"/>
        <w:rPr>
          <w:rFonts w:ascii="GHEA Grapalat" w:eastAsia="Times New Roman" w:hAnsi="GHEA Grapalat"/>
        </w:rPr>
      </w:pPr>
    </w:p>
    <w:p w:rsidR="00000000" w:rsidRDefault="004716FE">
      <w:pPr>
        <w:pStyle w:val="a3"/>
        <w:jc w:val="both"/>
        <w:divId w:val="461383350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>Համայնքային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</w:t>
      </w:r>
      <w:r>
        <w:t xml:space="preserve">, </w:t>
      </w:r>
      <w:r>
        <w:t>Տաշիր</w:t>
      </w:r>
      <w:r>
        <w:t xml:space="preserve"> </w:t>
      </w:r>
      <w:r>
        <w:t>համայնք</w:t>
      </w:r>
      <w:r>
        <w:t xml:space="preserve">, </w:t>
      </w:r>
      <w:r>
        <w:t>ք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Տաշիր</w:t>
      </w:r>
      <w:r>
        <w:t>, 1-</w:t>
      </w:r>
      <w:r>
        <w:t>ին</w:t>
      </w:r>
      <w:r>
        <w:t xml:space="preserve"> </w:t>
      </w:r>
      <w:r>
        <w:t>թաղամաս</w:t>
      </w:r>
      <w:r>
        <w:t xml:space="preserve">, </w:t>
      </w:r>
      <w:r>
        <w:t>Անի</w:t>
      </w:r>
      <w:r>
        <w:t xml:space="preserve"> </w:t>
      </w:r>
      <w:r>
        <w:t>բ</w:t>
      </w:r>
      <w:r>
        <w:t>/</w:t>
      </w:r>
      <w:r>
        <w:t>զ</w:t>
      </w:r>
      <w:r>
        <w:t xml:space="preserve">, </w:t>
      </w:r>
      <w:r>
        <w:t>թիվ</w:t>
      </w:r>
      <w:r>
        <w:t xml:space="preserve"> 11/1 </w:t>
      </w:r>
      <w:r>
        <w:t>հասցեում</w:t>
      </w:r>
      <w:r>
        <w:t xml:space="preserve"> </w:t>
      </w:r>
      <w:r>
        <w:t>գտնվող</w:t>
      </w:r>
      <w:r>
        <w:t xml:space="preserve"> </w:t>
      </w:r>
      <w:r>
        <w:t>ինքնակամ</w:t>
      </w:r>
      <w:r>
        <w:t xml:space="preserve"> </w:t>
      </w:r>
      <w:r>
        <w:t>կառուցված</w:t>
      </w:r>
      <w:r>
        <w:t xml:space="preserve"> </w:t>
      </w:r>
      <w:r>
        <w:t>և</w:t>
      </w:r>
      <w:r>
        <w:t xml:space="preserve"> </w:t>
      </w:r>
      <w:r>
        <w:t>համայնքային</w:t>
      </w:r>
      <w:r>
        <w:t xml:space="preserve"> </w:t>
      </w:r>
      <w:r>
        <w:t>սեփականության</w:t>
      </w:r>
      <w:r>
        <w:t xml:space="preserve"> </w:t>
      </w:r>
      <w:r>
        <w:t>իրավունքը</w:t>
      </w:r>
      <w:r>
        <w:t xml:space="preserve"> </w:t>
      </w:r>
      <w:r>
        <w:t>ճանաչված</w:t>
      </w:r>
      <w:r>
        <w:t xml:space="preserve"> 22,4 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ավտոտնակը</w:t>
      </w:r>
      <w:r>
        <w:t xml:space="preserve"> </w:t>
      </w:r>
      <w:r>
        <w:t>և</w:t>
      </w:r>
      <w:r>
        <w:t xml:space="preserve"> </w:t>
      </w:r>
      <w:r>
        <w:t>դրա</w:t>
      </w:r>
      <w:r>
        <w:t xml:space="preserve"> </w:t>
      </w:r>
      <w:r>
        <w:t>համար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առանձնացված</w:t>
      </w:r>
      <w:r>
        <w:t xml:space="preserve"> </w:t>
      </w:r>
      <w:r>
        <w:t>բնակավայրի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 xml:space="preserve"> 62.6 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ուղղակի</w:t>
      </w:r>
      <w:r>
        <w:t xml:space="preserve"> </w:t>
      </w:r>
      <w:r>
        <w:t>վաճառքով</w:t>
      </w:r>
      <w:r>
        <w:t xml:space="preserve"> </w:t>
      </w:r>
      <w:r>
        <w:t>օտարել</w:t>
      </w:r>
      <w:r>
        <w:t xml:space="preserve"> </w:t>
      </w:r>
      <w:r>
        <w:t>ինքնակ</w:t>
      </w:r>
      <w:r>
        <w:t>ամ</w:t>
      </w:r>
      <w:r>
        <w:t xml:space="preserve"> </w:t>
      </w:r>
      <w:r>
        <w:t>կառույցն</w:t>
      </w:r>
      <w:r>
        <w:t xml:space="preserve"> </w:t>
      </w:r>
      <w:r>
        <w:t>իրականացնող</w:t>
      </w:r>
      <w:r>
        <w:t xml:space="preserve"> </w:t>
      </w:r>
      <w:r>
        <w:t>Հրայր</w:t>
      </w:r>
      <w:r>
        <w:t xml:space="preserve"> </w:t>
      </w:r>
      <w:r>
        <w:t>ՄիշիկիՄուրադյանին։</w:t>
      </w:r>
      <w:r>
        <w:t xml:space="preserve"> </w:t>
      </w:r>
      <w:r>
        <w:br/>
        <w:t>2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t>Պարտավորեցնել</w:t>
      </w:r>
      <w:r>
        <w:t xml:space="preserve"> </w:t>
      </w:r>
      <w:r>
        <w:t>Հրայր</w:t>
      </w:r>
      <w:r>
        <w:t xml:space="preserve"> </w:t>
      </w:r>
      <w:r>
        <w:t>Միշիկի</w:t>
      </w:r>
      <w:r>
        <w:t xml:space="preserve"> </w:t>
      </w:r>
      <w:r>
        <w:t>Մուրադյանին</w:t>
      </w:r>
      <w:r>
        <w:t xml:space="preserve"> </w:t>
      </w:r>
      <w:r>
        <w:t>մուծելու</w:t>
      </w:r>
      <w:r>
        <w:t xml:space="preserve"> </w:t>
      </w:r>
      <w:r>
        <w:t>հողամասի</w:t>
      </w:r>
      <w:r>
        <w:t xml:space="preserve"> </w:t>
      </w:r>
      <w:r>
        <w:t>կադաստրային</w:t>
      </w:r>
      <w:r>
        <w:t xml:space="preserve"> </w:t>
      </w:r>
      <w:r>
        <w:t>արժեքը</w:t>
      </w:r>
      <w:r>
        <w:t xml:space="preserve">, </w:t>
      </w:r>
      <w:r>
        <w:t>որը</w:t>
      </w:r>
      <w:r>
        <w:t xml:space="preserve"> </w:t>
      </w:r>
      <w:r>
        <w:t>կազմում</w:t>
      </w:r>
      <w:r>
        <w:t xml:space="preserve"> </w:t>
      </w:r>
      <w:r>
        <w:t>է</w:t>
      </w:r>
      <w:r>
        <w:t xml:space="preserve"> 13900 (</w:t>
      </w:r>
      <w:r>
        <w:t>տասներեք</w:t>
      </w:r>
      <w:r>
        <w:t xml:space="preserve"> </w:t>
      </w:r>
      <w:r>
        <w:t>հազար</w:t>
      </w:r>
      <w:r>
        <w:t xml:space="preserve"> </w:t>
      </w:r>
      <w:r>
        <w:t>ինը</w:t>
      </w:r>
      <w:r>
        <w:t xml:space="preserve"> </w:t>
      </w:r>
      <w:r>
        <w:t>հարյուր</w:t>
      </w:r>
      <w:r>
        <w:t xml:space="preserve"> ) </w:t>
      </w:r>
      <w:r>
        <w:t>ՀՀ</w:t>
      </w:r>
      <w:r>
        <w:t xml:space="preserve"> </w:t>
      </w:r>
      <w:r>
        <w:t>դրամ</w:t>
      </w:r>
      <w:r>
        <w:t xml:space="preserve">, </w:t>
      </w:r>
      <w:r>
        <w:t>ավտոտնակի</w:t>
      </w:r>
      <w:r>
        <w:t xml:space="preserve"> </w:t>
      </w:r>
      <w:r>
        <w:t>վաճառքի</w:t>
      </w:r>
      <w:r>
        <w:t xml:space="preserve"> </w:t>
      </w:r>
      <w:r>
        <w:t>արժեքը՝</w:t>
      </w:r>
      <w:r>
        <w:t xml:space="preserve"> 12320 (</w:t>
      </w:r>
      <w:r>
        <w:t>տասներկու</w:t>
      </w:r>
      <w:r>
        <w:t xml:space="preserve"> </w:t>
      </w:r>
      <w:r>
        <w:t>հազար</w:t>
      </w:r>
      <w:r>
        <w:t xml:space="preserve"> </w:t>
      </w:r>
      <w:r>
        <w:t>երեք</w:t>
      </w:r>
      <w:r>
        <w:t xml:space="preserve"> </w:t>
      </w:r>
      <w:r>
        <w:t>հարյուր</w:t>
      </w:r>
      <w:r>
        <w:t xml:space="preserve"> </w:t>
      </w:r>
      <w:r>
        <w:t>քսան</w:t>
      </w:r>
      <w:r>
        <w:t>)</w:t>
      </w:r>
      <w:r>
        <w:t xml:space="preserve"> </w:t>
      </w:r>
      <w:r>
        <w:t>ՀՀ</w:t>
      </w:r>
      <w:r>
        <w:t xml:space="preserve"> </w:t>
      </w:r>
      <w:r>
        <w:t>դրամ</w:t>
      </w:r>
      <w:r>
        <w:t xml:space="preserve">: </w:t>
      </w:r>
      <w:r>
        <w:br/>
        <w:t xml:space="preserve">3. </w:t>
      </w:r>
      <w:r>
        <w:t>Սույն</w:t>
      </w:r>
      <w:r>
        <w:t xml:space="preserve"> </w:t>
      </w:r>
      <w:r>
        <w:t>որոշումից</w:t>
      </w:r>
      <w:r>
        <w:t xml:space="preserve"> </w:t>
      </w:r>
      <w:r>
        <w:t>ծագող</w:t>
      </w:r>
      <w:r>
        <w:t xml:space="preserve"> </w:t>
      </w:r>
      <w:r>
        <w:t>իրավական</w:t>
      </w:r>
      <w:r>
        <w:t xml:space="preserve"> </w:t>
      </w:r>
      <w:r>
        <w:t>հարաբերությունները</w:t>
      </w:r>
      <w:r>
        <w:t xml:space="preserve"> </w:t>
      </w:r>
      <w:r>
        <w:t>ենթակա</w:t>
      </w:r>
      <w:r>
        <w:t xml:space="preserve"> </w:t>
      </w:r>
      <w:r>
        <w:t>են</w:t>
      </w:r>
      <w:r>
        <w:t xml:space="preserve"> </w:t>
      </w:r>
      <w:r>
        <w:t>գրանցման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անշարժ</w:t>
      </w:r>
      <w:r>
        <w:t xml:space="preserve"> </w:t>
      </w:r>
      <w:r>
        <w:t>գույքի</w:t>
      </w:r>
      <w:r>
        <w:t xml:space="preserve"> </w:t>
      </w:r>
      <w:r>
        <w:t>կադաստրի</w:t>
      </w:r>
      <w:r>
        <w:t xml:space="preserve"> </w:t>
      </w:r>
      <w:r>
        <w:t>կոմիտեի</w:t>
      </w:r>
      <w:r>
        <w:t xml:space="preserve"> </w:t>
      </w:r>
      <w:r>
        <w:t>համապատասխան</w:t>
      </w:r>
      <w:r>
        <w:t xml:space="preserve"> </w:t>
      </w:r>
      <w:r>
        <w:t>ստորաբաժանումում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19592251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716FE">
      <w:pPr>
        <w:pStyle w:val="a3"/>
        <w:divId w:val="119592251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57-</w:t>
      </w:r>
      <w:r>
        <w:t>Ա</w:t>
      </w:r>
      <w:r>
        <w:t>/</w:t>
      </w:r>
    </w:p>
    <w:p w:rsidR="00000000" w:rsidRDefault="004716FE">
      <w:pPr>
        <w:pStyle w:val="a3"/>
        <w:divId w:val="1975671912"/>
      </w:pPr>
      <w:r>
        <w:lastRenderedPageBreak/>
        <w:t>Լսեցին</w:t>
      </w:r>
      <w:r>
        <w:br/>
      </w:r>
      <w:r>
        <w:rPr>
          <w:rStyle w:val="a5"/>
          <w:b/>
          <w:bCs/>
        </w:rPr>
        <w:t>&amp;</w:t>
      </w:r>
      <w:r>
        <w:rPr>
          <w:rStyle w:val="a5"/>
          <w:b/>
          <w:bCs/>
        </w:rPr>
        <w:t>#</w:t>
      </w:r>
      <w:proofErr w:type="gramStart"/>
      <w:r>
        <w:rPr>
          <w:rStyle w:val="a5"/>
          <w:b/>
          <w:bCs/>
        </w:rPr>
        <w:t>171;</w:t>
      </w:r>
      <w:r>
        <w:rPr>
          <w:rStyle w:val="a5"/>
          <w:b/>
          <w:bCs/>
        </w:rPr>
        <w:t>ՔԱՂԱՔԱՑՈՒ</w:t>
      </w:r>
      <w:proofErr w:type="gramEnd"/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ՁԱՅՆԸ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ԷԿՐԱՆԻՑ</w:t>
      </w:r>
      <w:r>
        <w:rPr>
          <w:rStyle w:val="a5"/>
          <w:b/>
          <w:bCs/>
        </w:rPr>
        <w:t>&amp;#187;</w:t>
      </w:r>
      <w:r>
        <w:rPr>
          <w:rStyle w:val="a5"/>
          <w:b/>
          <w:bCs/>
        </w:rPr>
        <w:t>ԴՐԱՄԱՇՆՈՐՀԱՅԻՆ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ԾՐԱԳԻՐԸ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716FE">
      <w:pPr>
        <w:pStyle w:val="a3"/>
        <w:jc w:val="right"/>
        <w:divId w:val="197567191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ՀԱՅԱՐՓԻ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ԿԻՐԱԿՈՍՅԱՆ</w:t>
      </w:r>
      <w:r>
        <w:rPr>
          <w:rStyle w:val="a5"/>
          <w:b/>
          <w:bCs/>
        </w:rPr>
        <w:t>/</w:t>
      </w:r>
    </w:p>
    <w:p w:rsidR="00000000" w:rsidRDefault="004716FE">
      <w:pPr>
        <w:pStyle w:val="a3"/>
        <w:jc w:val="both"/>
        <w:divId w:val="1975671912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ՀՀ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4-</w:t>
      </w:r>
      <w:r>
        <w:t>րդ</w:t>
      </w:r>
      <w:r>
        <w:t xml:space="preserve"> </w:t>
      </w:r>
      <w:r>
        <w:t>և</w:t>
      </w:r>
      <w:r>
        <w:t xml:space="preserve"> 25-</w:t>
      </w:r>
      <w:r>
        <w:t>րդ</w:t>
      </w:r>
      <w:r>
        <w:t xml:space="preserve"> </w:t>
      </w:r>
      <w:r>
        <w:t>կետերով</w:t>
      </w:r>
      <w:r>
        <w:t>`</w:t>
      </w:r>
    </w:p>
    <w:p w:rsidR="00000000" w:rsidRDefault="004716FE">
      <w:pPr>
        <w:pStyle w:val="a3"/>
        <w:jc w:val="center"/>
        <w:divId w:val="1975671912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 xml:space="preserve">` </w:t>
      </w:r>
    </w:p>
    <w:p w:rsidR="00000000" w:rsidRDefault="004716FE">
      <w:pPr>
        <w:divId w:val="1975671912"/>
        <w:rPr>
          <w:rFonts w:ascii="GHEA Grapalat" w:eastAsia="Times New Roman" w:hAnsi="GHEA Grapalat"/>
        </w:rPr>
      </w:pPr>
    </w:p>
    <w:p w:rsidR="00000000" w:rsidRDefault="004716FE">
      <w:pPr>
        <w:pStyle w:val="a3"/>
        <w:jc w:val="both"/>
        <w:divId w:val="1975671912"/>
      </w:pPr>
      <w:r>
        <w:t xml:space="preserve">1. </w:t>
      </w:r>
      <w:r>
        <w:t>Հաստատել</w:t>
      </w:r>
      <w:r>
        <w:t xml:space="preserve"> «</w:t>
      </w:r>
      <w:r>
        <w:t>Քաղաքացու</w:t>
      </w:r>
      <w:r>
        <w:t xml:space="preserve"> </w:t>
      </w:r>
      <w:r>
        <w:t>ձայնը</w:t>
      </w:r>
      <w:r>
        <w:t xml:space="preserve"> </w:t>
      </w:r>
      <w:r>
        <w:t>մեծ</w:t>
      </w:r>
      <w:r>
        <w:t xml:space="preserve"> </w:t>
      </w:r>
      <w:r>
        <w:t>էկրանից</w:t>
      </w:r>
      <w:r>
        <w:t xml:space="preserve">» </w:t>
      </w:r>
      <w:r>
        <w:t>դրամաշնորհային</w:t>
      </w:r>
      <w:r>
        <w:t xml:space="preserve"> </w:t>
      </w:r>
      <w:r>
        <w:t>ծրագիրը</w:t>
      </w:r>
      <w:r>
        <w:t xml:space="preserve">` </w:t>
      </w:r>
      <w:r>
        <w:t>համաձայն</w:t>
      </w:r>
      <w:r>
        <w:t xml:space="preserve"> </w:t>
      </w:r>
      <w:r>
        <w:t>հավելվածի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201904069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716FE">
      <w:pPr>
        <w:pStyle w:val="a3"/>
        <w:divId w:val="201904069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58-</w:t>
      </w:r>
      <w:r>
        <w:t>Ա</w:t>
      </w:r>
      <w:r>
        <w:t>/</w:t>
      </w:r>
    </w:p>
    <w:p w:rsidR="00000000" w:rsidRDefault="004716FE">
      <w:pPr>
        <w:pStyle w:val="a3"/>
        <w:divId w:val="1484393992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ԳՈՒՅՔԱԳՐՄԱՆ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ՓԱՍՏԱԹՂԹԵՐՈՒՄ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</w:t>
      </w:r>
      <w:r>
        <w:rPr>
          <w:rStyle w:val="a5"/>
          <w:b/>
          <w:bCs/>
        </w:rPr>
        <w:t>ՈԽՈՒԹՅՈՒՆՆԵՐԸ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716FE">
      <w:pPr>
        <w:pStyle w:val="a3"/>
        <w:jc w:val="right"/>
        <w:divId w:val="148439399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4716FE">
      <w:pPr>
        <w:pStyle w:val="a3"/>
        <w:jc w:val="both"/>
        <w:divId w:val="1484393992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77-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2020 </w:t>
      </w:r>
      <w:r>
        <w:t>թվականի</w:t>
      </w:r>
      <w:r>
        <w:t xml:space="preserve"> </w:t>
      </w:r>
      <w:r>
        <w:t>հունվար</w:t>
      </w:r>
      <w:r>
        <w:t>-</w:t>
      </w:r>
      <w:r>
        <w:t>մայիս</w:t>
      </w:r>
      <w:r>
        <w:t xml:space="preserve"> </w:t>
      </w:r>
      <w:r>
        <w:t>ամիսներին</w:t>
      </w:r>
      <w:r>
        <w:t xml:space="preserve"> </w:t>
      </w:r>
      <w:r>
        <w:t>գույքի</w:t>
      </w:r>
      <w:r>
        <w:t xml:space="preserve"> </w:t>
      </w:r>
      <w:r>
        <w:t>նկատմամբ</w:t>
      </w:r>
      <w:r>
        <w:t xml:space="preserve"> </w:t>
      </w:r>
      <w:r>
        <w:t>իրավունքների</w:t>
      </w:r>
      <w:r>
        <w:t xml:space="preserve"> </w:t>
      </w:r>
      <w:r>
        <w:t>պետական</w:t>
      </w:r>
      <w:r>
        <w:t xml:space="preserve"> </w:t>
      </w:r>
      <w:r>
        <w:t>գրանցման</w:t>
      </w:r>
      <w:r>
        <w:t xml:space="preserve"> </w:t>
      </w:r>
      <w:r>
        <w:t>մ</w:t>
      </w:r>
      <w:r>
        <w:t>իասնական</w:t>
      </w:r>
      <w:r>
        <w:t xml:space="preserve"> </w:t>
      </w:r>
      <w:r>
        <w:t>մատյանում</w:t>
      </w:r>
      <w:r>
        <w:t xml:space="preserve"> </w:t>
      </w:r>
      <w:r>
        <w:t>կատարված</w:t>
      </w:r>
      <w:r>
        <w:t xml:space="preserve"> </w:t>
      </w:r>
      <w:r>
        <w:t>անշարժ</w:t>
      </w:r>
      <w:r>
        <w:t xml:space="preserve"> </w:t>
      </w:r>
      <w:r>
        <w:t>գույքի</w:t>
      </w:r>
      <w:r>
        <w:t xml:space="preserve"> </w:t>
      </w:r>
      <w:r>
        <w:t>նկատմամբ</w:t>
      </w:r>
      <w:r>
        <w:t xml:space="preserve"> </w:t>
      </w:r>
      <w:r>
        <w:t>իրավունքի</w:t>
      </w:r>
      <w:r>
        <w:t xml:space="preserve"> </w:t>
      </w:r>
      <w:r>
        <w:t>պետական</w:t>
      </w:r>
      <w:r>
        <w:t xml:space="preserve"> </w:t>
      </w:r>
      <w:r>
        <w:t>գրանցում</w:t>
      </w:r>
      <w:r>
        <w:t xml:space="preserve"> </w:t>
      </w:r>
      <w:r>
        <w:t>ստացած</w:t>
      </w:r>
      <w:r>
        <w:t xml:space="preserve"> </w:t>
      </w:r>
      <w:r>
        <w:t>թվով</w:t>
      </w:r>
      <w:r>
        <w:t xml:space="preserve"> 82 </w:t>
      </w:r>
      <w:r>
        <w:t>հողակտորների</w:t>
      </w:r>
      <w:r>
        <w:t xml:space="preserve"> </w:t>
      </w:r>
      <w:r>
        <w:t>վկայականները՝</w:t>
      </w:r>
    </w:p>
    <w:p w:rsidR="00000000" w:rsidRDefault="004716FE">
      <w:pPr>
        <w:pStyle w:val="a3"/>
        <w:jc w:val="center"/>
        <w:divId w:val="1484393992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  <w:r>
        <w:rPr>
          <w:rStyle w:val="a4"/>
        </w:rPr>
        <w:t xml:space="preserve"> </w:t>
      </w:r>
    </w:p>
    <w:p w:rsidR="00000000" w:rsidRDefault="004716FE">
      <w:pPr>
        <w:divId w:val="1484393992"/>
        <w:rPr>
          <w:rFonts w:ascii="GHEA Grapalat" w:eastAsia="Times New Roman" w:hAnsi="GHEA Grapalat"/>
        </w:rPr>
      </w:pPr>
    </w:p>
    <w:p w:rsidR="00000000" w:rsidRDefault="004716FE">
      <w:pPr>
        <w:pStyle w:val="a3"/>
        <w:jc w:val="both"/>
        <w:divId w:val="1484393992"/>
      </w:pPr>
      <w:r>
        <w:t xml:space="preserve">1. </w:t>
      </w:r>
      <w:r>
        <w:t>Հաստատել</w:t>
      </w:r>
      <w:r>
        <w:t xml:space="preserve">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գույքագրման</w:t>
      </w:r>
      <w:r>
        <w:t xml:space="preserve"> </w:t>
      </w:r>
      <w:r>
        <w:t>փաստաթղթերում</w:t>
      </w:r>
      <w:r>
        <w:t xml:space="preserve"> </w:t>
      </w:r>
      <w:r>
        <w:t>կատարված</w:t>
      </w:r>
      <w:r>
        <w:t xml:space="preserve"> </w:t>
      </w:r>
      <w:r>
        <w:t>փոփոխությունները՝</w:t>
      </w:r>
      <w:r>
        <w:t xml:space="preserve"> </w:t>
      </w:r>
      <w:r>
        <w:t>համ</w:t>
      </w:r>
      <w:r>
        <w:t>աձայն</w:t>
      </w:r>
      <w:r>
        <w:t xml:space="preserve"> </w:t>
      </w:r>
      <w:r>
        <w:t>հավելվածի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82172990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716FE">
      <w:pPr>
        <w:pStyle w:val="a3"/>
        <w:divId w:val="182172990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59-</w:t>
      </w:r>
      <w:r>
        <w:t>Ա</w:t>
      </w:r>
      <w:r>
        <w:t>/</w:t>
      </w:r>
    </w:p>
    <w:p w:rsidR="00000000" w:rsidRDefault="004716FE">
      <w:pPr>
        <w:pStyle w:val="a3"/>
        <w:divId w:val="358894580"/>
      </w:pPr>
      <w:r>
        <w:t>Լսեցին</w:t>
      </w:r>
      <w:r>
        <w:br/>
      </w:r>
      <w:r>
        <w:rPr>
          <w:rStyle w:val="a5"/>
          <w:b/>
          <w:bCs/>
        </w:rPr>
        <w:t>ԶՈՀՎԱԾ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ԶԻՆԾԱՌԱՅՈՂ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ՏԻԳՐԱՆ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ՀՈՒՍԻԿԻ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ՄԽՈՅԱՆԻ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ԸՆՏԱՆԻՔԻՆ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ՖԻՆԱՆՍԱԿԱՆ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4716FE">
      <w:pPr>
        <w:pStyle w:val="a3"/>
        <w:jc w:val="right"/>
        <w:divId w:val="358894580"/>
      </w:pPr>
      <w:r>
        <w:rPr>
          <w:rStyle w:val="a5"/>
          <w:b/>
          <w:bCs/>
        </w:rPr>
        <w:lastRenderedPageBreak/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4716FE">
      <w:pPr>
        <w:pStyle w:val="a3"/>
        <w:jc w:val="both"/>
        <w:divId w:val="358894580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կետով՝</w:t>
      </w:r>
    </w:p>
    <w:p w:rsidR="00000000" w:rsidRDefault="004716FE">
      <w:pPr>
        <w:pStyle w:val="a3"/>
        <w:jc w:val="center"/>
        <w:divId w:val="358894580"/>
      </w:pPr>
      <w:r>
        <w:rPr>
          <w:rStyle w:val="a4"/>
        </w:rPr>
        <w:t>Տաշիր</w:t>
      </w:r>
      <w:r>
        <w:rPr>
          <w:rStyle w:val="a4"/>
        </w:rPr>
        <w:t xml:space="preserve"> </w:t>
      </w:r>
      <w:r>
        <w:rPr>
          <w:rStyle w:val="a4"/>
        </w:rPr>
        <w:t>համայնքի</w:t>
      </w:r>
      <w:r>
        <w:rPr>
          <w:rStyle w:val="a4"/>
        </w:rPr>
        <w:t xml:space="preserve"> </w:t>
      </w:r>
      <w:r>
        <w:rPr>
          <w:rStyle w:val="a4"/>
        </w:rPr>
        <w:t>ավագանին</w:t>
      </w:r>
      <w:r>
        <w:rPr>
          <w:rStyle w:val="a4"/>
        </w:rP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է՝</w:t>
      </w:r>
      <w:r>
        <w:rPr>
          <w:rStyle w:val="a4"/>
        </w:rPr>
        <w:t xml:space="preserve"> </w:t>
      </w:r>
    </w:p>
    <w:p w:rsidR="00000000" w:rsidRDefault="004716FE">
      <w:pPr>
        <w:divId w:val="358894580"/>
        <w:rPr>
          <w:rFonts w:ascii="GHEA Grapalat" w:eastAsia="Times New Roman" w:hAnsi="GHEA Grapalat"/>
        </w:rPr>
      </w:pPr>
    </w:p>
    <w:p w:rsidR="00000000" w:rsidRDefault="004716FE">
      <w:pPr>
        <w:pStyle w:val="a3"/>
        <w:jc w:val="both"/>
        <w:divId w:val="358894580"/>
      </w:pPr>
      <w:r>
        <w:t xml:space="preserve">1. </w:t>
      </w:r>
      <w:r>
        <w:t>Զոհված</w:t>
      </w:r>
      <w:r>
        <w:t xml:space="preserve"> </w:t>
      </w:r>
      <w:r>
        <w:t>զինծառայող</w:t>
      </w:r>
      <w:r>
        <w:t xml:space="preserve"> </w:t>
      </w:r>
      <w:r>
        <w:t>Տիգրան</w:t>
      </w:r>
      <w:r>
        <w:t xml:space="preserve"> </w:t>
      </w:r>
      <w:r>
        <w:t>Հուսիկի</w:t>
      </w:r>
      <w:r>
        <w:t xml:space="preserve"> </w:t>
      </w:r>
      <w:r>
        <w:t>Մխոյանի</w:t>
      </w:r>
      <w:r>
        <w:t xml:space="preserve"> </w:t>
      </w:r>
      <w:r>
        <w:t>ընտանիքին</w:t>
      </w:r>
      <w:r>
        <w:t xml:space="preserve"> </w:t>
      </w:r>
      <w:r>
        <w:t>ՀՀ</w:t>
      </w:r>
      <w:r>
        <w:t xml:space="preserve"> </w:t>
      </w:r>
      <w:r>
        <w:t>լոռու</w:t>
      </w:r>
      <w:r>
        <w:t xml:space="preserve"> </w:t>
      </w:r>
      <w:r>
        <w:t>մարզի</w:t>
      </w:r>
      <w:r>
        <w:t xml:space="preserve"> </w:t>
      </w:r>
      <w:r>
        <w:t>Տաշիր</w:t>
      </w:r>
      <w:r>
        <w:t xml:space="preserve"> </w:t>
      </w:r>
      <w:r>
        <w:t>համայնքի</w:t>
      </w:r>
      <w:r>
        <w:t xml:space="preserve"> </w:t>
      </w:r>
      <w:r>
        <w:t>բյուջեից</w:t>
      </w:r>
      <w:r>
        <w:t xml:space="preserve"> </w:t>
      </w:r>
      <w:r>
        <w:t>որպես</w:t>
      </w:r>
      <w:r>
        <w:t xml:space="preserve"> </w:t>
      </w:r>
      <w:r>
        <w:t>ֆինան</w:t>
      </w:r>
      <w:r>
        <w:t>սական</w:t>
      </w:r>
      <w:r>
        <w:t xml:space="preserve"> </w:t>
      </w:r>
      <w:r>
        <w:t>օգնություն</w:t>
      </w:r>
      <w:r>
        <w:t xml:space="preserve"> </w:t>
      </w:r>
      <w:r>
        <w:t>տրամադրել</w:t>
      </w:r>
      <w:r>
        <w:t xml:space="preserve"> 100000 (</w:t>
      </w:r>
      <w:r>
        <w:t>մեկ</w:t>
      </w:r>
      <w:r>
        <w:t xml:space="preserve"> </w:t>
      </w:r>
      <w:r>
        <w:t>հարյուր</w:t>
      </w:r>
      <w:r>
        <w:t xml:space="preserve"> </w:t>
      </w:r>
      <w:r>
        <w:t>հազար</w:t>
      </w:r>
      <w:r>
        <w:t xml:space="preserve">) </w:t>
      </w:r>
      <w:r>
        <w:t>ՀՀ</w:t>
      </w:r>
      <w:r>
        <w:t xml:space="preserve"> </w:t>
      </w:r>
      <w:r>
        <w:t>դրամ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97220349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4716FE">
      <w:pPr>
        <w:pStyle w:val="a3"/>
        <w:divId w:val="197220349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60-</w:t>
      </w:r>
      <w:r>
        <w:t>Ա</w:t>
      </w:r>
      <w:r>
        <w:t>/</w:t>
      </w:r>
    </w:p>
    <w:p w:rsidR="00000000" w:rsidRDefault="004716FE">
      <w:pPr>
        <w:pStyle w:val="a3"/>
        <w:divId w:val="833838472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833838472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833838472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716FE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4716F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ԱՎԵՏԻՍՅԱՆ</w:t>
            </w:r>
          </w:p>
          <w:p w:rsidR="00000000" w:rsidRDefault="004716F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ՄԻՇԱ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4716F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ՎԱՀՐԱՄ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ԲԵԶՈՅԱՆ</w:t>
            </w:r>
          </w:p>
          <w:p w:rsidR="00000000" w:rsidRDefault="004716F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ԱՆԴՐԱՆԻԿ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ԳԱԼՍՏՅԱՆ</w:t>
            </w:r>
          </w:p>
          <w:p w:rsidR="00000000" w:rsidRDefault="004716F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4716F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ՍՈՒՍԱՆ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4716F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ՅԱՎՐՈՒՄՅԱՆ</w:t>
            </w:r>
          </w:p>
          <w:p w:rsidR="00000000" w:rsidRDefault="004716F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ՊՈՂՈՍՅԱՆ</w:t>
            </w:r>
          </w:p>
          <w:p w:rsidR="00000000" w:rsidRDefault="004716F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ՀԱՅԿԱՆՈՒՇ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ՌԵՎԱԶՅԱՆ</w:t>
            </w:r>
          </w:p>
          <w:p w:rsidR="00000000" w:rsidRDefault="004716F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ԷԴՈՒԱՐԴ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ՍՈՂՈՅԱՆ</w:t>
            </w:r>
          </w:p>
          <w:p w:rsidR="00000000" w:rsidRDefault="004716F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ՎԵԼԻՑՅԱՆ</w:t>
            </w:r>
          </w:p>
          <w:p w:rsidR="00000000" w:rsidRDefault="004716F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ՔԵՐՈԲ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ՏՈՄԵՐՅԱՆ</w:t>
            </w:r>
          </w:p>
        </w:tc>
      </w:tr>
    </w:tbl>
    <w:p w:rsidR="00000000" w:rsidRDefault="004716FE">
      <w:pPr>
        <w:pStyle w:val="a3"/>
        <w:divId w:val="1943026006"/>
      </w:pPr>
      <w:r>
        <w:rPr>
          <w:i/>
          <w:iCs/>
          <w:sz w:val="27"/>
          <w:szCs w:val="27"/>
        </w:rPr>
        <w:lastRenderedPageBreak/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________________</w:t>
      </w:r>
    </w:p>
    <w:p w:rsidR="00000000" w:rsidRDefault="004716FE">
      <w:pPr>
        <w:pStyle w:val="a3"/>
        <w:divId w:val="833838472"/>
      </w:pPr>
      <w:r>
        <w:rPr>
          <w:rFonts w:ascii="Calibri" w:hAnsi="Calibri" w:cs="Calibri"/>
        </w:rPr>
        <w:t> </w:t>
      </w:r>
    </w:p>
    <w:p w:rsidR="00000000" w:rsidRDefault="004716FE">
      <w:pPr>
        <w:pStyle w:val="a3"/>
        <w:divId w:val="833838472"/>
      </w:pPr>
      <w:r>
        <w:rPr>
          <w:rFonts w:ascii="Calibri" w:hAnsi="Calibri" w:cs="Calibri"/>
        </w:rPr>
        <w:t> </w:t>
      </w:r>
    </w:p>
    <w:p w:rsidR="004716FE" w:rsidRDefault="004716FE">
      <w:pPr>
        <w:pStyle w:val="a3"/>
        <w:divId w:val="1080716253"/>
      </w:pPr>
      <w:r>
        <w:rPr>
          <w:rStyle w:val="a5"/>
          <w:sz w:val="27"/>
          <w:szCs w:val="27"/>
        </w:rPr>
        <w:t>Նիստն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արձանագրեց</w:t>
      </w:r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Նունե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Սոլոյանը</w:t>
      </w:r>
      <w:r>
        <w:rPr>
          <w:sz w:val="27"/>
          <w:szCs w:val="27"/>
        </w:rPr>
        <w:t xml:space="preserve"> _________________________________</w:t>
      </w:r>
    </w:p>
    <w:sectPr w:rsidR="004716F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A3"/>
    <w:rsid w:val="004716FE"/>
    <w:rsid w:val="0058015D"/>
    <w:rsid w:val="0090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AFBF5-B7B5-4097-93F4-DA3F3F2C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2020-06-25T13:18:00Z</dcterms:created>
  <dcterms:modified xsi:type="dcterms:W3CDTF">2020-06-25T13:18:00Z</dcterms:modified>
</cp:coreProperties>
</file>