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9" w:rsidRDefault="00AF6BE9" w:rsidP="00AF6BE9">
      <w:pPr>
        <w:jc w:val="right"/>
        <w:rPr>
          <w:rFonts w:ascii="Sylfaen" w:hAnsi="Sylfaen"/>
          <w:lang w:val="hy-AM"/>
        </w:rPr>
      </w:pPr>
      <w:bookmarkStart w:id="0" w:name="_GoBack"/>
      <w:bookmarkEnd w:id="0"/>
      <w:r>
        <w:rPr>
          <w:rFonts w:ascii="Sylfaen" w:hAnsi="Sylfaen"/>
          <w:lang w:val="hy-AM"/>
        </w:rPr>
        <w:t>Հավելված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  <w:r w:rsidRPr="009E6B8D">
        <w:rPr>
          <w:rFonts w:ascii="Sylfaen" w:hAnsi="Sylfaen"/>
          <w:sz w:val="24"/>
          <w:szCs w:val="24"/>
          <w:lang w:val="nl-NL"/>
        </w:rPr>
        <w:t>ՀՀ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Լոռու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մարզի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Տաշիր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համայնքի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ավագանու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  <w:r w:rsidRPr="009E6B8D">
        <w:rPr>
          <w:rFonts w:ascii="Sylfaen" w:hAnsi="Sylfaen"/>
          <w:sz w:val="24"/>
          <w:szCs w:val="24"/>
          <w:lang w:val="nl-NL"/>
        </w:rPr>
        <w:t>2019</w:t>
      </w:r>
      <w:r w:rsidRPr="009E6B8D">
        <w:rPr>
          <w:rFonts w:ascii="Sylfaen" w:hAnsi="Sylfaen"/>
          <w:sz w:val="24"/>
          <w:szCs w:val="24"/>
          <w:lang w:val="en-GB"/>
        </w:rPr>
        <w:t>թ</w:t>
      </w:r>
      <w:r w:rsidRPr="009E6B8D">
        <w:rPr>
          <w:rFonts w:ascii="Sylfaen" w:hAnsi="Sylfaen"/>
          <w:sz w:val="24"/>
          <w:szCs w:val="24"/>
          <w:lang w:val="nl-NL"/>
        </w:rPr>
        <w:t>.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GB"/>
        </w:rPr>
        <w:t>մ</w:t>
      </w:r>
      <w:r>
        <w:rPr>
          <w:rFonts w:ascii="Sylfaen" w:hAnsi="Sylfaen"/>
          <w:sz w:val="24"/>
          <w:szCs w:val="24"/>
          <w:lang w:val="hy-AM"/>
        </w:rPr>
        <w:t>այիս</w:t>
      </w:r>
      <w:r w:rsidRPr="009E6B8D">
        <w:rPr>
          <w:rFonts w:ascii="Sylfaen" w:hAnsi="Sylfaen"/>
          <w:sz w:val="24"/>
          <w:szCs w:val="24"/>
          <w:lang w:val="hy-AM"/>
        </w:rPr>
        <w:t>ի</w:t>
      </w:r>
      <w:proofErr w:type="gram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9E6B8D">
        <w:rPr>
          <w:rFonts w:ascii="Sylfaen" w:hAnsi="Sylfaen"/>
          <w:sz w:val="24"/>
          <w:szCs w:val="24"/>
          <w:lang w:val="hy-AM"/>
        </w:rPr>
        <w:t>15</w:t>
      </w:r>
      <w:r w:rsidRPr="009E6B8D">
        <w:rPr>
          <w:rFonts w:ascii="Sylfaen" w:hAnsi="Sylfaen"/>
          <w:sz w:val="24"/>
          <w:szCs w:val="24"/>
          <w:lang w:val="nl-NL"/>
        </w:rPr>
        <w:t>-</w:t>
      </w:r>
      <w:r w:rsidRPr="009E6B8D">
        <w:rPr>
          <w:rFonts w:ascii="Sylfaen" w:hAnsi="Sylfaen"/>
          <w:sz w:val="24"/>
          <w:szCs w:val="24"/>
          <w:lang w:val="en-GB"/>
        </w:rPr>
        <w:t>ի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N</w:t>
      </w:r>
      <w:r w:rsidR="00AF6BE9">
        <w:rPr>
          <w:rFonts w:ascii="Sylfaen" w:hAnsi="Sylfaen"/>
          <w:sz w:val="24"/>
          <w:szCs w:val="24"/>
          <w:lang w:val="nl-NL"/>
        </w:rPr>
        <w:t>47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-Ա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9E6B8D">
        <w:rPr>
          <w:rFonts w:ascii="Sylfaen" w:hAnsi="Sylfaen"/>
          <w:sz w:val="24"/>
          <w:szCs w:val="24"/>
          <w:lang w:val="nl-NL"/>
        </w:rPr>
        <w:t>որոշման</w:t>
      </w:r>
      <w:r>
        <w:rPr>
          <w:rFonts w:ascii="Sylfaen" w:hAnsi="Sylfaen"/>
          <w:sz w:val="24"/>
          <w:szCs w:val="24"/>
          <w:lang w:val="nl-NL"/>
        </w:rPr>
        <w:t xml:space="preserve"> </w:t>
      </w:r>
    </w:p>
    <w:p w:rsidR="00AF6BE9" w:rsidRPr="007B4159" w:rsidRDefault="00AF6BE9" w:rsidP="00AF6BE9">
      <w:pPr>
        <w:jc w:val="center"/>
        <w:rPr>
          <w:rFonts w:ascii="Sylfaen" w:hAnsi="Sylfaen"/>
          <w:b/>
          <w:i/>
          <w:lang w:val="nl-NL"/>
        </w:rPr>
      </w:pPr>
      <w:r w:rsidRPr="007B4159">
        <w:rPr>
          <w:rFonts w:ascii="Sylfaen" w:hAnsi="Sylfaen" w:cs="Sylfaen"/>
          <w:b/>
          <w:i/>
          <w:lang w:val="hy-AM"/>
        </w:rPr>
        <w:t>Հայաստանի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Հանրապետության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Լոռու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մարզի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Տաշիր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համայնքի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սեփականությանը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Arial Armenian"/>
          <w:b/>
          <w:i/>
        </w:rPr>
        <w:t>պատկանող</w:t>
      </w:r>
      <w:proofErr w:type="spellEnd"/>
      <w:r w:rsidRPr="007B4159">
        <w:rPr>
          <w:rFonts w:ascii="Sylfaen" w:hAnsi="Sylfaen"/>
          <w:b/>
          <w:i/>
          <w:lang w:val="nl-NL"/>
        </w:rPr>
        <w:t xml:space="preserve">  աճուրդ վաճառքով օտարվող </w:t>
      </w:r>
      <w:r w:rsidRPr="007B4159">
        <w:rPr>
          <w:rFonts w:ascii="Sylfaen" w:hAnsi="Sylfaen" w:cs="Arial Armenian"/>
          <w:b/>
          <w:i/>
          <w:lang w:val="hy-AM"/>
        </w:rPr>
        <w:t>հողամասի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մեկնարկային </w:t>
      </w:r>
      <w:proofErr w:type="spellStart"/>
      <w:r w:rsidRPr="007B4159">
        <w:rPr>
          <w:rFonts w:ascii="Sylfaen" w:hAnsi="Sylfaen" w:cs="Sylfaen"/>
          <w:b/>
          <w:i/>
          <w:color w:val="000000"/>
        </w:rPr>
        <w:t>գինը</w:t>
      </w:r>
      <w:proofErr w:type="spellEnd"/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ու պայմանները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</w:p>
    <w:tbl>
      <w:tblPr>
        <w:tblpPr w:leftFromText="180" w:rightFromText="180" w:vertAnchor="text" w:horzAnchor="page" w:tblpX="491" w:tblpY="31"/>
        <w:tblW w:w="13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85"/>
        <w:gridCol w:w="2184"/>
        <w:gridCol w:w="1559"/>
        <w:gridCol w:w="2127"/>
        <w:gridCol w:w="2301"/>
        <w:gridCol w:w="1843"/>
        <w:gridCol w:w="1418"/>
      </w:tblGrid>
      <w:tr w:rsidR="00AB5367" w:rsidRPr="009E6B8D" w:rsidTr="00283BAE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nl-NL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Լոտ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Գ</w:t>
            </w:r>
            <w:r w:rsidRPr="009E6B8D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ե</w:t>
            </w: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տնվելու</w:t>
            </w:r>
            <w:proofErr w:type="spellEnd"/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nl-NL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վայրը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Հողամասի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nl-NL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ծածկագիրը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Մակերեսը</w:t>
            </w:r>
            <w:proofErr w:type="spellEnd"/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GB"/>
              </w:rPr>
              <w:t>քմ</w:t>
            </w:r>
            <w:proofErr w:type="spellEnd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Նպատակային</w:t>
            </w:r>
            <w:proofErr w:type="spellEnd"/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նշանակությունը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Գործառնական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նշանակությունը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Մեկնարկային</w:t>
            </w:r>
            <w:proofErr w:type="spellEnd"/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գին</w:t>
            </w:r>
            <w:proofErr w:type="spellEnd"/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GB"/>
              </w:rPr>
              <w:t xml:space="preserve"> </w:t>
            </w:r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դրամ</w:t>
            </w:r>
            <w:proofErr w:type="spellEnd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9E6B8D" w:rsidRDefault="00AB5367" w:rsidP="00283BAE">
            <w:pPr>
              <w:ind w:firstLine="709"/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</w:p>
          <w:p w:rsidR="00AB5367" w:rsidRPr="009E6B8D" w:rsidRDefault="00AB5367" w:rsidP="00283BAE">
            <w:pPr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b/>
                <w:sz w:val="24"/>
                <w:szCs w:val="24"/>
                <w:lang w:val="en-GB"/>
              </w:rPr>
              <w:t>Սահմանափակում</w:t>
            </w:r>
            <w:proofErr w:type="spellEnd"/>
          </w:p>
          <w:p w:rsidR="00AB5367" w:rsidRPr="009E6B8D" w:rsidRDefault="00AB5367" w:rsidP="00283BAE">
            <w:pPr>
              <w:ind w:firstLine="709"/>
              <w:rPr>
                <w:rFonts w:ascii="Sylfaen" w:hAnsi="Sylfaen" w:cs="Arial"/>
                <w:b/>
                <w:sz w:val="24"/>
                <w:szCs w:val="24"/>
                <w:lang w:val="en-GB"/>
              </w:rPr>
            </w:pPr>
          </w:p>
        </w:tc>
      </w:tr>
      <w:tr w:rsidR="00AB5367" w:rsidRPr="009E6B8D" w:rsidTr="00283BAE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sz w:val="24"/>
                <w:szCs w:val="24"/>
                <w:lang w:val="en-GB"/>
              </w:rPr>
            </w:pPr>
            <w:r w:rsidRPr="009E6B8D">
              <w:rPr>
                <w:rFonts w:ascii="Sylfaen" w:hAnsi="Sylfaen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9E6B8D" w:rsidRDefault="00AB5367" w:rsidP="002E613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Տաշիր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համայնք,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ք</w:t>
            </w:r>
            <w:r w:rsidRPr="009E6B8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Տաշիր,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Երևանյան  </w:t>
            </w: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փողոց,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14</w:t>
            </w: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-րդ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E6B8D">
              <w:rPr>
                <w:rFonts w:ascii="Sylfaen" w:hAnsi="Sylfaen"/>
                <w:sz w:val="24"/>
                <w:szCs w:val="24"/>
                <w:lang w:val="hy-AM"/>
              </w:rPr>
              <w:t>թաղ,թիվ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3</w:t>
            </w:r>
            <w:r w:rsidR="002E613F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655A62" w:rsidRDefault="00AB5367" w:rsidP="00283B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9E6B8D">
              <w:rPr>
                <w:rFonts w:ascii="Sylfaen" w:hAnsi="Sylfaen" w:cs="Arial"/>
                <w:sz w:val="24"/>
                <w:szCs w:val="24"/>
                <w:lang w:val="en-GB"/>
              </w:rPr>
              <w:t>06-008-0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293</w:t>
            </w:r>
            <w:r w:rsidRPr="009E6B8D">
              <w:rPr>
                <w:rFonts w:ascii="Sylfaen" w:hAnsi="Sylfaen" w:cs="Arial"/>
                <w:sz w:val="24"/>
                <w:szCs w:val="24"/>
                <w:lang w:val="hy-AM"/>
              </w:rPr>
              <w:t>-</w:t>
            </w:r>
            <w:r>
              <w:rPr>
                <w:rFonts w:ascii="Sylfaen" w:hAnsi="Sylfaen" w:cs="Arial"/>
                <w:sz w:val="24"/>
                <w:szCs w:val="24"/>
                <w:lang w:val="en-GB"/>
              </w:rPr>
              <w:t>00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1201,1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9E6B8D">
              <w:rPr>
                <w:rFonts w:ascii="Sylfaen" w:hAnsi="Sylfaen" w:cs="Arial"/>
                <w:sz w:val="24"/>
                <w:szCs w:val="24"/>
                <w:lang w:val="hy-AM"/>
              </w:rPr>
              <w:t>Բնակավայրերի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sz w:val="24"/>
                <w:szCs w:val="24"/>
                <w:lang w:val="en-GB"/>
              </w:rPr>
            </w:pPr>
            <w:r w:rsidRPr="009E6B8D">
              <w:rPr>
                <w:rFonts w:ascii="Sylfaen" w:hAnsi="Sylfaen" w:cs="Arial"/>
                <w:sz w:val="24"/>
                <w:szCs w:val="24"/>
                <w:lang w:val="hy-AM"/>
              </w:rPr>
              <w:t>Հասարակական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Pr="009E6B8D">
              <w:rPr>
                <w:rFonts w:ascii="Sylfaen" w:hAnsi="Sylfaen" w:cs="Arial"/>
                <w:sz w:val="24"/>
                <w:szCs w:val="24"/>
                <w:lang w:val="hy-AM"/>
              </w:rPr>
              <w:t>կառուցապատում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655A62" w:rsidRDefault="00AB5367" w:rsidP="00283BA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266650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9E6B8D" w:rsidRDefault="00AB5367" w:rsidP="00283BAE">
            <w:pPr>
              <w:rPr>
                <w:rFonts w:ascii="Sylfaen" w:hAnsi="Sylfaen" w:cs="Arial"/>
                <w:sz w:val="24"/>
                <w:szCs w:val="24"/>
                <w:lang w:val="en-GB"/>
              </w:rPr>
            </w:pPr>
            <w:proofErr w:type="spellStart"/>
            <w:r w:rsidRPr="009E6B8D">
              <w:rPr>
                <w:rFonts w:ascii="Sylfaen" w:hAnsi="Sylfaen" w:cs="Arial"/>
                <w:sz w:val="24"/>
                <w:szCs w:val="24"/>
                <w:lang w:val="en-GB"/>
              </w:rPr>
              <w:t>չկա</w:t>
            </w:r>
            <w:proofErr w:type="spellEnd"/>
          </w:p>
        </w:tc>
      </w:tr>
    </w:tbl>
    <w:p w:rsidR="00AB5367" w:rsidRPr="009E6B8D" w:rsidRDefault="00AB5367" w:rsidP="00AB5367">
      <w:pPr>
        <w:jc w:val="center"/>
        <w:rPr>
          <w:rFonts w:ascii="Sylfaen" w:hAnsi="Sylfaen"/>
          <w:sz w:val="24"/>
          <w:szCs w:val="24"/>
          <w:lang w:val="en-GB"/>
        </w:rPr>
      </w:pPr>
    </w:p>
    <w:p w:rsidR="00AB5367" w:rsidRPr="009E6B8D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6B8D">
        <w:rPr>
          <w:rFonts w:ascii="Sylfaen" w:hAnsi="Sylfaen" w:cs="Sylfaen"/>
          <w:b/>
          <w:sz w:val="24"/>
          <w:szCs w:val="24"/>
          <w:lang w:val="en-GB"/>
        </w:rPr>
        <w:t>ԱՇԽԱՏԱԿԱԶՄԻ</w:t>
      </w:r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Pr="009E6B8D">
        <w:rPr>
          <w:rFonts w:ascii="Sylfaen" w:hAnsi="Sylfaen" w:cs="Sylfaen"/>
          <w:b/>
          <w:sz w:val="24"/>
          <w:szCs w:val="24"/>
          <w:lang w:val="en-GB"/>
        </w:rPr>
        <w:t>ՔԱՐՏՈՒ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p w:rsidR="005A67CB" w:rsidRDefault="005A67CB"/>
    <w:sectPr w:rsidR="005A67CB" w:rsidSect="00AB5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0D0B14"/>
    <w:rsid w:val="002E613F"/>
    <w:rsid w:val="00353006"/>
    <w:rsid w:val="005A67CB"/>
    <w:rsid w:val="00AB5367"/>
    <w:rsid w:val="00AF6BE9"/>
    <w:rsid w:val="00C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6</cp:revision>
  <cp:lastPrinted>2019-05-23T12:09:00Z</cp:lastPrinted>
  <dcterms:created xsi:type="dcterms:W3CDTF">2019-05-14T13:09:00Z</dcterms:created>
  <dcterms:modified xsi:type="dcterms:W3CDTF">2019-06-27T05:34:00Z</dcterms:modified>
</cp:coreProperties>
</file>