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07" w:rsidRPr="004C5F4C" w:rsidRDefault="00C62C07" w:rsidP="004C5F4C">
      <w:pPr>
        <w:pStyle w:val="a6"/>
        <w:spacing w:before="0" w:beforeAutospacing="0" w:after="0" w:afterAutospacing="0" w:line="360" w:lineRule="auto"/>
        <w:rPr>
          <w:color w:val="000000"/>
          <w:sz w:val="22"/>
          <w:szCs w:val="22"/>
          <w:lang w:val="en-US"/>
        </w:rPr>
      </w:pPr>
      <w:r w:rsidRPr="004C5F4C">
        <w:rPr>
          <w:b/>
          <w:bCs/>
          <w:caps/>
          <w:color w:val="000000"/>
          <w:sz w:val="22"/>
          <w:szCs w:val="22"/>
          <w:lang w:val="en-US"/>
        </w:rPr>
        <w:t> </w:t>
      </w:r>
      <w:r w:rsidR="00C473CD" w:rsidRPr="004C5F4C">
        <w:rPr>
          <w:b/>
          <w:bCs/>
          <w:caps/>
          <w:noProof/>
          <w:color w:val="000000"/>
          <w:sz w:val="22"/>
          <w:szCs w:val="22"/>
        </w:rPr>
        <w:drawing>
          <wp:inline distT="0" distB="0" distL="0" distR="0" wp14:anchorId="12A32A27" wp14:editId="1894DBBC">
            <wp:extent cx="5940425" cy="2822605"/>
            <wp:effectExtent l="0" t="0" r="0" b="0"/>
            <wp:docPr id="1" name="Рисунок 1" descr="C:\Users\Erik\Desktop\log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Desktop\logo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2822605"/>
                    </a:xfrm>
                    <a:prstGeom prst="rect">
                      <a:avLst/>
                    </a:prstGeom>
                    <a:noFill/>
                    <a:ln>
                      <a:noFill/>
                    </a:ln>
                  </pic:spPr>
                </pic:pic>
              </a:graphicData>
            </a:graphic>
          </wp:inline>
        </w:drawing>
      </w:r>
    </w:p>
    <w:p w:rsidR="00C62C07" w:rsidRPr="004C5F4C" w:rsidRDefault="00C62C07" w:rsidP="004C5F4C">
      <w:pPr>
        <w:pStyle w:val="a6"/>
        <w:spacing w:before="0" w:beforeAutospacing="0" w:after="0" w:afterAutospacing="0" w:line="360" w:lineRule="auto"/>
        <w:rPr>
          <w:color w:val="000000"/>
          <w:sz w:val="22"/>
          <w:szCs w:val="22"/>
          <w:lang w:val="en-US"/>
        </w:rPr>
      </w:pPr>
      <w:r w:rsidRPr="004C5F4C">
        <w:rPr>
          <w:rStyle w:val="notranslate"/>
          <w:b/>
          <w:bCs/>
          <w:caps/>
          <w:color w:val="000000"/>
          <w:sz w:val="22"/>
          <w:szCs w:val="22"/>
          <w:shd w:val="clear" w:color="auto" w:fill="E6ECF9"/>
          <w:lang w:val="en-US"/>
        </w:rPr>
        <w:t>LOCAL ECONOMIC DEVELOPMENT PLAN:</w:t>
      </w:r>
    </w:p>
    <w:p w:rsidR="00C62C07" w:rsidRPr="004C5F4C" w:rsidRDefault="00C62C07" w:rsidP="004C5F4C">
      <w:pPr>
        <w:pStyle w:val="a6"/>
        <w:spacing w:before="0" w:beforeAutospacing="0" w:after="0" w:afterAutospacing="0" w:line="360" w:lineRule="auto"/>
        <w:rPr>
          <w:color w:val="000000"/>
          <w:sz w:val="22"/>
          <w:szCs w:val="22"/>
          <w:lang w:val="en-US"/>
        </w:rPr>
      </w:pPr>
      <w:r w:rsidRPr="004C5F4C">
        <w:rPr>
          <w:b/>
          <w:bCs/>
          <w:caps/>
          <w:color w:val="000000"/>
          <w:sz w:val="22"/>
          <w:szCs w:val="22"/>
          <w:lang w:val="en-US"/>
        </w:rPr>
        <w:t> </w:t>
      </w:r>
    </w:p>
    <w:p w:rsidR="00C62C07" w:rsidRPr="004C5F4C" w:rsidRDefault="00C62C07" w:rsidP="004C5F4C">
      <w:pPr>
        <w:pStyle w:val="a6"/>
        <w:spacing w:before="0" w:beforeAutospacing="0" w:after="0" w:afterAutospacing="0" w:line="360" w:lineRule="auto"/>
        <w:rPr>
          <w:color w:val="000000"/>
          <w:sz w:val="22"/>
          <w:szCs w:val="22"/>
          <w:lang w:val="en-US"/>
        </w:rPr>
      </w:pPr>
      <w:proofErr w:type="gramStart"/>
      <w:r w:rsidRPr="004C5F4C">
        <w:rPr>
          <w:rStyle w:val="notranslate"/>
          <w:color w:val="000000"/>
          <w:sz w:val="22"/>
          <w:szCs w:val="22"/>
          <w:lang w:val="en-US"/>
        </w:rPr>
        <w:t>Community :</w:t>
      </w:r>
      <w:proofErr w:type="gramEnd"/>
      <w:r w:rsidRPr="004C5F4C">
        <w:rPr>
          <w:color w:val="000000"/>
          <w:sz w:val="22"/>
          <w:szCs w:val="22"/>
          <w:lang w:val="en-US"/>
        </w:rPr>
        <w:t> </w:t>
      </w:r>
      <w:proofErr w:type="spellStart"/>
      <w:r w:rsidRPr="004C5F4C">
        <w:rPr>
          <w:rStyle w:val="notranslate"/>
          <w:color w:val="000000"/>
          <w:sz w:val="22"/>
          <w:szCs w:val="22"/>
          <w:lang w:val="en-US"/>
        </w:rPr>
        <w:t>Tashir</w:t>
      </w:r>
      <w:proofErr w:type="spellEnd"/>
    </w:p>
    <w:p w:rsidR="00C62C07" w:rsidRPr="004C5F4C" w:rsidRDefault="00C62C07" w:rsidP="004C5F4C">
      <w:pPr>
        <w:pStyle w:val="a6"/>
        <w:spacing w:before="0" w:beforeAutospacing="0" w:after="0" w:afterAutospacing="0" w:line="360" w:lineRule="auto"/>
        <w:rPr>
          <w:color w:val="000000"/>
          <w:sz w:val="22"/>
          <w:szCs w:val="22"/>
          <w:lang w:val="en-US"/>
        </w:rPr>
      </w:pPr>
      <w:proofErr w:type="gramStart"/>
      <w:r w:rsidRPr="004C5F4C">
        <w:rPr>
          <w:rStyle w:val="notranslate"/>
          <w:color w:val="000000"/>
          <w:sz w:val="22"/>
          <w:szCs w:val="22"/>
          <w:lang w:val="en-US"/>
        </w:rPr>
        <w:t>Country :</w:t>
      </w:r>
      <w:proofErr w:type="gramEnd"/>
      <w:r w:rsidRPr="004C5F4C">
        <w:rPr>
          <w:rStyle w:val="notranslate"/>
          <w:color w:val="000000"/>
          <w:sz w:val="22"/>
          <w:szCs w:val="22"/>
          <w:lang w:val="en-US"/>
        </w:rPr>
        <w:t xml:space="preserve"> United States</w:t>
      </w:r>
      <w:r w:rsidRPr="004C5F4C">
        <w:rPr>
          <w:color w:val="000000"/>
          <w:sz w:val="22"/>
          <w:szCs w:val="22"/>
          <w:lang w:val="en-US"/>
        </w:rPr>
        <w:t> </w:t>
      </w:r>
      <w:r w:rsidRPr="004C5F4C">
        <w:rPr>
          <w:rStyle w:val="notranslate"/>
          <w:color w:val="000000"/>
          <w:sz w:val="22"/>
          <w:szCs w:val="22"/>
          <w:lang w:val="en-US"/>
        </w:rPr>
        <w:t>Republic of Armenia</w:t>
      </w:r>
    </w:p>
    <w:p w:rsidR="00C62C07" w:rsidRPr="004C5F4C" w:rsidRDefault="00C62C07" w:rsidP="004C5F4C">
      <w:pPr>
        <w:spacing w:after="0" w:line="360" w:lineRule="auto"/>
        <w:ind w:left="-851" w:firstLine="851"/>
        <w:rPr>
          <w:rFonts w:ascii="Times New Roman" w:eastAsia="Times New Roman" w:hAnsi="Times New Roman" w:cs="Times New Roman"/>
          <w:color w:val="000000"/>
          <w:lang w:val="hy-AM" w:eastAsia="ru-RU"/>
        </w:rPr>
      </w:pPr>
      <w:proofErr w:type="spellStart"/>
      <w:r w:rsidRPr="004C5F4C">
        <w:rPr>
          <w:rFonts w:ascii="Times New Roman" w:eastAsia="Times New Roman" w:hAnsi="Times New Roman" w:cs="Times New Roman"/>
          <w:color w:val="000000"/>
          <w:lang w:eastAsia="ru-RU"/>
        </w:rPr>
        <w:t>date</w:t>
      </w:r>
      <w:proofErr w:type="spellEnd"/>
      <w:r w:rsidRPr="004C5F4C">
        <w:rPr>
          <w:rFonts w:ascii="Times New Roman" w:eastAsia="Times New Roman" w:hAnsi="Times New Roman" w:cs="Times New Roman"/>
          <w:color w:val="000000"/>
          <w:lang w:eastAsia="ru-RU"/>
        </w:rPr>
        <w:t xml:space="preserve">. </w:t>
      </w:r>
      <w:proofErr w:type="spellStart"/>
      <w:r w:rsidRPr="004C5F4C">
        <w:rPr>
          <w:rFonts w:ascii="Times New Roman" w:eastAsia="Times New Roman" w:hAnsi="Times New Roman" w:cs="Times New Roman"/>
          <w:color w:val="000000"/>
          <w:lang w:eastAsia="ru-RU"/>
        </w:rPr>
        <w:t>Now</w:t>
      </w:r>
      <w:proofErr w:type="spellEnd"/>
      <w:r w:rsidR="00C473CD" w:rsidRPr="004C5F4C">
        <w:rPr>
          <w:rFonts w:ascii="Times New Roman" w:eastAsia="Times New Roman" w:hAnsi="Times New Roman" w:cs="Times New Roman"/>
          <w:color w:val="000000"/>
          <w:lang w:val="hy-AM" w:eastAsia="ru-RU"/>
        </w:rPr>
        <w:t xml:space="preserve"> 01.09.2018</w:t>
      </w:r>
    </w:p>
    <w:p w:rsidR="00C62C07" w:rsidRPr="004C5F4C" w:rsidRDefault="00C62C07" w:rsidP="004C5F4C">
      <w:pPr>
        <w:spacing w:after="0" w:line="360" w:lineRule="auto"/>
        <w:rPr>
          <w:rFonts w:ascii="Times New Roman" w:eastAsia="Times New Roman" w:hAnsi="Times New Roman" w:cs="Times New Roman"/>
          <w:color w:val="000000"/>
          <w:lang w:eastAsia="ru-RU"/>
        </w:rPr>
      </w:pPr>
      <w:r w:rsidRPr="004C5F4C">
        <w:rPr>
          <w:rFonts w:ascii="Times New Roman" w:eastAsia="Times New Roman" w:hAnsi="Times New Roman" w:cs="Times New Roman"/>
          <w:color w:val="000000"/>
          <w:lang w:eastAsia="ru-RU"/>
        </w:rPr>
        <w:br w:type="textWrapping" w:clear="all"/>
      </w:r>
    </w:p>
    <w:p w:rsidR="00C62C07" w:rsidRPr="004C5F4C" w:rsidRDefault="00C62C07" w:rsidP="004C5F4C">
      <w:pPr>
        <w:numPr>
          <w:ilvl w:val="0"/>
          <w:numId w:val="2"/>
        </w:numPr>
        <w:spacing w:after="0" w:line="360" w:lineRule="auto"/>
        <w:ind w:left="254" w:firstLine="0"/>
        <w:rPr>
          <w:rFonts w:ascii="Times New Roman" w:eastAsia="Times New Roman" w:hAnsi="Times New Roman" w:cs="Times New Roman"/>
          <w:b/>
          <w:bCs/>
          <w:color w:val="000000"/>
          <w:lang w:eastAsia="ru-RU"/>
        </w:rPr>
      </w:pPr>
      <w:proofErr w:type="spellStart"/>
      <w:r w:rsidRPr="004C5F4C">
        <w:rPr>
          <w:rFonts w:ascii="Times New Roman" w:eastAsia="Times New Roman" w:hAnsi="Times New Roman" w:cs="Times New Roman"/>
          <w:b/>
          <w:bCs/>
          <w:color w:val="000000"/>
          <w:lang w:eastAsia="ru-RU"/>
        </w:rPr>
        <w:t>Introduction</w:t>
      </w:r>
      <w:proofErr w:type="spellEnd"/>
    </w:p>
    <w:p w:rsidR="00C62C07" w:rsidRPr="004C5F4C" w:rsidRDefault="00C62C07" w:rsidP="004C5F4C">
      <w:pPr>
        <w:spacing w:after="0" w:line="360" w:lineRule="auto"/>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 </w:t>
      </w:r>
      <w:r w:rsidR="002B49CB" w:rsidRPr="004C5F4C">
        <w:rPr>
          <w:rFonts w:ascii="Times New Roman" w:eastAsia="Times New Roman" w:hAnsi="Times New Roman" w:cs="Times New Roman"/>
          <w:color w:val="000000"/>
          <w:lang w:val="en-US" w:eastAsia="ru-RU"/>
        </w:rPr>
        <w:t xml:space="preserve">The </w:t>
      </w:r>
      <w:proofErr w:type="spellStart"/>
      <w:r w:rsidR="002B49CB" w:rsidRPr="004C5F4C">
        <w:rPr>
          <w:rFonts w:ascii="Times New Roman" w:eastAsia="Times New Roman" w:hAnsi="Times New Roman" w:cs="Times New Roman"/>
          <w:color w:val="000000"/>
          <w:lang w:val="en-US" w:eastAsia="ru-RU"/>
        </w:rPr>
        <w:t>Tashir</w:t>
      </w:r>
      <w:proofErr w:type="spellEnd"/>
      <w:r w:rsidR="002B49CB" w:rsidRPr="004C5F4C">
        <w:rPr>
          <w:rFonts w:ascii="Times New Roman" w:eastAsia="Times New Roman" w:hAnsi="Times New Roman" w:cs="Times New Roman"/>
          <w:color w:val="000000"/>
          <w:lang w:val="en-US" w:eastAsia="ru-RU"/>
        </w:rPr>
        <w:t xml:space="preserve"> Community of the Lori Region will become the best community in the region for the better, prosperous and permanently residing in the region in 2018-2023, which will attract the community not only to tourists, but also to investors, those who want to work and permanently reside.</w:t>
      </w:r>
    </w:p>
    <w:p w:rsidR="002B49CB" w:rsidRPr="004C5F4C" w:rsidRDefault="002B49CB" w:rsidP="004C5F4C">
      <w:pPr>
        <w:spacing w:after="0" w:line="360" w:lineRule="auto"/>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 xml:space="preserve">The activities of the </w:t>
      </w:r>
      <w:proofErr w:type="spellStart"/>
      <w:r w:rsidRPr="004C5F4C">
        <w:rPr>
          <w:rFonts w:ascii="Times New Roman" w:eastAsia="Times New Roman" w:hAnsi="Times New Roman" w:cs="Times New Roman"/>
          <w:color w:val="000000"/>
          <w:lang w:val="en-US" w:eastAsia="ru-RU"/>
        </w:rPr>
        <w:t>Tashir</w:t>
      </w:r>
      <w:proofErr w:type="spellEnd"/>
      <w:r w:rsidRPr="004C5F4C">
        <w:rPr>
          <w:rFonts w:ascii="Times New Roman" w:eastAsia="Times New Roman" w:hAnsi="Times New Roman" w:cs="Times New Roman"/>
          <w:color w:val="000000"/>
          <w:lang w:val="en-US" w:eastAsia="ru-RU"/>
        </w:rPr>
        <w:t xml:space="preserve"> community over the past few years are aimed at ensuring effective governance of community economies, sustainable and natural development of community infrastructure, </w:t>
      </w:r>
      <w:proofErr w:type="gramStart"/>
      <w:r w:rsidRPr="004C5F4C">
        <w:rPr>
          <w:rFonts w:ascii="Times New Roman" w:eastAsia="Times New Roman" w:hAnsi="Times New Roman" w:cs="Times New Roman"/>
          <w:color w:val="000000"/>
          <w:lang w:val="en-US" w:eastAsia="ru-RU"/>
        </w:rPr>
        <w:t>diversity</w:t>
      </w:r>
      <w:proofErr w:type="gramEnd"/>
      <w:r w:rsidRPr="004C5F4C">
        <w:rPr>
          <w:rFonts w:ascii="Times New Roman" w:eastAsia="Times New Roman" w:hAnsi="Times New Roman" w:cs="Times New Roman"/>
          <w:color w:val="000000"/>
          <w:lang w:val="en-US" w:eastAsia="ru-RU"/>
        </w:rPr>
        <w:t xml:space="preserve"> of the environment, quality of life and activity of our community, in the context of proportional community development.</w:t>
      </w:r>
    </w:p>
    <w:p w:rsidR="00C62C07" w:rsidRPr="004C5F4C" w:rsidRDefault="00C62C07" w:rsidP="004C5F4C">
      <w:pPr>
        <w:spacing w:after="0" w:line="360" w:lineRule="auto"/>
        <w:jc w:val="both"/>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 </w:t>
      </w:r>
    </w:p>
    <w:p w:rsidR="00C62C07" w:rsidRPr="004C5F4C" w:rsidRDefault="00C62C07" w:rsidP="004C5F4C">
      <w:pPr>
        <w:spacing w:after="0" w:line="360" w:lineRule="auto"/>
        <w:jc w:val="both"/>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 </w:t>
      </w:r>
    </w:p>
    <w:p w:rsidR="00C62C07" w:rsidRPr="004C5F4C" w:rsidRDefault="00C62C07" w:rsidP="004C5F4C">
      <w:pPr>
        <w:spacing w:after="0" w:line="360" w:lineRule="auto"/>
        <w:jc w:val="both"/>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To get a copy of the </w:t>
      </w:r>
      <w:proofErr w:type="gramStart"/>
      <w:r w:rsidRPr="004C5F4C">
        <w:rPr>
          <w:rFonts w:ascii="Times New Roman" w:eastAsia="Times New Roman" w:hAnsi="Times New Roman" w:cs="Times New Roman"/>
          <w:color w:val="000000"/>
          <w:lang w:val="en-US" w:eastAsia="ru-RU"/>
        </w:rPr>
        <w:t>plan ,</w:t>
      </w:r>
      <w:proofErr w:type="gramEnd"/>
      <w:r w:rsidRPr="004C5F4C">
        <w:rPr>
          <w:rFonts w:ascii="Times New Roman" w:eastAsia="Times New Roman" w:hAnsi="Times New Roman" w:cs="Times New Roman"/>
          <w:color w:val="000000"/>
          <w:lang w:val="en-US" w:eastAsia="ru-RU"/>
        </w:rPr>
        <w:t xml:space="preserve"> please contact us.</w:t>
      </w:r>
    </w:p>
    <w:p w:rsidR="00C62C07" w:rsidRPr="004C5F4C" w:rsidRDefault="00C62C07" w:rsidP="004C5F4C">
      <w:pPr>
        <w:spacing w:after="0" w:line="360" w:lineRule="auto"/>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 </w:t>
      </w:r>
    </w:p>
    <w:p w:rsidR="00C62C07" w:rsidRPr="004C5F4C" w:rsidRDefault="00C62C07" w:rsidP="004C5F4C">
      <w:pPr>
        <w:spacing w:after="0" w:line="360" w:lineRule="auto"/>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Name: </w:t>
      </w:r>
      <w:proofErr w:type="spellStart"/>
      <w:r w:rsidRPr="004C5F4C">
        <w:rPr>
          <w:rFonts w:ascii="Times New Roman" w:eastAsia="Times New Roman" w:hAnsi="Times New Roman" w:cs="Times New Roman"/>
          <w:color w:val="000000"/>
          <w:lang w:val="en-US" w:eastAsia="ru-RU"/>
        </w:rPr>
        <w:t>Hayarpi</w:t>
      </w:r>
      <w:proofErr w:type="spellEnd"/>
      <w:r w:rsidRPr="004C5F4C">
        <w:rPr>
          <w:rFonts w:ascii="Times New Roman" w:eastAsia="Times New Roman" w:hAnsi="Times New Roman" w:cs="Times New Roman"/>
          <w:color w:val="000000"/>
          <w:lang w:val="en-US" w:eastAsia="ru-RU"/>
        </w:rPr>
        <w:t xml:space="preserve"> </w:t>
      </w:r>
      <w:proofErr w:type="spellStart"/>
      <w:r w:rsidRPr="004C5F4C">
        <w:rPr>
          <w:rFonts w:ascii="Times New Roman" w:eastAsia="Times New Roman" w:hAnsi="Times New Roman" w:cs="Times New Roman"/>
          <w:color w:val="000000"/>
          <w:lang w:val="en-US" w:eastAsia="ru-RU"/>
        </w:rPr>
        <w:t>Kirakosyan</w:t>
      </w:r>
      <w:proofErr w:type="spellEnd"/>
    </w:p>
    <w:p w:rsidR="00C62C07" w:rsidRPr="004C5F4C" w:rsidRDefault="00C62C07" w:rsidP="004C5F4C">
      <w:pPr>
        <w:spacing w:after="0" w:line="360" w:lineRule="auto"/>
        <w:rPr>
          <w:rFonts w:ascii="Times New Roman" w:eastAsia="Times New Roman" w:hAnsi="Times New Roman" w:cs="Times New Roman"/>
          <w:color w:val="000000"/>
          <w:lang w:val="en-US" w:eastAsia="ru-RU"/>
        </w:rPr>
      </w:pPr>
      <w:proofErr w:type="gramStart"/>
      <w:r w:rsidRPr="004C5F4C">
        <w:rPr>
          <w:rFonts w:ascii="Times New Roman" w:eastAsia="Times New Roman" w:hAnsi="Times New Roman" w:cs="Times New Roman"/>
          <w:color w:val="000000"/>
          <w:lang w:val="en-US" w:eastAsia="ru-RU"/>
        </w:rPr>
        <w:t>Position :</w:t>
      </w:r>
      <w:proofErr w:type="gramEnd"/>
      <w:r w:rsidRPr="004C5F4C">
        <w:rPr>
          <w:rFonts w:ascii="Times New Roman" w:eastAsia="Times New Roman" w:hAnsi="Times New Roman" w:cs="Times New Roman"/>
          <w:color w:val="000000"/>
          <w:lang w:val="en-US" w:eastAsia="ru-RU"/>
        </w:rPr>
        <w:t> Chief Accountant for Procurement, Programs and Economic Development, responsible for economic development</w:t>
      </w:r>
    </w:p>
    <w:p w:rsidR="00C62C07" w:rsidRPr="004C5F4C" w:rsidRDefault="00C62C07" w:rsidP="004C5F4C">
      <w:pPr>
        <w:spacing w:after="0" w:line="360" w:lineRule="auto"/>
        <w:rPr>
          <w:rFonts w:ascii="Times New Roman" w:eastAsia="Times New Roman" w:hAnsi="Times New Roman" w:cs="Times New Roman"/>
          <w:color w:val="000000"/>
          <w:lang w:val="en-US" w:eastAsia="ru-RU"/>
        </w:rPr>
      </w:pPr>
      <w:proofErr w:type="gramStart"/>
      <w:r w:rsidRPr="004C5F4C">
        <w:rPr>
          <w:rFonts w:ascii="Times New Roman" w:eastAsia="Times New Roman" w:hAnsi="Times New Roman" w:cs="Times New Roman"/>
          <w:color w:val="000000"/>
          <w:lang w:val="en-US" w:eastAsia="ru-RU"/>
        </w:rPr>
        <w:t>Address :</w:t>
      </w:r>
      <w:proofErr w:type="gramEnd"/>
      <w:r w:rsidRPr="004C5F4C">
        <w:rPr>
          <w:rFonts w:ascii="Times New Roman" w:eastAsia="Times New Roman" w:hAnsi="Times New Roman" w:cs="Times New Roman"/>
          <w:color w:val="000000"/>
          <w:lang w:val="en-US" w:eastAsia="ru-RU"/>
        </w:rPr>
        <w:t> Lori </w:t>
      </w:r>
      <w:proofErr w:type="spellStart"/>
      <w:r w:rsidRPr="004C5F4C">
        <w:rPr>
          <w:rFonts w:ascii="Times New Roman" w:eastAsia="Times New Roman" w:hAnsi="Times New Roman" w:cs="Times New Roman"/>
          <w:color w:val="000000"/>
          <w:lang w:val="en-US" w:eastAsia="ru-RU"/>
        </w:rPr>
        <w:t>Marz</w:t>
      </w:r>
      <w:proofErr w:type="spellEnd"/>
      <w:r w:rsidRPr="004C5F4C">
        <w:rPr>
          <w:rFonts w:ascii="Times New Roman" w:eastAsia="Times New Roman" w:hAnsi="Times New Roman" w:cs="Times New Roman"/>
          <w:color w:val="000000"/>
          <w:lang w:val="en-US" w:eastAsia="ru-RU"/>
        </w:rPr>
        <w:t xml:space="preserve"> , </w:t>
      </w:r>
      <w:proofErr w:type="spellStart"/>
      <w:r w:rsidRPr="004C5F4C">
        <w:rPr>
          <w:rFonts w:ascii="Times New Roman" w:eastAsia="Times New Roman" w:hAnsi="Times New Roman" w:cs="Times New Roman"/>
          <w:color w:val="000000"/>
          <w:lang w:val="en-US" w:eastAsia="ru-RU"/>
        </w:rPr>
        <w:t>Tashir</w:t>
      </w:r>
      <w:proofErr w:type="spellEnd"/>
      <w:r w:rsidRPr="004C5F4C">
        <w:rPr>
          <w:rFonts w:ascii="Times New Roman" w:eastAsia="Times New Roman" w:hAnsi="Times New Roman" w:cs="Times New Roman"/>
          <w:color w:val="000000"/>
          <w:lang w:val="en-US" w:eastAsia="ru-RU"/>
        </w:rPr>
        <w:t xml:space="preserve"> V. </w:t>
      </w:r>
      <w:proofErr w:type="spellStart"/>
      <w:r w:rsidRPr="004C5F4C">
        <w:rPr>
          <w:rFonts w:ascii="Times New Roman" w:eastAsia="Times New Roman" w:hAnsi="Times New Roman" w:cs="Times New Roman"/>
          <w:color w:val="000000"/>
          <w:lang w:val="en-US" w:eastAsia="ru-RU"/>
        </w:rPr>
        <w:t>Sargsyan</w:t>
      </w:r>
      <w:proofErr w:type="spellEnd"/>
      <w:r w:rsidRPr="004C5F4C">
        <w:rPr>
          <w:rFonts w:ascii="Times New Roman" w:eastAsia="Times New Roman" w:hAnsi="Times New Roman" w:cs="Times New Roman"/>
          <w:color w:val="000000"/>
          <w:lang w:val="en-US" w:eastAsia="ru-RU"/>
        </w:rPr>
        <w:t xml:space="preserve"> 94</w:t>
      </w:r>
    </w:p>
    <w:p w:rsidR="00C62C07" w:rsidRPr="004C5F4C" w:rsidRDefault="00C62C07" w:rsidP="004C5F4C">
      <w:pPr>
        <w:spacing w:after="0" w:line="360" w:lineRule="auto"/>
        <w:rPr>
          <w:rFonts w:ascii="Times New Roman" w:eastAsia="Times New Roman" w:hAnsi="Times New Roman" w:cs="Times New Roman"/>
          <w:color w:val="000000"/>
          <w:lang w:val="en-US" w:eastAsia="ru-RU"/>
        </w:rPr>
      </w:pPr>
      <w:proofErr w:type="gramStart"/>
      <w:r w:rsidRPr="004C5F4C">
        <w:rPr>
          <w:rFonts w:ascii="Times New Roman" w:eastAsia="Times New Roman" w:hAnsi="Times New Roman" w:cs="Times New Roman"/>
          <w:color w:val="000000"/>
          <w:lang w:val="en-US" w:eastAsia="ru-RU"/>
        </w:rPr>
        <w:t>Phone :</w:t>
      </w:r>
      <w:proofErr w:type="gramEnd"/>
      <w:r w:rsidRPr="004C5F4C">
        <w:rPr>
          <w:rFonts w:ascii="Times New Roman" w:eastAsia="Times New Roman" w:hAnsi="Times New Roman" w:cs="Times New Roman"/>
          <w:color w:val="000000"/>
          <w:lang w:val="en-US" w:eastAsia="ru-RU"/>
        </w:rPr>
        <w:t> (0254) 21294</w:t>
      </w:r>
    </w:p>
    <w:p w:rsidR="00C62C07" w:rsidRPr="004C5F4C" w:rsidRDefault="00C62C07" w:rsidP="004C5F4C">
      <w:pPr>
        <w:spacing w:after="0" w:line="360" w:lineRule="auto"/>
        <w:rPr>
          <w:rFonts w:ascii="Times New Roman" w:eastAsia="Times New Roman" w:hAnsi="Times New Roman" w:cs="Times New Roman"/>
          <w:color w:val="000000"/>
          <w:lang w:val="en-US" w:eastAsia="ru-RU"/>
        </w:rPr>
      </w:pPr>
      <w:proofErr w:type="gramStart"/>
      <w:r w:rsidRPr="004C5F4C">
        <w:rPr>
          <w:rFonts w:ascii="Times New Roman" w:eastAsia="Times New Roman" w:hAnsi="Times New Roman" w:cs="Times New Roman"/>
          <w:color w:val="000000"/>
          <w:lang w:val="en-US" w:eastAsia="ru-RU"/>
        </w:rPr>
        <w:t>Fax ,</w:t>
      </w:r>
      <w:proofErr w:type="gramEnd"/>
    </w:p>
    <w:p w:rsidR="00C62C07" w:rsidRPr="004C5F4C" w:rsidRDefault="00C62C07" w:rsidP="004C5F4C">
      <w:pPr>
        <w:spacing w:after="0" w:line="360" w:lineRule="auto"/>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E-mail: Address: hayarpi.kirakosyan86 @ gmail.com</w:t>
      </w:r>
    </w:p>
    <w:p w:rsidR="00C62C07" w:rsidRPr="004C5F4C" w:rsidRDefault="00C62C07" w:rsidP="004C5F4C">
      <w:pPr>
        <w:spacing w:after="0" w:line="360" w:lineRule="auto"/>
        <w:rPr>
          <w:rFonts w:ascii="Times New Roman" w:eastAsia="Times New Roman" w:hAnsi="Times New Roman" w:cs="Times New Roman"/>
          <w:color w:val="000000"/>
          <w:lang w:eastAsia="ru-RU"/>
        </w:rPr>
      </w:pPr>
      <w:r w:rsidRPr="004C5F4C">
        <w:rPr>
          <w:rFonts w:ascii="Times New Roman" w:eastAsia="Times New Roman" w:hAnsi="Times New Roman" w:cs="Times New Roman"/>
          <w:color w:val="000000"/>
          <w:lang w:val="en-US" w:eastAsia="ru-RU"/>
        </w:rPr>
        <w:lastRenderedPageBreak/>
        <w:t>Website: www.tashir city.am</w:t>
      </w:r>
    </w:p>
    <w:p w:rsidR="00F44FE4" w:rsidRPr="004C5F4C" w:rsidRDefault="00F44FE4" w:rsidP="004C5F4C">
      <w:pPr>
        <w:spacing w:after="0" w:line="360" w:lineRule="auto"/>
        <w:rPr>
          <w:rFonts w:ascii="Times New Roman" w:eastAsia="Times New Roman" w:hAnsi="Times New Roman" w:cs="Times New Roman"/>
          <w:color w:val="000000"/>
          <w:lang w:eastAsia="ru-RU"/>
        </w:rPr>
      </w:pPr>
    </w:p>
    <w:p w:rsidR="00C62C07" w:rsidRPr="004C5F4C" w:rsidRDefault="00C62C07" w:rsidP="004C5F4C">
      <w:pPr>
        <w:numPr>
          <w:ilvl w:val="0"/>
          <w:numId w:val="3"/>
        </w:numPr>
        <w:spacing w:after="0" w:line="360" w:lineRule="auto"/>
        <w:ind w:left="254" w:firstLine="0"/>
        <w:rPr>
          <w:rFonts w:ascii="Times New Roman" w:eastAsia="Times New Roman" w:hAnsi="Times New Roman" w:cs="Times New Roman"/>
          <w:b/>
          <w:bCs/>
          <w:color w:val="000000"/>
          <w:lang w:eastAsia="ru-RU"/>
        </w:rPr>
      </w:pPr>
      <w:proofErr w:type="spellStart"/>
      <w:r w:rsidRPr="004C5F4C">
        <w:rPr>
          <w:rFonts w:ascii="Times New Roman" w:eastAsia="Times New Roman" w:hAnsi="Times New Roman" w:cs="Times New Roman"/>
          <w:b/>
          <w:bCs/>
          <w:color w:val="000000"/>
          <w:lang w:eastAsia="ru-RU"/>
        </w:rPr>
        <w:t>Summary</w:t>
      </w:r>
      <w:proofErr w:type="spellEnd"/>
    </w:p>
    <w:p w:rsidR="002B49CB" w:rsidRPr="004C5F4C" w:rsidRDefault="002B49CB" w:rsidP="004C5F4C">
      <w:pPr>
        <w:spacing w:after="0" w:line="360" w:lineRule="auto"/>
        <w:ind w:left="254"/>
        <w:rPr>
          <w:rFonts w:ascii="Times New Roman" w:eastAsia="Times New Roman" w:hAnsi="Times New Roman" w:cs="Times New Roman"/>
          <w:b/>
          <w:bCs/>
          <w:color w:val="000000"/>
          <w:lang w:eastAsia="ru-RU"/>
        </w:rPr>
      </w:pPr>
    </w:p>
    <w:p w:rsidR="002B49CB" w:rsidRPr="004C5F4C" w:rsidRDefault="002B49CB" w:rsidP="004C5F4C">
      <w:pPr>
        <w:spacing w:after="0" w:line="360" w:lineRule="auto"/>
        <w:ind w:left="254"/>
        <w:rPr>
          <w:rFonts w:ascii="Times New Roman" w:eastAsia="Times New Roman" w:hAnsi="Times New Roman" w:cs="Times New Roman"/>
          <w:bCs/>
          <w:color w:val="000000"/>
          <w:lang w:val="en-US" w:eastAsia="ru-RU"/>
        </w:rPr>
      </w:pPr>
      <w:r w:rsidRPr="004C5F4C">
        <w:rPr>
          <w:rFonts w:ascii="Times New Roman" w:eastAsia="Times New Roman" w:hAnsi="Times New Roman" w:cs="Times New Roman"/>
          <w:bCs/>
          <w:color w:val="000000"/>
          <w:lang w:val="en-US" w:eastAsia="ru-RU"/>
        </w:rPr>
        <w:t xml:space="preserve">The </w:t>
      </w:r>
      <w:proofErr w:type="spellStart"/>
      <w:r w:rsidRPr="004C5F4C">
        <w:rPr>
          <w:rFonts w:ascii="Times New Roman" w:eastAsia="Times New Roman" w:hAnsi="Times New Roman" w:cs="Times New Roman"/>
          <w:bCs/>
          <w:color w:val="000000"/>
          <w:lang w:val="en-US" w:eastAsia="ru-RU"/>
        </w:rPr>
        <w:t>Tashir</w:t>
      </w:r>
      <w:proofErr w:type="spellEnd"/>
      <w:r w:rsidRPr="004C5F4C">
        <w:rPr>
          <w:rFonts w:ascii="Times New Roman" w:eastAsia="Times New Roman" w:hAnsi="Times New Roman" w:cs="Times New Roman"/>
          <w:bCs/>
          <w:color w:val="000000"/>
          <w:lang w:val="en-US" w:eastAsia="ru-RU"/>
        </w:rPr>
        <w:t xml:space="preserve"> community's local economic development plan has been elaborated within the framework of the Community Leaders for Economic Development program. During the development of the plan, community economics and SWOT analysis were conducted, based on which the community's vision and key goals were identified. Also, actions for 2018-2020 have been defined, with the implementation of which will best contribute to the achievement of the set goals.</w:t>
      </w:r>
      <w:r w:rsidRPr="004C5F4C">
        <w:rPr>
          <w:rFonts w:ascii="Times New Roman" w:hAnsi="Times New Roman" w:cs="Times New Roman"/>
          <w:lang w:val="en-US"/>
        </w:rPr>
        <w:t xml:space="preserve"> </w:t>
      </w:r>
      <w:r w:rsidRPr="004C5F4C">
        <w:rPr>
          <w:rFonts w:ascii="Times New Roman" w:eastAsia="Times New Roman" w:hAnsi="Times New Roman" w:cs="Times New Roman"/>
          <w:bCs/>
          <w:color w:val="000000"/>
          <w:lang w:val="en-US" w:eastAsia="ru-RU"/>
        </w:rPr>
        <w:t xml:space="preserve">The </w:t>
      </w:r>
      <w:proofErr w:type="spellStart"/>
      <w:r w:rsidRPr="004C5F4C">
        <w:rPr>
          <w:rFonts w:ascii="Times New Roman" w:eastAsia="Times New Roman" w:hAnsi="Times New Roman" w:cs="Times New Roman"/>
          <w:bCs/>
          <w:color w:val="000000"/>
          <w:lang w:val="en-US" w:eastAsia="ru-RU"/>
        </w:rPr>
        <w:t>Tashir</w:t>
      </w:r>
      <w:proofErr w:type="spellEnd"/>
      <w:r w:rsidRPr="004C5F4C">
        <w:rPr>
          <w:rFonts w:ascii="Times New Roman" w:eastAsia="Times New Roman" w:hAnsi="Times New Roman" w:cs="Times New Roman"/>
          <w:bCs/>
          <w:color w:val="000000"/>
          <w:lang w:val="en-US" w:eastAsia="ru-RU"/>
        </w:rPr>
        <w:t xml:space="preserve"> community is also considered to be the center of cheese production in Armenia where a large number of cheese producers and homeowners operate.</w:t>
      </w:r>
    </w:p>
    <w:p w:rsidR="002B49CB" w:rsidRPr="004C5F4C" w:rsidRDefault="002B49CB" w:rsidP="004C5F4C">
      <w:pPr>
        <w:spacing w:after="0" w:line="360" w:lineRule="auto"/>
        <w:ind w:left="254"/>
        <w:rPr>
          <w:rFonts w:ascii="Times New Roman" w:eastAsia="Times New Roman" w:hAnsi="Times New Roman" w:cs="Times New Roman"/>
          <w:bCs/>
          <w:color w:val="000000"/>
          <w:lang w:val="en-US" w:eastAsia="ru-RU"/>
        </w:rPr>
      </w:pPr>
    </w:p>
    <w:p w:rsidR="002B49CB" w:rsidRPr="004C5F4C" w:rsidRDefault="002B49CB" w:rsidP="004C5F4C">
      <w:pPr>
        <w:spacing w:after="0" w:line="360" w:lineRule="auto"/>
        <w:ind w:left="254"/>
        <w:rPr>
          <w:rFonts w:ascii="Times New Roman" w:eastAsia="Times New Roman" w:hAnsi="Times New Roman" w:cs="Times New Roman"/>
          <w:bCs/>
          <w:color w:val="000000"/>
          <w:lang w:val="en-US" w:eastAsia="ru-RU"/>
        </w:rPr>
      </w:pPr>
      <w:r w:rsidRPr="004C5F4C">
        <w:rPr>
          <w:rFonts w:ascii="Times New Roman" w:eastAsia="Times New Roman" w:hAnsi="Times New Roman" w:cs="Times New Roman"/>
          <w:bCs/>
          <w:color w:val="000000"/>
          <w:lang w:val="en-US" w:eastAsia="ru-RU"/>
        </w:rPr>
        <w:t>Vision</w:t>
      </w:r>
    </w:p>
    <w:p w:rsidR="002B49CB" w:rsidRPr="004C5F4C" w:rsidRDefault="002B49CB" w:rsidP="004C5F4C">
      <w:pPr>
        <w:spacing w:after="0" w:line="360" w:lineRule="auto"/>
        <w:ind w:left="254"/>
        <w:rPr>
          <w:rFonts w:ascii="Times New Roman" w:eastAsia="Times New Roman" w:hAnsi="Times New Roman" w:cs="Times New Roman"/>
          <w:bCs/>
          <w:color w:val="000000"/>
          <w:lang w:val="en-US" w:eastAsia="ru-RU"/>
        </w:rPr>
      </w:pPr>
    </w:p>
    <w:p w:rsidR="002B49CB" w:rsidRPr="004C5F4C" w:rsidRDefault="002B49CB" w:rsidP="004C5F4C">
      <w:pPr>
        <w:spacing w:after="0" w:line="360" w:lineRule="auto"/>
        <w:ind w:left="254"/>
        <w:rPr>
          <w:rFonts w:ascii="Times New Roman" w:eastAsia="Times New Roman" w:hAnsi="Times New Roman" w:cs="Times New Roman"/>
          <w:bCs/>
          <w:color w:val="000000"/>
          <w:lang w:val="en-US" w:eastAsia="ru-RU"/>
        </w:rPr>
      </w:pPr>
      <w:r w:rsidRPr="004C5F4C">
        <w:rPr>
          <w:rFonts w:ascii="Times New Roman" w:eastAsia="Times New Roman" w:hAnsi="Times New Roman" w:cs="Times New Roman"/>
          <w:bCs/>
          <w:color w:val="000000"/>
          <w:lang w:val="en-US" w:eastAsia="ru-RU"/>
        </w:rPr>
        <w:t xml:space="preserve">    </w:t>
      </w:r>
      <w:proofErr w:type="spellStart"/>
      <w:r w:rsidRPr="004C5F4C">
        <w:rPr>
          <w:rFonts w:ascii="Times New Roman" w:eastAsia="Times New Roman" w:hAnsi="Times New Roman" w:cs="Times New Roman"/>
          <w:bCs/>
          <w:color w:val="000000"/>
          <w:lang w:val="en-US" w:eastAsia="ru-RU"/>
        </w:rPr>
        <w:t>Tashir</w:t>
      </w:r>
      <w:proofErr w:type="spellEnd"/>
      <w:r w:rsidRPr="004C5F4C">
        <w:rPr>
          <w:rFonts w:ascii="Times New Roman" w:eastAsia="Times New Roman" w:hAnsi="Times New Roman" w:cs="Times New Roman"/>
          <w:bCs/>
          <w:color w:val="000000"/>
          <w:lang w:val="en-US" w:eastAsia="ru-RU"/>
        </w:rPr>
        <w:t xml:space="preserve"> Community is a leading cheese making center in the country and an attractive and competitive destination for ecotourism, with high living standards and employment, with socially-based infrastructure.</w:t>
      </w:r>
    </w:p>
    <w:p w:rsidR="002B49CB" w:rsidRPr="004C5F4C" w:rsidRDefault="002B49CB" w:rsidP="004C5F4C">
      <w:pPr>
        <w:spacing w:after="0" w:line="360" w:lineRule="auto"/>
        <w:ind w:left="254"/>
        <w:rPr>
          <w:rFonts w:ascii="Times New Roman" w:eastAsia="Times New Roman" w:hAnsi="Times New Roman" w:cs="Times New Roman"/>
          <w:bCs/>
          <w:color w:val="000000"/>
          <w:lang w:val="en-US" w:eastAsia="ru-RU"/>
        </w:rPr>
      </w:pPr>
    </w:p>
    <w:p w:rsidR="002B49CB" w:rsidRPr="004C5F4C" w:rsidRDefault="002B49CB" w:rsidP="004C5F4C">
      <w:pPr>
        <w:spacing w:after="0" w:line="360" w:lineRule="auto"/>
        <w:ind w:left="254"/>
        <w:rPr>
          <w:rFonts w:ascii="Times New Roman" w:eastAsia="Times New Roman" w:hAnsi="Times New Roman" w:cs="Times New Roman"/>
          <w:bCs/>
          <w:color w:val="000000"/>
          <w:lang w:eastAsia="ru-RU"/>
        </w:rPr>
      </w:pPr>
      <w:proofErr w:type="spellStart"/>
      <w:r w:rsidRPr="004C5F4C">
        <w:rPr>
          <w:rFonts w:ascii="Times New Roman" w:eastAsia="Times New Roman" w:hAnsi="Times New Roman" w:cs="Times New Roman"/>
          <w:bCs/>
          <w:color w:val="000000"/>
          <w:lang w:eastAsia="ru-RU"/>
        </w:rPr>
        <w:t>Strategic</w:t>
      </w:r>
      <w:proofErr w:type="spellEnd"/>
      <w:r w:rsidRPr="004C5F4C">
        <w:rPr>
          <w:rFonts w:ascii="Times New Roman" w:eastAsia="Times New Roman" w:hAnsi="Times New Roman" w:cs="Times New Roman"/>
          <w:bCs/>
          <w:color w:val="000000"/>
          <w:lang w:eastAsia="ru-RU"/>
        </w:rPr>
        <w:t xml:space="preserve"> </w:t>
      </w:r>
      <w:proofErr w:type="spellStart"/>
      <w:r w:rsidRPr="004C5F4C">
        <w:rPr>
          <w:rFonts w:ascii="Times New Roman" w:eastAsia="Times New Roman" w:hAnsi="Times New Roman" w:cs="Times New Roman"/>
          <w:bCs/>
          <w:color w:val="000000"/>
          <w:lang w:eastAsia="ru-RU"/>
        </w:rPr>
        <w:t>goals</w:t>
      </w:r>
      <w:proofErr w:type="spellEnd"/>
    </w:p>
    <w:p w:rsidR="002B49CB" w:rsidRPr="004C5F4C" w:rsidRDefault="002B49CB" w:rsidP="004C5F4C">
      <w:pPr>
        <w:spacing w:after="0" w:line="360" w:lineRule="auto"/>
        <w:ind w:left="254"/>
        <w:rPr>
          <w:rFonts w:ascii="Times New Roman" w:eastAsia="Times New Roman" w:hAnsi="Times New Roman" w:cs="Times New Roman"/>
          <w:bCs/>
          <w:color w:val="000000"/>
          <w:lang w:eastAsia="ru-RU"/>
        </w:rPr>
      </w:pPr>
    </w:p>
    <w:p w:rsidR="002B49CB" w:rsidRPr="004C5F4C" w:rsidRDefault="002B49CB" w:rsidP="004C5F4C">
      <w:pPr>
        <w:pStyle w:val="a3"/>
        <w:numPr>
          <w:ilvl w:val="0"/>
          <w:numId w:val="33"/>
        </w:numPr>
        <w:spacing w:after="0" w:line="360" w:lineRule="auto"/>
        <w:rPr>
          <w:rFonts w:ascii="Times New Roman" w:eastAsia="Times New Roman" w:hAnsi="Times New Roman" w:cs="Times New Roman"/>
          <w:bCs/>
          <w:color w:val="000000"/>
          <w:lang w:val="en-US" w:eastAsia="ru-RU"/>
        </w:rPr>
      </w:pPr>
      <w:r w:rsidRPr="004C5F4C">
        <w:rPr>
          <w:rFonts w:ascii="Times New Roman" w:eastAsia="Times New Roman" w:hAnsi="Times New Roman" w:cs="Times New Roman"/>
          <w:bCs/>
          <w:color w:val="000000"/>
          <w:lang w:val="en-US" w:eastAsia="ru-RU"/>
        </w:rPr>
        <w:t>Establish a Regional Training and Experimental Center for Cheese and Milk Processing in the Community</w:t>
      </w:r>
    </w:p>
    <w:p w:rsidR="00C62C07" w:rsidRPr="004C5F4C" w:rsidRDefault="002B49CB" w:rsidP="004C5F4C">
      <w:pPr>
        <w:pStyle w:val="a3"/>
        <w:numPr>
          <w:ilvl w:val="0"/>
          <w:numId w:val="33"/>
        </w:numPr>
        <w:spacing w:after="0" w:line="360" w:lineRule="auto"/>
        <w:rPr>
          <w:rFonts w:ascii="Times New Roman" w:eastAsia="Times New Roman" w:hAnsi="Times New Roman" w:cs="Times New Roman"/>
          <w:bCs/>
          <w:color w:val="000000"/>
          <w:lang w:val="en-US" w:eastAsia="ru-RU"/>
        </w:rPr>
      </w:pPr>
      <w:r w:rsidRPr="004C5F4C">
        <w:rPr>
          <w:rFonts w:ascii="Times New Roman" w:eastAsia="Times New Roman" w:hAnsi="Times New Roman" w:cs="Times New Roman"/>
          <w:color w:val="000000"/>
          <w:lang w:val="en-US" w:eastAsia="ru-RU"/>
        </w:rPr>
        <w:t>In 2020, increase the livestock by 20% and milk production by 30%</w:t>
      </w:r>
    </w:p>
    <w:p w:rsidR="008D0534" w:rsidRPr="004C5F4C" w:rsidRDefault="008D0534" w:rsidP="004C5F4C">
      <w:pPr>
        <w:pStyle w:val="a3"/>
        <w:numPr>
          <w:ilvl w:val="0"/>
          <w:numId w:val="33"/>
        </w:numPr>
        <w:spacing w:after="0" w:line="360" w:lineRule="auto"/>
        <w:rPr>
          <w:rFonts w:ascii="Times New Roman" w:eastAsia="Times New Roman" w:hAnsi="Times New Roman" w:cs="Times New Roman"/>
          <w:bCs/>
          <w:color w:val="000000"/>
          <w:lang w:val="en-US" w:eastAsia="ru-RU"/>
        </w:rPr>
      </w:pPr>
      <w:r w:rsidRPr="004C5F4C">
        <w:rPr>
          <w:rFonts w:ascii="Times New Roman" w:eastAsia="Times New Roman" w:hAnsi="Times New Roman" w:cs="Times New Roman"/>
          <w:bCs/>
          <w:color w:val="000000"/>
          <w:lang w:val="en-US" w:eastAsia="ru-RU"/>
        </w:rPr>
        <w:t xml:space="preserve"> Create conditions for the development of ecotourism in the community;</w:t>
      </w:r>
    </w:p>
    <w:p w:rsidR="008D0534" w:rsidRPr="004C5F4C" w:rsidRDefault="008D0534" w:rsidP="004C5F4C">
      <w:pPr>
        <w:spacing w:after="0" w:line="360" w:lineRule="auto"/>
        <w:rPr>
          <w:rFonts w:ascii="Times New Roman" w:eastAsia="Times New Roman" w:hAnsi="Times New Roman" w:cs="Times New Roman"/>
          <w:bCs/>
          <w:color w:val="000000"/>
          <w:lang w:val="en-US" w:eastAsia="ru-RU"/>
        </w:rPr>
      </w:pPr>
    </w:p>
    <w:p w:rsidR="008D0534" w:rsidRPr="004C5F4C" w:rsidRDefault="008D0534" w:rsidP="004C5F4C">
      <w:pPr>
        <w:spacing w:after="0" w:line="360" w:lineRule="auto"/>
        <w:rPr>
          <w:rFonts w:ascii="Times New Roman" w:eastAsia="Times New Roman" w:hAnsi="Times New Roman" w:cs="Times New Roman"/>
          <w:bCs/>
          <w:color w:val="000000"/>
          <w:lang w:val="en-US" w:eastAsia="ru-RU"/>
        </w:rPr>
      </w:pPr>
      <w:r w:rsidRPr="004C5F4C">
        <w:rPr>
          <w:rFonts w:ascii="Times New Roman" w:eastAsia="Times New Roman" w:hAnsi="Times New Roman" w:cs="Times New Roman"/>
          <w:bCs/>
          <w:color w:val="000000"/>
          <w:lang w:val="en-US" w:eastAsia="ru-RU"/>
        </w:rPr>
        <w:t>In order to achieve the set goals, the community will continue to implement a traditionally traded cheese festival to support homemade cheese producers, develop their skills and improve product quality, and improve agricultural and tourism infrastructure. The community also intends to promote intensive agriculture.</w:t>
      </w:r>
    </w:p>
    <w:p w:rsidR="008D0534" w:rsidRPr="004C5F4C" w:rsidRDefault="008D0534" w:rsidP="004C5F4C">
      <w:pPr>
        <w:spacing w:after="0" w:line="360" w:lineRule="auto"/>
        <w:rPr>
          <w:rFonts w:ascii="Times New Roman" w:eastAsia="Times New Roman" w:hAnsi="Times New Roman" w:cs="Times New Roman"/>
          <w:bCs/>
          <w:color w:val="000000"/>
          <w:lang w:val="en-US" w:eastAsia="ru-RU"/>
        </w:rPr>
      </w:pPr>
      <w:r w:rsidRPr="004C5F4C">
        <w:rPr>
          <w:rFonts w:ascii="Times New Roman" w:eastAsia="Times New Roman" w:hAnsi="Times New Roman" w:cs="Times New Roman"/>
          <w:bCs/>
          <w:color w:val="000000"/>
          <w:lang w:val="en-US" w:eastAsia="ru-RU"/>
        </w:rPr>
        <w:t>The main sources of expenditure for the implementation of the plan are known: Some of the expenditures will be financed from the community budget and the other will be funded by state and international organizations.</w:t>
      </w:r>
    </w:p>
    <w:p w:rsidR="008D0534" w:rsidRPr="004C5F4C" w:rsidRDefault="008D0534" w:rsidP="004C5F4C">
      <w:pPr>
        <w:spacing w:after="0" w:line="360" w:lineRule="auto"/>
        <w:rPr>
          <w:rFonts w:ascii="Times New Roman" w:eastAsia="Times New Roman" w:hAnsi="Times New Roman" w:cs="Times New Roman"/>
          <w:bCs/>
          <w:color w:val="000000"/>
          <w:lang w:val="en-US" w:eastAsia="ru-RU"/>
        </w:rPr>
      </w:pPr>
    </w:p>
    <w:p w:rsidR="008D0534" w:rsidRPr="004C5F4C" w:rsidRDefault="008D0534" w:rsidP="004C5F4C">
      <w:pPr>
        <w:spacing w:after="0" w:line="360" w:lineRule="auto"/>
        <w:rPr>
          <w:rFonts w:ascii="Times New Roman" w:eastAsia="Times New Roman" w:hAnsi="Times New Roman" w:cs="Times New Roman"/>
          <w:bCs/>
          <w:color w:val="000000"/>
          <w:lang w:val="en-US" w:eastAsia="ru-RU"/>
        </w:rPr>
      </w:pPr>
    </w:p>
    <w:p w:rsidR="00F44FE4" w:rsidRPr="004C5F4C" w:rsidRDefault="00F44FE4" w:rsidP="004C5F4C">
      <w:pPr>
        <w:numPr>
          <w:ilvl w:val="0"/>
          <w:numId w:val="4"/>
        </w:numPr>
        <w:spacing w:after="0" w:line="360" w:lineRule="auto"/>
        <w:ind w:left="254" w:firstLine="0"/>
        <w:rPr>
          <w:rFonts w:ascii="Times New Roman" w:eastAsia="Times New Roman" w:hAnsi="Times New Roman" w:cs="Times New Roman"/>
          <w:b/>
          <w:bCs/>
          <w:color w:val="000000"/>
          <w:lang w:val="en-US" w:eastAsia="ru-RU"/>
        </w:rPr>
      </w:pPr>
      <w:r w:rsidRPr="004C5F4C">
        <w:rPr>
          <w:rFonts w:ascii="Times New Roman" w:eastAsia="Times New Roman" w:hAnsi="Times New Roman" w:cs="Times New Roman"/>
          <w:b/>
          <w:bCs/>
          <w:color w:val="000000"/>
          <w:lang w:val="en-US" w:eastAsia="ru-RU"/>
        </w:rPr>
        <w:t>List of tables and charts</w:t>
      </w:r>
    </w:p>
    <w:p w:rsidR="00C62C07" w:rsidRPr="004C5F4C" w:rsidRDefault="00C62C07" w:rsidP="004C5F4C">
      <w:pPr>
        <w:spacing w:line="360" w:lineRule="auto"/>
        <w:ind w:left="360"/>
        <w:rPr>
          <w:rFonts w:ascii="Times New Roman" w:hAnsi="Times New Roman" w:cs="Times New Roman"/>
          <w:b/>
          <w:lang w:val="en-US"/>
        </w:rPr>
      </w:pPr>
    </w:p>
    <w:p w:rsidR="00F44FE4" w:rsidRPr="004C5F4C" w:rsidRDefault="00F44FE4" w:rsidP="004C5F4C">
      <w:pPr>
        <w:pStyle w:val="1"/>
        <w:spacing w:before="0" w:after="240" w:line="360" w:lineRule="auto"/>
        <w:ind w:left="1713" w:hanging="720"/>
        <w:jc w:val="both"/>
        <w:rPr>
          <w:rFonts w:ascii="Times New Roman" w:hAnsi="Times New Roman" w:cs="Times New Roman"/>
          <w:color w:val="000000"/>
          <w:sz w:val="22"/>
          <w:szCs w:val="22"/>
          <w:lang w:val="en-US"/>
        </w:rPr>
      </w:pPr>
      <w:r w:rsidRPr="004C5F4C">
        <w:rPr>
          <w:rStyle w:val="notranslate"/>
          <w:rFonts w:ascii="Times New Roman" w:hAnsi="Times New Roman" w:cs="Times New Roman"/>
          <w:color w:val="000000"/>
          <w:sz w:val="22"/>
          <w:szCs w:val="22"/>
          <w:lang w:val="en-US"/>
        </w:rPr>
        <w:lastRenderedPageBreak/>
        <w:t>7.1</w:t>
      </w:r>
      <w:r w:rsidRPr="004C5F4C">
        <w:rPr>
          <w:rFonts w:ascii="Times New Roman" w:hAnsi="Times New Roman" w:cs="Times New Roman"/>
          <w:color w:val="000000"/>
          <w:sz w:val="22"/>
          <w:szCs w:val="22"/>
          <w:lang w:val="en-US"/>
        </w:rPr>
        <w:t>                </w:t>
      </w:r>
      <w:r w:rsidR="008D0534" w:rsidRPr="004C5F4C">
        <w:rPr>
          <w:rStyle w:val="notranslate"/>
          <w:rFonts w:ascii="Times New Roman" w:hAnsi="Times New Roman" w:cs="Times New Roman"/>
          <w:b w:val="0"/>
          <w:bCs w:val="0"/>
          <w:color w:val="000000"/>
          <w:sz w:val="22"/>
          <w:szCs w:val="22"/>
          <w:lang w:val="en-US"/>
        </w:rPr>
        <w:t>Table</w:t>
      </w:r>
      <w:r w:rsidRPr="004C5F4C">
        <w:rPr>
          <w:rStyle w:val="notranslate"/>
          <w:rFonts w:ascii="Times New Roman" w:hAnsi="Times New Roman" w:cs="Times New Roman"/>
          <w:b w:val="0"/>
          <w:bCs w:val="0"/>
          <w:color w:val="000000"/>
          <w:sz w:val="22"/>
          <w:szCs w:val="22"/>
          <w:lang w:val="en-US"/>
        </w:rPr>
        <w:t xml:space="preserve"> 1. Classification of companies by size</w:t>
      </w:r>
    </w:p>
    <w:p w:rsidR="00F44FE4" w:rsidRPr="004C5F4C" w:rsidRDefault="00F44FE4" w:rsidP="004C5F4C">
      <w:pPr>
        <w:pStyle w:val="1"/>
        <w:spacing w:before="0" w:after="240" w:line="360" w:lineRule="auto"/>
        <w:ind w:left="1713" w:hanging="720"/>
        <w:jc w:val="both"/>
        <w:rPr>
          <w:rFonts w:ascii="Times New Roman" w:hAnsi="Times New Roman" w:cs="Times New Roman"/>
          <w:color w:val="000000"/>
          <w:sz w:val="22"/>
          <w:szCs w:val="22"/>
          <w:lang w:val="en-US"/>
        </w:rPr>
      </w:pPr>
      <w:r w:rsidRPr="004C5F4C">
        <w:rPr>
          <w:rStyle w:val="notranslate"/>
          <w:rFonts w:ascii="Times New Roman" w:hAnsi="Times New Roman" w:cs="Times New Roman"/>
          <w:color w:val="000000"/>
          <w:sz w:val="22"/>
          <w:szCs w:val="22"/>
          <w:lang w:val="en-US"/>
        </w:rPr>
        <w:t>7.2</w:t>
      </w:r>
      <w:r w:rsidRPr="004C5F4C">
        <w:rPr>
          <w:rFonts w:ascii="Times New Roman" w:hAnsi="Times New Roman" w:cs="Times New Roman"/>
          <w:color w:val="000000"/>
          <w:sz w:val="22"/>
          <w:szCs w:val="22"/>
          <w:lang w:val="en-US"/>
        </w:rPr>
        <w:t>                </w:t>
      </w:r>
      <w:r w:rsidRPr="004C5F4C">
        <w:rPr>
          <w:rStyle w:val="notranslate"/>
          <w:rFonts w:ascii="Times New Roman" w:hAnsi="Times New Roman" w:cs="Times New Roman"/>
          <w:b w:val="0"/>
          <w:bCs w:val="0"/>
          <w:color w:val="000000"/>
          <w:sz w:val="22"/>
          <w:szCs w:val="22"/>
          <w:lang w:val="en-US"/>
        </w:rPr>
        <w:t xml:space="preserve"> </w:t>
      </w:r>
      <w:r w:rsidR="008D0534" w:rsidRPr="004C5F4C">
        <w:rPr>
          <w:rStyle w:val="notranslate"/>
          <w:rFonts w:ascii="Times New Roman" w:hAnsi="Times New Roman" w:cs="Times New Roman"/>
          <w:b w:val="0"/>
          <w:bCs w:val="0"/>
          <w:color w:val="000000"/>
          <w:sz w:val="22"/>
          <w:szCs w:val="22"/>
          <w:lang w:val="en-US"/>
        </w:rPr>
        <w:t xml:space="preserve">Table </w:t>
      </w:r>
      <w:r w:rsidRPr="004C5F4C">
        <w:rPr>
          <w:rStyle w:val="notranslate"/>
          <w:rFonts w:ascii="Times New Roman" w:hAnsi="Times New Roman" w:cs="Times New Roman"/>
          <w:b w:val="0"/>
          <w:bCs w:val="0"/>
          <w:color w:val="000000"/>
          <w:sz w:val="22"/>
          <w:szCs w:val="22"/>
          <w:lang w:val="en-US"/>
        </w:rPr>
        <w:t>2. Classification of economic activity</w:t>
      </w:r>
    </w:p>
    <w:p w:rsidR="00F44FE4" w:rsidRPr="004C5F4C" w:rsidRDefault="00F44FE4" w:rsidP="004C5F4C">
      <w:pPr>
        <w:pStyle w:val="1"/>
        <w:spacing w:before="0" w:after="240" w:line="360" w:lineRule="auto"/>
        <w:ind w:left="1713" w:hanging="720"/>
        <w:jc w:val="both"/>
        <w:rPr>
          <w:rFonts w:ascii="Times New Roman" w:hAnsi="Times New Roman" w:cs="Times New Roman"/>
          <w:color w:val="000000"/>
          <w:sz w:val="22"/>
          <w:szCs w:val="22"/>
          <w:lang w:val="en-US"/>
        </w:rPr>
      </w:pPr>
      <w:r w:rsidRPr="004C5F4C">
        <w:rPr>
          <w:rStyle w:val="notranslate"/>
          <w:rFonts w:ascii="Times New Roman" w:hAnsi="Times New Roman" w:cs="Times New Roman"/>
          <w:color w:val="000000"/>
          <w:sz w:val="22"/>
          <w:szCs w:val="22"/>
          <w:lang w:val="en-US"/>
        </w:rPr>
        <w:t>7.3</w:t>
      </w:r>
      <w:r w:rsidRPr="004C5F4C">
        <w:rPr>
          <w:rFonts w:ascii="Times New Roman" w:hAnsi="Times New Roman" w:cs="Times New Roman"/>
          <w:color w:val="000000"/>
          <w:sz w:val="22"/>
          <w:szCs w:val="22"/>
          <w:lang w:val="en-US"/>
        </w:rPr>
        <w:t>                </w:t>
      </w:r>
      <w:r w:rsidR="008D0534" w:rsidRPr="004C5F4C">
        <w:rPr>
          <w:rStyle w:val="notranslate"/>
          <w:rFonts w:ascii="Times New Roman" w:hAnsi="Times New Roman" w:cs="Times New Roman"/>
          <w:b w:val="0"/>
          <w:bCs w:val="0"/>
          <w:color w:val="000000"/>
          <w:sz w:val="22"/>
          <w:szCs w:val="22"/>
          <w:lang w:val="en-US"/>
        </w:rPr>
        <w:t xml:space="preserve">Table </w:t>
      </w:r>
      <w:r w:rsidRPr="004C5F4C">
        <w:rPr>
          <w:rStyle w:val="notranslate"/>
          <w:rFonts w:ascii="Times New Roman" w:hAnsi="Times New Roman" w:cs="Times New Roman"/>
          <w:b w:val="0"/>
          <w:bCs w:val="0"/>
          <w:color w:val="000000"/>
          <w:sz w:val="22"/>
          <w:szCs w:val="22"/>
          <w:lang w:val="en-US"/>
        </w:rPr>
        <w:t>3. List of Private Sector Companies</w:t>
      </w:r>
    </w:p>
    <w:p w:rsidR="00F44FE4" w:rsidRPr="004C5F4C" w:rsidRDefault="00F44FE4" w:rsidP="004C5F4C">
      <w:pPr>
        <w:pStyle w:val="1"/>
        <w:spacing w:before="0" w:after="240" w:line="360" w:lineRule="auto"/>
        <w:ind w:left="1713" w:hanging="720"/>
        <w:jc w:val="both"/>
        <w:rPr>
          <w:rFonts w:ascii="Times New Roman" w:hAnsi="Times New Roman" w:cs="Times New Roman"/>
          <w:color w:val="000000"/>
          <w:sz w:val="22"/>
          <w:szCs w:val="22"/>
          <w:lang w:val="en-US"/>
        </w:rPr>
      </w:pPr>
      <w:r w:rsidRPr="004C5F4C">
        <w:rPr>
          <w:rStyle w:val="notranslate"/>
          <w:rFonts w:ascii="Times New Roman" w:hAnsi="Times New Roman" w:cs="Times New Roman"/>
          <w:color w:val="000000"/>
          <w:sz w:val="22"/>
          <w:szCs w:val="22"/>
          <w:lang w:val="en-US"/>
        </w:rPr>
        <w:t>7.4</w:t>
      </w:r>
      <w:r w:rsidRPr="004C5F4C">
        <w:rPr>
          <w:rFonts w:ascii="Times New Roman" w:hAnsi="Times New Roman" w:cs="Times New Roman"/>
          <w:color w:val="000000"/>
          <w:sz w:val="22"/>
          <w:szCs w:val="22"/>
          <w:lang w:val="en-US"/>
        </w:rPr>
        <w:t>                </w:t>
      </w:r>
      <w:r w:rsidR="008D0534" w:rsidRPr="004C5F4C">
        <w:rPr>
          <w:rStyle w:val="notranslate"/>
          <w:rFonts w:ascii="Times New Roman" w:hAnsi="Times New Roman" w:cs="Times New Roman"/>
          <w:b w:val="0"/>
          <w:bCs w:val="0"/>
          <w:color w:val="000000"/>
          <w:sz w:val="22"/>
          <w:szCs w:val="22"/>
          <w:lang w:val="en-US"/>
        </w:rPr>
        <w:t xml:space="preserve">Table </w:t>
      </w:r>
      <w:r w:rsidRPr="004C5F4C">
        <w:rPr>
          <w:rStyle w:val="notranslate"/>
          <w:rFonts w:ascii="Times New Roman" w:hAnsi="Times New Roman" w:cs="Times New Roman"/>
          <w:b w:val="0"/>
          <w:bCs w:val="0"/>
          <w:color w:val="000000"/>
          <w:sz w:val="22"/>
          <w:szCs w:val="22"/>
          <w:lang w:val="en-US"/>
        </w:rPr>
        <w:t>4. Local cooperation assessment</w:t>
      </w:r>
    </w:p>
    <w:p w:rsidR="00F44FE4" w:rsidRPr="004C5F4C" w:rsidRDefault="00F44FE4" w:rsidP="004C5F4C">
      <w:pPr>
        <w:pStyle w:val="1"/>
        <w:spacing w:before="0" w:after="240" w:line="360" w:lineRule="auto"/>
        <w:ind w:left="1713" w:hanging="720"/>
        <w:jc w:val="both"/>
        <w:rPr>
          <w:rFonts w:ascii="Times New Roman" w:hAnsi="Times New Roman" w:cs="Times New Roman"/>
          <w:color w:val="000000"/>
          <w:sz w:val="22"/>
          <w:szCs w:val="22"/>
          <w:lang w:val="en-US"/>
        </w:rPr>
      </w:pPr>
      <w:r w:rsidRPr="004C5F4C">
        <w:rPr>
          <w:rStyle w:val="notranslate"/>
          <w:rFonts w:ascii="Times New Roman" w:hAnsi="Times New Roman" w:cs="Times New Roman"/>
          <w:color w:val="000000"/>
          <w:sz w:val="22"/>
          <w:szCs w:val="22"/>
          <w:lang w:val="en-US"/>
        </w:rPr>
        <w:t>7.5</w:t>
      </w:r>
      <w:r w:rsidRPr="004C5F4C">
        <w:rPr>
          <w:rFonts w:ascii="Times New Roman" w:hAnsi="Times New Roman" w:cs="Times New Roman"/>
          <w:color w:val="000000"/>
          <w:sz w:val="22"/>
          <w:szCs w:val="22"/>
          <w:lang w:val="en-US"/>
        </w:rPr>
        <w:t>                </w:t>
      </w:r>
      <w:r w:rsidR="008D0534" w:rsidRPr="004C5F4C">
        <w:rPr>
          <w:rStyle w:val="notranslate"/>
          <w:rFonts w:ascii="Times New Roman" w:hAnsi="Times New Roman" w:cs="Times New Roman"/>
          <w:b w:val="0"/>
          <w:bCs w:val="0"/>
          <w:color w:val="000000"/>
          <w:sz w:val="22"/>
          <w:szCs w:val="22"/>
          <w:lang w:val="en-US"/>
        </w:rPr>
        <w:t xml:space="preserve">Table </w:t>
      </w:r>
      <w:r w:rsidRPr="004C5F4C">
        <w:rPr>
          <w:rStyle w:val="notranslate"/>
          <w:rFonts w:ascii="Times New Roman" w:hAnsi="Times New Roman" w:cs="Times New Roman"/>
          <w:b w:val="0"/>
          <w:bCs w:val="0"/>
          <w:color w:val="000000"/>
          <w:sz w:val="22"/>
          <w:szCs w:val="22"/>
          <w:lang w:val="en-US"/>
        </w:rPr>
        <w:t>5. Emerging Areas (Subcategories) and Their Problems</w:t>
      </w:r>
    </w:p>
    <w:p w:rsidR="00F44FE4" w:rsidRPr="004C5F4C" w:rsidRDefault="00F44FE4" w:rsidP="004C5F4C">
      <w:pPr>
        <w:pStyle w:val="1"/>
        <w:spacing w:before="0" w:after="240" w:line="360" w:lineRule="auto"/>
        <w:ind w:left="1713" w:hanging="720"/>
        <w:jc w:val="both"/>
        <w:rPr>
          <w:rFonts w:ascii="Times New Roman" w:hAnsi="Times New Roman" w:cs="Times New Roman"/>
          <w:color w:val="000000"/>
          <w:sz w:val="22"/>
          <w:szCs w:val="22"/>
          <w:lang w:val="en-US"/>
        </w:rPr>
      </w:pPr>
      <w:r w:rsidRPr="004C5F4C">
        <w:rPr>
          <w:rStyle w:val="notranslate"/>
          <w:rFonts w:ascii="Times New Roman" w:hAnsi="Times New Roman" w:cs="Times New Roman"/>
          <w:color w:val="000000"/>
          <w:sz w:val="22"/>
          <w:szCs w:val="22"/>
          <w:lang w:val="en-US"/>
        </w:rPr>
        <w:t>7.6</w:t>
      </w:r>
      <w:r w:rsidRPr="004C5F4C">
        <w:rPr>
          <w:rFonts w:ascii="Times New Roman" w:hAnsi="Times New Roman" w:cs="Times New Roman"/>
          <w:color w:val="000000"/>
          <w:sz w:val="22"/>
          <w:szCs w:val="22"/>
          <w:lang w:val="en-US"/>
        </w:rPr>
        <w:t>                </w:t>
      </w:r>
      <w:r w:rsidR="008D0534" w:rsidRPr="004C5F4C">
        <w:rPr>
          <w:rStyle w:val="notranslate"/>
          <w:rFonts w:ascii="Times New Roman" w:hAnsi="Times New Roman" w:cs="Times New Roman"/>
          <w:b w:val="0"/>
          <w:bCs w:val="0"/>
          <w:color w:val="000000"/>
          <w:sz w:val="22"/>
          <w:szCs w:val="22"/>
          <w:lang w:val="en-US"/>
        </w:rPr>
        <w:t xml:space="preserve">Table </w:t>
      </w:r>
      <w:r w:rsidRPr="004C5F4C">
        <w:rPr>
          <w:rStyle w:val="notranslate"/>
          <w:rFonts w:ascii="Times New Roman" w:hAnsi="Times New Roman" w:cs="Times New Roman"/>
          <w:b w:val="0"/>
          <w:bCs w:val="0"/>
          <w:color w:val="000000"/>
          <w:sz w:val="22"/>
          <w:szCs w:val="22"/>
          <w:lang w:val="en-US"/>
        </w:rPr>
        <w:t>6. Private Sector Needs in Land and Infrastructure Sector</w:t>
      </w:r>
    </w:p>
    <w:p w:rsidR="00F44FE4" w:rsidRPr="004C5F4C" w:rsidRDefault="00F44FE4" w:rsidP="004C5F4C">
      <w:pPr>
        <w:pStyle w:val="1"/>
        <w:spacing w:before="0" w:after="240" w:line="360" w:lineRule="auto"/>
        <w:ind w:left="1713" w:hanging="720"/>
        <w:jc w:val="both"/>
        <w:rPr>
          <w:rFonts w:ascii="Times New Roman" w:hAnsi="Times New Roman" w:cs="Times New Roman"/>
          <w:color w:val="000000"/>
          <w:sz w:val="22"/>
          <w:szCs w:val="22"/>
          <w:lang w:val="en-US"/>
        </w:rPr>
      </w:pPr>
      <w:r w:rsidRPr="004C5F4C">
        <w:rPr>
          <w:rStyle w:val="notranslate"/>
          <w:rFonts w:ascii="Times New Roman" w:hAnsi="Times New Roman" w:cs="Times New Roman"/>
          <w:color w:val="000000"/>
          <w:sz w:val="22"/>
          <w:szCs w:val="22"/>
          <w:lang w:val="en-US"/>
        </w:rPr>
        <w:t>7.7</w:t>
      </w:r>
      <w:r w:rsidRPr="004C5F4C">
        <w:rPr>
          <w:rFonts w:ascii="Times New Roman" w:hAnsi="Times New Roman" w:cs="Times New Roman"/>
          <w:color w:val="000000"/>
          <w:sz w:val="22"/>
          <w:szCs w:val="22"/>
          <w:lang w:val="en-US"/>
        </w:rPr>
        <w:t>                </w:t>
      </w:r>
      <w:r w:rsidR="008D0534" w:rsidRPr="004C5F4C">
        <w:rPr>
          <w:rStyle w:val="notranslate"/>
          <w:rFonts w:ascii="Times New Roman" w:hAnsi="Times New Roman" w:cs="Times New Roman"/>
          <w:b w:val="0"/>
          <w:bCs w:val="0"/>
          <w:color w:val="000000"/>
          <w:sz w:val="22"/>
          <w:szCs w:val="22"/>
          <w:lang w:val="en-US"/>
        </w:rPr>
        <w:t xml:space="preserve">Table </w:t>
      </w:r>
      <w:r w:rsidRPr="004C5F4C">
        <w:rPr>
          <w:rStyle w:val="notranslate"/>
          <w:rFonts w:ascii="Times New Roman" w:hAnsi="Times New Roman" w:cs="Times New Roman"/>
          <w:b w:val="0"/>
          <w:bCs w:val="0"/>
          <w:color w:val="000000"/>
          <w:sz w:val="22"/>
          <w:szCs w:val="22"/>
          <w:lang w:val="en-US"/>
        </w:rPr>
        <w:t>7. Regulatory and institutional framework</w:t>
      </w:r>
    </w:p>
    <w:p w:rsidR="00F44FE4" w:rsidRPr="004C5F4C" w:rsidRDefault="00F44FE4" w:rsidP="004C5F4C">
      <w:pPr>
        <w:pStyle w:val="1"/>
        <w:spacing w:before="0" w:after="240" w:line="360" w:lineRule="auto"/>
        <w:ind w:left="1713" w:hanging="720"/>
        <w:jc w:val="both"/>
        <w:rPr>
          <w:rFonts w:ascii="Times New Roman" w:hAnsi="Times New Roman" w:cs="Times New Roman"/>
          <w:color w:val="000000"/>
          <w:sz w:val="22"/>
          <w:szCs w:val="22"/>
          <w:lang w:val="en-US"/>
        </w:rPr>
      </w:pPr>
      <w:r w:rsidRPr="004C5F4C">
        <w:rPr>
          <w:rStyle w:val="notranslate"/>
          <w:rFonts w:ascii="Times New Roman" w:hAnsi="Times New Roman" w:cs="Times New Roman"/>
          <w:color w:val="000000"/>
          <w:sz w:val="22"/>
          <w:szCs w:val="22"/>
          <w:lang w:val="en-US"/>
        </w:rPr>
        <w:t>7.8</w:t>
      </w:r>
      <w:r w:rsidRPr="004C5F4C">
        <w:rPr>
          <w:rFonts w:ascii="Times New Roman" w:hAnsi="Times New Roman" w:cs="Times New Roman"/>
          <w:color w:val="000000"/>
          <w:sz w:val="22"/>
          <w:szCs w:val="22"/>
          <w:lang w:val="en-US"/>
        </w:rPr>
        <w:t>                </w:t>
      </w:r>
      <w:r w:rsidR="008D0534" w:rsidRPr="004C5F4C">
        <w:rPr>
          <w:rStyle w:val="notranslate"/>
          <w:rFonts w:ascii="Times New Roman" w:hAnsi="Times New Roman" w:cs="Times New Roman"/>
          <w:b w:val="0"/>
          <w:bCs w:val="0"/>
          <w:color w:val="000000"/>
          <w:sz w:val="22"/>
          <w:szCs w:val="22"/>
          <w:lang w:val="en-US"/>
        </w:rPr>
        <w:t xml:space="preserve">Table </w:t>
      </w:r>
      <w:r w:rsidRPr="004C5F4C">
        <w:rPr>
          <w:rStyle w:val="notranslate"/>
          <w:rFonts w:ascii="Times New Roman" w:hAnsi="Times New Roman" w:cs="Times New Roman"/>
          <w:b w:val="0"/>
          <w:bCs w:val="0"/>
          <w:color w:val="000000"/>
          <w:sz w:val="22"/>
          <w:szCs w:val="22"/>
          <w:lang w:val="en-US"/>
        </w:rPr>
        <w:t>8A.</w:t>
      </w:r>
      <w:r w:rsidRPr="004C5F4C">
        <w:rPr>
          <w:rFonts w:ascii="Times New Roman" w:hAnsi="Times New Roman" w:cs="Times New Roman"/>
          <w:color w:val="000000"/>
          <w:sz w:val="22"/>
          <w:szCs w:val="22"/>
          <w:lang w:val="en-US"/>
        </w:rPr>
        <w:t> </w:t>
      </w:r>
      <w:r w:rsidRPr="004C5F4C">
        <w:rPr>
          <w:rStyle w:val="notranslate"/>
          <w:rFonts w:ascii="Times New Roman" w:hAnsi="Times New Roman" w:cs="Times New Roman"/>
          <w:b w:val="0"/>
          <w:bCs w:val="0"/>
          <w:color w:val="000000"/>
          <w:sz w:val="22"/>
          <w:szCs w:val="22"/>
          <w:lang w:val="en-US"/>
        </w:rPr>
        <w:t>The situation in the qualified labor market</w:t>
      </w:r>
    </w:p>
    <w:p w:rsidR="00F44FE4" w:rsidRPr="004C5F4C" w:rsidRDefault="00F44FE4" w:rsidP="004C5F4C">
      <w:pPr>
        <w:pStyle w:val="1"/>
        <w:spacing w:before="0" w:after="240" w:line="360" w:lineRule="auto"/>
        <w:ind w:left="1713" w:hanging="720"/>
        <w:jc w:val="both"/>
        <w:rPr>
          <w:rFonts w:ascii="Times New Roman" w:hAnsi="Times New Roman" w:cs="Times New Roman"/>
          <w:color w:val="000000"/>
          <w:sz w:val="22"/>
          <w:szCs w:val="22"/>
          <w:lang w:val="en-US"/>
        </w:rPr>
      </w:pPr>
      <w:r w:rsidRPr="004C5F4C">
        <w:rPr>
          <w:rStyle w:val="notranslate"/>
          <w:rFonts w:ascii="Times New Roman" w:hAnsi="Times New Roman" w:cs="Times New Roman"/>
          <w:color w:val="000000"/>
          <w:sz w:val="22"/>
          <w:szCs w:val="22"/>
          <w:lang w:val="en-US"/>
        </w:rPr>
        <w:t>7.9</w:t>
      </w:r>
      <w:r w:rsidRPr="004C5F4C">
        <w:rPr>
          <w:rFonts w:ascii="Times New Roman" w:hAnsi="Times New Roman" w:cs="Times New Roman"/>
          <w:color w:val="000000"/>
          <w:sz w:val="22"/>
          <w:szCs w:val="22"/>
          <w:lang w:val="en-US"/>
        </w:rPr>
        <w:t>                </w:t>
      </w:r>
      <w:r w:rsidR="008D0534" w:rsidRPr="004C5F4C">
        <w:rPr>
          <w:rStyle w:val="notranslate"/>
          <w:rFonts w:ascii="Times New Roman" w:hAnsi="Times New Roman" w:cs="Times New Roman"/>
          <w:b w:val="0"/>
          <w:bCs w:val="0"/>
          <w:color w:val="000000"/>
          <w:sz w:val="22"/>
          <w:szCs w:val="22"/>
          <w:lang w:val="en-US"/>
        </w:rPr>
        <w:t xml:space="preserve">Table </w:t>
      </w:r>
      <w:r w:rsidRPr="004C5F4C">
        <w:rPr>
          <w:rStyle w:val="notranslate"/>
          <w:rFonts w:ascii="Times New Roman" w:hAnsi="Times New Roman" w:cs="Times New Roman"/>
          <w:b w:val="0"/>
          <w:bCs w:val="0"/>
          <w:color w:val="000000"/>
          <w:sz w:val="22"/>
          <w:szCs w:val="22"/>
          <w:lang w:val="en-US"/>
        </w:rPr>
        <w:t>8B.</w:t>
      </w:r>
      <w:r w:rsidRPr="004C5F4C">
        <w:rPr>
          <w:rFonts w:ascii="Times New Roman" w:hAnsi="Times New Roman" w:cs="Times New Roman"/>
          <w:color w:val="000000"/>
          <w:sz w:val="22"/>
          <w:szCs w:val="22"/>
          <w:lang w:val="en-US"/>
        </w:rPr>
        <w:t> </w:t>
      </w:r>
      <w:proofErr w:type="gramStart"/>
      <w:r w:rsidRPr="004C5F4C">
        <w:rPr>
          <w:rStyle w:val="notranslate"/>
          <w:rFonts w:ascii="Times New Roman" w:hAnsi="Times New Roman" w:cs="Times New Roman"/>
          <w:b w:val="0"/>
          <w:bCs w:val="0"/>
          <w:color w:val="000000"/>
          <w:sz w:val="22"/>
          <w:szCs w:val="22"/>
          <w:lang w:val="en-US"/>
        </w:rPr>
        <w:t>Equilibrium between required skills and employment opportunities at the local level.</w:t>
      </w:r>
      <w:proofErr w:type="gramEnd"/>
      <w:r w:rsidRPr="004C5F4C">
        <w:rPr>
          <w:rFonts w:ascii="Times New Roman" w:hAnsi="Times New Roman" w:cs="Times New Roman"/>
          <w:color w:val="000000"/>
          <w:sz w:val="22"/>
          <w:szCs w:val="22"/>
          <w:lang w:val="en-US"/>
        </w:rPr>
        <w:t> </w:t>
      </w:r>
      <w:proofErr w:type="gramStart"/>
      <w:r w:rsidRPr="004C5F4C">
        <w:rPr>
          <w:rStyle w:val="notranslate"/>
          <w:rFonts w:ascii="Times New Roman" w:hAnsi="Times New Roman" w:cs="Times New Roman"/>
          <w:b w:val="0"/>
          <w:bCs w:val="0"/>
          <w:color w:val="000000"/>
          <w:sz w:val="22"/>
          <w:szCs w:val="22"/>
          <w:lang w:val="en-US"/>
        </w:rPr>
        <w:t>systematic</w:t>
      </w:r>
      <w:proofErr w:type="gramEnd"/>
      <w:r w:rsidRPr="004C5F4C">
        <w:rPr>
          <w:rStyle w:val="notranslate"/>
          <w:rFonts w:ascii="Times New Roman" w:hAnsi="Times New Roman" w:cs="Times New Roman"/>
          <w:b w:val="0"/>
          <w:bCs w:val="0"/>
          <w:color w:val="000000"/>
          <w:sz w:val="22"/>
          <w:szCs w:val="22"/>
          <w:lang w:val="en-US"/>
        </w:rPr>
        <w:t xml:space="preserve"> analysis</w:t>
      </w:r>
    </w:p>
    <w:p w:rsidR="00F44FE4" w:rsidRPr="004C5F4C" w:rsidRDefault="00F44FE4" w:rsidP="004C5F4C">
      <w:pPr>
        <w:pStyle w:val="1"/>
        <w:spacing w:before="0" w:after="240" w:line="360" w:lineRule="auto"/>
        <w:ind w:left="1713" w:hanging="720"/>
        <w:jc w:val="both"/>
        <w:rPr>
          <w:rFonts w:ascii="Times New Roman" w:hAnsi="Times New Roman" w:cs="Times New Roman"/>
          <w:color w:val="000000"/>
          <w:sz w:val="22"/>
          <w:szCs w:val="22"/>
          <w:lang w:val="en-US"/>
        </w:rPr>
      </w:pPr>
      <w:r w:rsidRPr="004C5F4C">
        <w:rPr>
          <w:rStyle w:val="notranslate"/>
          <w:rFonts w:ascii="Times New Roman" w:hAnsi="Times New Roman" w:cs="Times New Roman"/>
          <w:color w:val="000000"/>
          <w:sz w:val="22"/>
          <w:szCs w:val="22"/>
          <w:lang w:val="en-US"/>
        </w:rPr>
        <w:t>7.10</w:t>
      </w:r>
      <w:r w:rsidRPr="004C5F4C">
        <w:rPr>
          <w:rFonts w:ascii="Times New Roman" w:hAnsi="Times New Roman" w:cs="Times New Roman"/>
          <w:color w:val="000000"/>
          <w:sz w:val="22"/>
          <w:szCs w:val="22"/>
          <w:lang w:val="en-US"/>
        </w:rPr>
        <w:t>            </w:t>
      </w:r>
      <w:proofErr w:type="gramStart"/>
      <w:r w:rsidR="008D0534" w:rsidRPr="004C5F4C">
        <w:rPr>
          <w:rStyle w:val="notranslate"/>
          <w:rFonts w:ascii="Times New Roman" w:hAnsi="Times New Roman" w:cs="Times New Roman"/>
          <w:b w:val="0"/>
          <w:bCs w:val="0"/>
          <w:color w:val="000000"/>
          <w:sz w:val="22"/>
          <w:szCs w:val="22"/>
          <w:lang w:val="en-US"/>
        </w:rPr>
        <w:t xml:space="preserve">Table </w:t>
      </w:r>
      <w:r w:rsidRPr="004C5F4C">
        <w:rPr>
          <w:rStyle w:val="notranslate"/>
          <w:rFonts w:ascii="Times New Roman" w:hAnsi="Times New Roman" w:cs="Times New Roman"/>
          <w:b w:val="0"/>
          <w:bCs w:val="0"/>
          <w:color w:val="000000"/>
          <w:sz w:val="22"/>
          <w:szCs w:val="22"/>
          <w:lang w:val="en-US"/>
        </w:rPr>
        <w:t xml:space="preserve"> 9</w:t>
      </w:r>
      <w:proofErr w:type="gramEnd"/>
      <w:r w:rsidRPr="004C5F4C">
        <w:rPr>
          <w:rStyle w:val="notranslate"/>
          <w:rFonts w:ascii="Times New Roman" w:hAnsi="Times New Roman" w:cs="Times New Roman"/>
          <w:b w:val="0"/>
          <w:bCs w:val="0"/>
          <w:color w:val="000000"/>
          <w:sz w:val="22"/>
          <w:szCs w:val="22"/>
          <w:lang w:val="en-US"/>
        </w:rPr>
        <w:t>: Community perception of the population:</w:t>
      </w:r>
    </w:p>
    <w:p w:rsidR="00F44FE4" w:rsidRPr="004C5F4C" w:rsidRDefault="00F44FE4" w:rsidP="004C5F4C">
      <w:pPr>
        <w:pStyle w:val="1"/>
        <w:spacing w:before="0" w:after="240" w:line="360" w:lineRule="auto"/>
        <w:ind w:left="1713" w:hanging="720"/>
        <w:jc w:val="both"/>
        <w:rPr>
          <w:rFonts w:ascii="Times New Roman" w:hAnsi="Times New Roman" w:cs="Times New Roman"/>
          <w:color w:val="000000"/>
          <w:sz w:val="22"/>
          <w:szCs w:val="22"/>
          <w:lang w:val="en-US"/>
        </w:rPr>
      </w:pPr>
      <w:r w:rsidRPr="004C5F4C">
        <w:rPr>
          <w:rStyle w:val="notranslate"/>
          <w:rFonts w:ascii="Times New Roman" w:hAnsi="Times New Roman" w:cs="Times New Roman"/>
          <w:color w:val="000000"/>
          <w:sz w:val="22"/>
          <w:szCs w:val="22"/>
          <w:lang w:val="en-US"/>
        </w:rPr>
        <w:t>7.11</w:t>
      </w:r>
      <w:r w:rsidRPr="004C5F4C">
        <w:rPr>
          <w:rFonts w:ascii="Times New Roman" w:hAnsi="Times New Roman" w:cs="Times New Roman"/>
          <w:color w:val="000000"/>
          <w:sz w:val="22"/>
          <w:szCs w:val="22"/>
          <w:lang w:val="en-US"/>
        </w:rPr>
        <w:t>            </w:t>
      </w:r>
      <w:proofErr w:type="gramStart"/>
      <w:r w:rsidR="008D0534" w:rsidRPr="004C5F4C">
        <w:rPr>
          <w:rStyle w:val="notranslate"/>
          <w:rFonts w:ascii="Times New Roman" w:hAnsi="Times New Roman" w:cs="Times New Roman"/>
          <w:b w:val="0"/>
          <w:bCs w:val="0"/>
          <w:color w:val="000000"/>
          <w:sz w:val="22"/>
          <w:szCs w:val="22"/>
          <w:lang w:val="en-US"/>
        </w:rPr>
        <w:t xml:space="preserve">Table </w:t>
      </w:r>
      <w:r w:rsidRPr="004C5F4C">
        <w:rPr>
          <w:rStyle w:val="notranslate"/>
          <w:rFonts w:ascii="Times New Roman" w:hAnsi="Times New Roman" w:cs="Times New Roman"/>
          <w:b w:val="0"/>
          <w:bCs w:val="0"/>
          <w:color w:val="000000"/>
          <w:sz w:val="22"/>
          <w:szCs w:val="22"/>
          <w:lang w:val="en-US"/>
        </w:rPr>
        <w:t xml:space="preserve"> 10</w:t>
      </w:r>
      <w:proofErr w:type="gramEnd"/>
      <w:r w:rsidRPr="004C5F4C">
        <w:rPr>
          <w:rStyle w:val="notranslate"/>
          <w:rFonts w:ascii="Times New Roman" w:hAnsi="Times New Roman" w:cs="Times New Roman"/>
          <w:b w:val="0"/>
          <w:bCs w:val="0"/>
          <w:color w:val="000000"/>
          <w:sz w:val="22"/>
          <w:szCs w:val="22"/>
          <w:lang w:val="en-US"/>
        </w:rPr>
        <w:t>. Description of Action:</w:t>
      </w:r>
    </w:p>
    <w:p w:rsidR="00F44FE4" w:rsidRPr="004C5F4C" w:rsidRDefault="00F44FE4" w:rsidP="004C5F4C">
      <w:pPr>
        <w:pStyle w:val="1"/>
        <w:spacing w:before="0" w:after="240" w:line="360" w:lineRule="auto"/>
        <w:ind w:left="1713" w:hanging="720"/>
        <w:jc w:val="both"/>
        <w:rPr>
          <w:rFonts w:ascii="Times New Roman" w:hAnsi="Times New Roman" w:cs="Times New Roman"/>
          <w:color w:val="000000"/>
          <w:sz w:val="22"/>
          <w:szCs w:val="22"/>
          <w:lang w:val="en-US"/>
        </w:rPr>
      </w:pPr>
      <w:r w:rsidRPr="004C5F4C">
        <w:rPr>
          <w:rStyle w:val="notranslate"/>
          <w:rFonts w:ascii="Times New Roman" w:hAnsi="Times New Roman" w:cs="Times New Roman"/>
          <w:color w:val="000000"/>
          <w:sz w:val="22"/>
          <w:szCs w:val="22"/>
          <w:lang w:val="en-US"/>
        </w:rPr>
        <w:t>7.12</w:t>
      </w:r>
      <w:r w:rsidRPr="004C5F4C">
        <w:rPr>
          <w:rFonts w:ascii="Times New Roman" w:hAnsi="Times New Roman" w:cs="Times New Roman"/>
          <w:color w:val="000000"/>
          <w:sz w:val="22"/>
          <w:szCs w:val="22"/>
          <w:lang w:val="en-US"/>
        </w:rPr>
        <w:t>            </w:t>
      </w:r>
      <w:proofErr w:type="gramStart"/>
      <w:r w:rsidR="008D0534" w:rsidRPr="004C5F4C">
        <w:rPr>
          <w:rStyle w:val="notranslate"/>
          <w:rFonts w:ascii="Times New Roman" w:hAnsi="Times New Roman" w:cs="Times New Roman"/>
          <w:b w:val="0"/>
          <w:bCs w:val="0"/>
          <w:color w:val="000000"/>
          <w:sz w:val="22"/>
          <w:szCs w:val="22"/>
          <w:lang w:val="en-US"/>
        </w:rPr>
        <w:t xml:space="preserve">Table </w:t>
      </w:r>
      <w:r w:rsidRPr="004C5F4C">
        <w:rPr>
          <w:rStyle w:val="notranslate"/>
          <w:rFonts w:ascii="Times New Roman" w:hAnsi="Times New Roman" w:cs="Times New Roman"/>
          <w:b w:val="0"/>
          <w:bCs w:val="0"/>
          <w:color w:val="000000"/>
          <w:sz w:val="22"/>
          <w:szCs w:val="22"/>
          <w:lang w:val="en-US"/>
        </w:rPr>
        <w:t xml:space="preserve"> 11</w:t>
      </w:r>
      <w:proofErr w:type="gramEnd"/>
      <w:r w:rsidRPr="004C5F4C">
        <w:rPr>
          <w:rStyle w:val="notranslate"/>
          <w:rFonts w:ascii="Times New Roman" w:hAnsi="Times New Roman" w:cs="Times New Roman"/>
          <w:b w:val="0"/>
          <w:bCs w:val="0"/>
          <w:color w:val="000000"/>
          <w:sz w:val="22"/>
          <w:szCs w:val="22"/>
          <w:lang w:val="en-US"/>
        </w:rPr>
        <w:t>. Action Plan</w:t>
      </w:r>
    </w:p>
    <w:p w:rsidR="00F44FE4" w:rsidRPr="004C5F4C" w:rsidRDefault="00F44FE4" w:rsidP="004C5F4C">
      <w:pPr>
        <w:pStyle w:val="1"/>
        <w:spacing w:before="0" w:after="240" w:line="360" w:lineRule="auto"/>
        <w:ind w:left="1713" w:hanging="720"/>
        <w:jc w:val="both"/>
        <w:rPr>
          <w:rFonts w:ascii="Times New Roman" w:hAnsi="Times New Roman" w:cs="Times New Roman"/>
          <w:color w:val="000000"/>
          <w:sz w:val="22"/>
          <w:szCs w:val="22"/>
          <w:lang w:val="en-US"/>
        </w:rPr>
      </w:pPr>
      <w:r w:rsidRPr="004C5F4C">
        <w:rPr>
          <w:rStyle w:val="notranslate"/>
          <w:rFonts w:ascii="Times New Roman" w:hAnsi="Times New Roman" w:cs="Times New Roman"/>
          <w:color w:val="000000"/>
          <w:sz w:val="22"/>
          <w:szCs w:val="22"/>
          <w:lang w:val="en-US"/>
        </w:rPr>
        <w:t>7.13</w:t>
      </w:r>
      <w:r w:rsidRPr="004C5F4C">
        <w:rPr>
          <w:rFonts w:ascii="Times New Roman" w:hAnsi="Times New Roman" w:cs="Times New Roman"/>
          <w:color w:val="000000"/>
          <w:sz w:val="22"/>
          <w:szCs w:val="22"/>
          <w:lang w:val="en-US"/>
        </w:rPr>
        <w:t>            </w:t>
      </w:r>
      <w:proofErr w:type="gramStart"/>
      <w:r w:rsidR="008D0534" w:rsidRPr="004C5F4C">
        <w:rPr>
          <w:rStyle w:val="notranslate"/>
          <w:rFonts w:ascii="Times New Roman" w:hAnsi="Times New Roman" w:cs="Times New Roman"/>
          <w:b w:val="0"/>
          <w:bCs w:val="0"/>
          <w:color w:val="000000"/>
          <w:sz w:val="22"/>
          <w:szCs w:val="22"/>
          <w:lang w:val="en-US"/>
        </w:rPr>
        <w:t xml:space="preserve">Table </w:t>
      </w:r>
      <w:r w:rsidRPr="004C5F4C">
        <w:rPr>
          <w:rStyle w:val="notranslate"/>
          <w:rFonts w:ascii="Times New Roman" w:hAnsi="Times New Roman" w:cs="Times New Roman"/>
          <w:b w:val="0"/>
          <w:bCs w:val="0"/>
          <w:color w:val="000000"/>
          <w:sz w:val="22"/>
          <w:szCs w:val="22"/>
          <w:lang w:val="en-US"/>
        </w:rPr>
        <w:t xml:space="preserve"> 12</w:t>
      </w:r>
      <w:proofErr w:type="gramEnd"/>
      <w:r w:rsidRPr="004C5F4C">
        <w:rPr>
          <w:rStyle w:val="notranslate"/>
          <w:rFonts w:ascii="Times New Roman" w:hAnsi="Times New Roman" w:cs="Times New Roman"/>
          <w:b w:val="0"/>
          <w:bCs w:val="0"/>
          <w:color w:val="000000"/>
          <w:sz w:val="22"/>
          <w:szCs w:val="22"/>
          <w:lang w:val="en-US"/>
        </w:rPr>
        <w:t>. Financing Scheme:</w:t>
      </w:r>
    </w:p>
    <w:p w:rsidR="00F44FE4" w:rsidRPr="004C5F4C" w:rsidRDefault="00F44FE4" w:rsidP="004C5F4C">
      <w:pPr>
        <w:pStyle w:val="1"/>
        <w:spacing w:before="0" w:after="240" w:line="360" w:lineRule="auto"/>
        <w:ind w:left="1713" w:hanging="720"/>
        <w:jc w:val="both"/>
        <w:rPr>
          <w:rFonts w:ascii="Times New Roman" w:hAnsi="Times New Roman" w:cs="Times New Roman"/>
          <w:color w:val="000000"/>
          <w:sz w:val="22"/>
          <w:szCs w:val="22"/>
          <w:lang w:val="en-US"/>
        </w:rPr>
      </w:pPr>
      <w:r w:rsidRPr="004C5F4C">
        <w:rPr>
          <w:rStyle w:val="notranslate"/>
          <w:rFonts w:ascii="Times New Roman" w:hAnsi="Times New Roman" w:cs="Times New Roman"/>
          <w:color w:val="000000"/>
          <w:sz w:val="22"/>
          <w:szCs w:val="22"/>
          <w:lang w:val="en-US"/>
        </w:rPr>
        <w:t>7.14</w:t>
      </w:r>
      <w:r w:rsidRPr="004C5F4C">
        <w:rPr>
          <w:rFonts w:ascii="Times New Roman" w:hAnsi="Times New Roman" w:cs="Times New Roman"/>
          <w:color w:val="000000"/>
          <w:sz w:val="22"/>
          <w:szCs w:val="22"/>
          <w:lang w:val="en-US"/>
        </w:rPr>
        <w:t>            </w:t>
      </w:r>
      <w:proofErr w:type="gramStart"/>
      <w:r w:rsidR="008D0534" w:rsidRPr="004C5F4C">
        <w:rPr>
          <w:rStyle w:val="notranslate"/>
          <w:rFonts w:ascii="Times New Roman" w:hAnsi="Times New Roman" w:cs="Times New Roman"/>
          <w:b w:val="0"/>
          <w:bCs w:val="0"/>
          <w:color w:val="000000"/>
          <w:sz w:val="22"/>
          <w:szCs w:val="22"/>
          <w:lang w:val="en-US"/>
        </w:rPr>
        <w:t xml:space="preserve">Table </w:t>
      </w:r>
      <w:r w:rsidRPr="004C5F4C">
        <w:rPr>
          <w:rStyle w:val="notranslate"/>
          <w:rFonts w:ascii="Times New Roman" w:hAnsi="Times New Roman" w:cs="Times New Roman"/>
          <w:b w:val="0"/>
          <w:bCs w:val="0"/>
          <w:color w:val="000000"/>
          <w:sz w:val="22"/>
          <w:szCs w:val="22"/>
          <w:lang w:val="en-US"/>
        </w:rPr>
        <w:t xml:space="preserve"> 13</w:t>
      </w:r>
      <w:proofErr w:type="gramEnd"/>
      <w:r w:rsidRPr="004C5F4C">
        <w:rPr>
          <w:rStyle w:val="notranslate"/>
          <w:rFonts w:ascii="Times New Roman" w:hAnsi="Times New Roman" w:cs="Times New Roman"/>
          <w:b w:val="0"/>
          <w:bCs w:val="0"/>
          <w:color w:val="000000"/>
          <w:sz w:val="22"/>
          <w:szCs w:val="22"/>
          <w:lang w:val="en-US"/>
        </w:rPr>
        <w:t>. Monitoring Indicators</w:t>
      </w:r>
    </w:p>
    <w:p w:rsidR="00F44FE4" w:rsidRPr="004C5F4C" w:rsidRDefault="00F44FE4" w:rsidP="004C5F4C">
      <w:pPr>
        <w:numPr>
          <w:ilvl w:val="0"/>
          <w:numId w:val="5"/>
        </w:numPr>
        <w:spacing w:after="0" w:line="360" w:lineRule="auto"/>
        <w:ind w:left="254" w:firstLine="0"/>
        <w:rPr>
          <w:rFonts w:ascii="Times New Roman" w:eastAsia="Times New Roman" w:hAnsi="Times New Roman" w:cs="Times New Roman"/>
          <w:b/>
          <w:bCs/>
          <w:color w:val="000000"/>
          <w:lang w:eastAsia="ru-RU"/>
        </w:rPr>
      </w:pPr>
      <w:proofErr w:type="spellStart"/>
      <w:r w:rsidRPr="004C5F4C">
        <w:rPr>
          <w:rFonts w:ascii="Times New Roman" w:eastAsia="Times New Roman" w:hAnsi="Times New Roman" w:cs="Times New Roman"/>
          <w:b/>
          <w:bCs/>
          <w:color w:val="000000"/>
          <w:lang w:eastAsia="ru-RU"/>
        </w:rPr>
        <w:t>Abbreviations</w:t>
      </w:r>
      <w:proofErr w:type="spellEnd"/>
    </w:p>
    <w:p w:rsidR="008D0534" w:rsidRPr="004C5F4C" w:rsidRDefault="008D0534" w:rsidP="004C5F4C">
      <w:pPr>
        <w:spacing w:after="0" w:line="360" w:lineRule="auto"/>
        <w:ind w:left="254"/>
        <w:rPr>
          <w:rFonts w:ascii="Times New Roman" w:eastAsia="Times New Roman" w:hAnsi="Times New Roman" w:cs="Times New Roman"/>
          <w:b/>
          <w:bCs/>
          <w:color w:val="000000"/>
          <w:lang w:eastAsia="ru-RU"/>
        </w:rPr>
      </w:pPr>
    </w:p>
    <w:p w:rsidR="00F44FE4" w:rsidRPr="004C5F4C" w:rsidRDefault="00391A18" w:rsidP="004C5F4C">
      <w:pPr>
        <w:spacing w:after="0" w:line="360" w:lineRule="auto"/>
        <w:ind w:left="720"/>
        <w:jc w:val="both"/>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M4EG</w:t>
      </w:r>
      <w:r w:rsidR="00F44FE4" w:rsidRPr="004C5F4C">
        <w:rPr>
          <w:rFonts w:ascii="Times New Roman" w:eastAsia="Times New Roman" w:hAnsi="Times New Roman" w:cs="Times New Roman"/>
          <w:color w:val="000000"/>
          <w:lang w:val="en-US" w:eastAsia="ru-RU"/>
        </w:rPr>
        <w:t xml:space="preserve"> </w:t>
      </w:r>
      <w:r w:rsidRPr="004C5F4C">
        <w:rPr>
          <w:rFonts w:ascii="Times New Roman" w:eastAsia="Times New Roman" w:hAnsi="Times New Roman" w:cs="Times New Roman"/>
          <w:color w:val="000000"/>
          <w:lang w:val="en-US" w:eastAsia="ru-RU"/>
        </w:rPr>
        <w:t>–</w:t>
      </w:r>
      <w:r w:rsidR="00F44FE4" w:rsidRPr="004C5F4C">
        <w:rPr>
          <w:rFonts w:ascii="Times New Roman" w:eastAsia="Times New Roman" w:hAnsi="Times New Roman" w:cs="Times New Roman"/>
          <w:color w:val="000000"/>
          <w:lang w:val="en-US" w:eastAsia="ru-RU"/>
        </w:rPr>
        <w:t xml:space="preserve"> </w:t>
      </w:r>
      <w:r w:rsidRPr="004C5F4C">
        <w:rPr>
          <w:rFonts w:ascii="Times New Roman" w:eastAsia="Times New Roman" w:hAnsi="Times New Roman" w:cs="Times New Roman"/>
          <w:color w:val="000000"/>
          <w:lang w:val="en-US" w:eastAsia="ru-RU"/>
        </w:rPr>
        <w:t xml:space="preserve">Mayors for Economic </w:t>
      </w:r>
      <w:proofErr w:type="spellStart"/>
      <w:r w:rsidRPr="004C5F4C">
        <w:rPr>
          <w:rFonts w:ascii="Times New Roman" w:eastAsia="Times New Roman" w:hAnsi="Times New Roman" w:cs="Times New Roman"/>
          <w:color w:val="000000"/>
          <w:lang w:val="en-US" w:eastAsia="ru-RU"/>
        </w:rPr>
        <w:t>Drowth</w:t>
      </w:r>
      <w:proofErr w:type="spellEnd"/>
    </w:p>
    <w:p w:rsidR="00F44FE4" w:rsidRPr="004C5F4C" w:rsidRDefault="00F44FE4" w:rsidP="004C5F4C">
      <w:pPr>
        <w:spacing w:after="0" w:line="360" w:lineRule="auto"/>
        <w:ind w:left="720"/>
        <w:jc w:val="both"/>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CSO - civil society organization</w:t>
      </w:r>
    </w:p>
    <w:p w:rsidR="00F44FE4" w:rsidRPr="004C5F4C" w:rsidRDefault="00F44FE4" w:rsidP="004C5F4C">
      <w:pPr>
        <w:spacing w:after="0" w:line="360" w:lineRule="auto"/>
        <w:ind w:left="720"/>
        <w:jc w:val="both"/>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SME DNC - National Center for Small and Medium Entrepreneurship Development</w:t>
      </w:r>
    </w:p>
    <w:p w:rsidR="00F44FE4" w:rsidRPr="004C5F4C" w:rsidRDefault="00F44FE4" w:rsidP="004C5F4C">
      <w:pPr>
        <w:spacing w:after="0" w:line="360" w:lineRule="auto"/>
        <w:jc w:val="both"/>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         </w:t>
      </w:r>
      <w:r w:rsidR="00D51E37" w:rsidRPr="004C5F4C">
        <w:rPr>
          <w:rFonts w:ascii="Times New Roman" w:eastAsia="Times New Roman" w:hAnsi="Times New Roman" w:cs="Times New Roman"/>
          <w:color w:val="000000"/>
          <w:lang w:val="en-US" w:eastAsia="ru-RU"/>
        </w:rPr>
        <w:t xml:space="preserve"> </w:t>
      </w:r>
      <w:r w:rsidRPr="004C5F4C">
        <w:rPr>
          <w:rFonts w:ascii="Times New Roman" w:eastAsia="Times New Roman" w:hAnsi="Times New Roman" w:cs="Times New Roman"/>
          <w:color w:val="000000"/>
          <w:lang w:val="en-US" w:eastAsia="ru-RU"/>
        </w:rPr>
        <w:t>SWOT - strong and weak points, opportunities and challenges</w:t>
      </w:r>
    </w:p>
    <w:p w:rsidR="00F44FE4" w:rsidRPr="004C5F4C" w:rsidRDefault="00D51E37" w:rsidP="004C5F4C">
      <w:pPr>
        <w:spacing w:after="0" w:line="360" w:lineRule="auto"/>
        <w:jc w:val="both"/>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 xml:space="preserve">        </w:t>
      </w:r>
      <w:r w:rsidR="00F44FE4" w:rsidRPr="004C5F4C">
        <w:rPr>
          <w:rFonts w:ascii="Times New Roman" w:eastAsia="Times New Roman" w:hAnsi="Times New Roman" w:cs="Times New Roman"/>
          <w:color w:val="000000"/>
          <w:lang w:val="en-US" w:eastAsia="ru-RU"/>
        </w:rPr>
        <w:t>  IT - Information Technologies</w:t>
      </w:r>
    </w:p>
    <w:p w:rsidR="00F44FE4" w:rsidRPr="004C5F4C" w:rsidRDefault="00391A18" w:rsidP="004C5F4C">
      <w:pPr>
        <w:spacing w:after="0" w:line="360" w:lineRule="auto"/>
        <w:ind w:left="720"/>
        <w:jc w:val="both"/>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CNP</w:t>
      </w:r>
      <w:r w:rsidR="00F44FE4" w:rsidRPr="004C5F4C">
        <w:rPr>
          <w:rFonts w:ascii="Times New Roman" w:eastAsia="Times New Roman" w:hAnsi="Times New Roman" w:cs="Times New Roman"/>
          <w:color w:val="000000"/>
          <w:lang w:val="en-US" w:eastAsia="ru-RU"/>
        </w:rPr>
        <w:t>O - Community Non-</w:t>
      </w:r>
      <w:r w:rsidRPr="004C5F4C">
        <w:rPr>
          <w:rFonts w:ascii="Times New Roman" w:eastAsia="Times New Roman" w:hAnsi="Times New Roman" w:cs="Times New Roman"/>
          <w:color w:val="000000"/>
          <w:lang w:val="en-US" w:eastAsia="ru-RU"/>
        </w:rPr>
        <w:t>Profit</w:t>
      </w:r>
      <w:r w:rsidR="00F44FE4" w:rsidRPr="004C5F4C">
        <w:rPr>
          <w:rFonts w:ascii="Times New Roman" w:eastAsia="Times New Roman" w:hAnsi="Times New Roman" w:cs="Times New Roman"/>
          <w:color w:val="000000"/>
          <w:lang w:val="en-US" w:eastAsia="ru-RU"/>
        </w:rPr>
        <w:t xml:space="preserve"> Organizations</w:t>
      </w:r>
    </w:p>
    <w:p w:rsidR="00F44FE4" w:rsidRPr="004C5F4C" w:rsidRDefault="00F44FE4" w:rsidP="004C5F4C">
      <w:pPr>
        <w:spacing w:after="0" w:line="360" w:lineRule="auto"/>
        <w:ind w:left="720"/>
        <w:jc w:val="both"/>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Local self-</w:t>
      </w:r>
      <w:r w:rsidR="00391A18" w:rsidRPr="004C5F4C">
        <w:rPr>
          <w:rFonts w:ascii="Times New Roman" w:eastAsia="Times New Roman" w:hAnsi="Times New Roman" w:cs="Times New Roman"/>
          <w:color w:val="000000"/>
          <w:lang w:val="en-US" w:eastAsia="ru-RU"/>
        </w:rPr>
        <w:t>government system</w:t>
      </w:r>
      <w:r w:rsidRPr="004C5F4C">
        <w:rPr>
          <w:rFonts w:ascii="Times New Roman" w:eastAsia="Times New Roman" w:hAnsi="Times New Roman" w:cs="Times New Roman"/>
          <w:color w:val="000000"/>
          <w:lang w:val="en-US" w:eastAsia="ru-RU"/>
        </w:rPr>
        <w:t xml:space="preserve"> - local self-</w:t>
      </w:r>
      <w:r w:rsidR="00391A18" w:rsidRPr="004C5F4C">
        <w:rPr>
          <w:rFonts w:ascii="Times New Roman" w:eastAsia="Times New Roman" w:hAnsi="Times New Roman" w:cs="Times New Roman"/>
          <w:color w:val="000000"/>
          <w:lang w:val="en-US" w:eastAsia="ru-RU"/>
        </w:rPr>
        <w:t>government system</w:t>
      </w:r>
    </w:p>
    <w:p w:rsidR="00F44FE4" w:rsidRPr="004C5F4C" w:rsidRDefault="00391A18" w:rsidP="004C5F4C">
      <w:pPr>
        <w:spacing w:after="0" w:line="360" w:lineRule="auto"/>
        <w:ind w:left="720"/>
        <w:jc w:val="both"/>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LED</w:t>
      </w:r>
      <w:r w:rsidR="00F44FE4" w:rsidRPr="004C5F4C">
        <w:rPr>
          <w:rFonts w:ascii="Times New Roman" w:eastAsia="Times New Roman" w:hAnsi="Times New Roman" w:cs="Times New Roman"/>
          <w:color w:val="000000"/>
          <w:lang w:val="en-US" w:eastAsia="ru-RU"/>
        </w:rPr>
        <w:t xml:space="preserve"> - Local Economic Development</w:t>
      </w:r>
    </w:p>
    <w:p w:rsidR="00F44FE4" w:rsidRPr="004C5F4C" w:rsidRDefault="00F44FE4" w:rsidP="004C5F4C">
      <w:pPr>
        <w:spacing w:after="0" w:line="360" w:lineRule="auto"/>
        <w:ind w:left="720"/>
        <w:jc w:val="both"/>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National Assembly - National Assembly</w:t>
      </w:r>
    </w:p>
    <w:p w:rsidR="00F44FE4" w:rsidRPr="004C5F4C" w:rsidRDefault="00F44FE4" w:rsidP="004C5F4C">
      <w:pPr>
        <w:spacing w:after="0" w:line="360" w:lineRule="auto"/>
        <w:ind w:left="720"/>
        <w:jc w:val="both"/>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United Nations: United Nations</w:t>
      </w:r>
    </w:p>
    <w:p w:rsidR="00F44FE4" w:rsidRPr="004C5F4C" w:rsidRDefault="00F44FE4" w:rsidP="004C5F4C">
      <w:pPr>
        <w:spacing w:after="0" w:line="360" w:lineRule="auto"/>
        <w:ind w:left="720"/>
        <w:jc w:val="both"/>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NGO - Non-Governmental Organization</w:t>
      </w:r>
    </w:p>
    <w:p w:rsidR="00F44FE4" w:rsidRPr="004C5F4C" w:rsidRDefault="00F44FE4" w:rsidP="004C5F4C">
      <w:pPr>
        <w:spacing w:after="0" w:line="360" w:lineRule="auto"/>
        <w:ind w:left="720"/>
        <w:jc w:val="both"/>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 xml:space="preserve">UNDP - United Nations Development </w:t>
      </w:r>
      <w:proofErr w:type="spellStart"/>
      <w:r w:rsidRPr="004C5F4C">
        <w:rPr>
          <w:rFonts w:ascii="Times New Roman" w:eastAsia="Times New Roman" w:hAnsi="Times New Roman" w:cs="Times New Roman"/>
          <w:color w:val="000000"/>
          <w:lang w:val="en-US" w:eastAsia="ru-RU"/>
        </w:rPr>
        <w:t>Program</w:t>
      </w:r>
      <w:r w:rsidR="00391A18" w:rsidRPr="004C5F4C">
        <w:rPr>
          <w:rFonts w:ascii="Times New Roman" w:eastAsia="Times New Roman" w:hAnsi="Times New Roman" w:cs="Times New Roman"/>
          <w:color w:val="000000"/>
          <w:lang w:val="en-US" w:eastAsia="ru-RU"/>
        </w:rPr>
        <w:t>me</w:t>
      </w:r>
      <w:proofErr w:type="spellEnd"/>
      <w:r w:rsidRPr="004C5F4C">
        <w:rPr>
          <w:rFonts w:ascii="Times New Roman" w:eastAsia="Times New Roman" w:hAnsi="Times New Roman" w:cs="Times New Roman"/>
          <w:color w:val="000000"/>
          <w:lang w:val="en-US" w:eastAsia="ru-RU"/>
        </w:rPr>
        <w:t xml:space="preserve"> (UNDP)</w:t>
      </w:r>
    </w:p>
    <w:p w:rsidR="00F44FE4" w:rsidRPr="004C5F4C" w:rsidRDefault="00F44FE4" w:rsidP="004C5F4C">
      <w:pPr>
        <w:spacing w:after="0" w:line="360" w:lineRule="auto"/>
        <w:ind w:left="720"/>
        <w:jc w:val="both"/>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lastRenderedPageBreak/>
        <w:t>GIZ - German International Cooperation Agency</w:t>
      </w:r>
    </w:p>
    <w:p w:rsidR="00F44FE4" w:rsidRPr="004C5F4C" w:rsidRDefault="00391A18" w:rsidP="004C5F4C">
      <w:pPr>
        <w:spacing w:after="0" w:line="360" w:lineRule="auto"/>
        <w:ind w:left="720"/>
        <w:jc w:val="both"/>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ADF</w:t>
      </w:r>
      <w:r w:rsidR="00F44FE4" w:rsidRPr="004C5F4C">
        <w:rPr>
          <w:rFonts w:ascii="Times New Roman" w:eastAsia="Times New Roman" w:hAnsi="Times New Roman" w:cs="Times New Roman"/>
          <w:color w:val="000000"/>
          <w:lang w:val="en-US" w:eastAsia="ru-RU"/>
        </w:rPr>
        <w:t> - Agriculture Development Foundation:</w:t>
      </w:r>
    </w:p>
    <w:p w:rsidR="00F44FE4" w:rsidRPr="004C5F4C" w:rsidRDefault="00F44FE4" w:rsidP="004C5F4C">
      <w:pPr>
        <w:spacing w:after="0" w:line="360" w:lineRule="auto"/>
        <w:ind w:left="720"/>
        <w:jc w:val="both"/>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USAID - US </w:t>
      </w:r>
      <w:r w:rsidR="006C5A2C" w:rsidRPr="004C5F4C">
        <w:rPr>
          <w:rFonts w:ascii="Times New Roman" w:eastAsia="Times New Roman" w:hAnsi="Times New Roman" w:cs="Times New Roman"/>
          <w:color w:val="000000"/>
          <w:lang w:val="en-US" w:eastAsia="ru-RU"/>
        </w:rPr>
        <w:t xml:space="preserve">agency for </w:t>
      </w:r>
      <w:r w:rsidRPr="004C5F4C">
        <w:rPr>
          <w:rFonts w:ascii="Times New Roman" w:eastAsia="Times New Roman" w:hAnsi="Times New Roman" w:cs="Times New Roman"/>
          <w:color w:val="000000"/>
          <w:lang w:val="en-US" w:eastAsia="ru-RU"/>
        </w:rPr>
        <w:t>International development </w:t>
      </w:r>
    </w:p>
    <w:p w:rsidR="00F44FE4" w:rsidRPr="004C5F4C" w:rsidRDefault="00F44FE4" w:rsidP="004C5F4C">
      <w:pPr>
        <w:spacing w:after="0" w:line="360" w:lineRule="auto"/>
        <w:ind w:left="720"/>
        <w:jc w:val="both"/>
        <w:rPr>
          <w:rFonts w:ascii="Times New Roman" w:eastAsia="Times New Roman" w:hAnsi="Times New Roman" w:cs="Times New Roman"/>
          <w:color w:val="000000"/>
          <w:lang w:val="en-US" w:eastAsia="ru-RU"/>
        </w:rPr>
      </w:pPr>
      <w:r w:rsidRPr="004C5F4C">
        <w:rPr>
          <w:rFonts w:ascii="Times New Roman" w:eastAsia="Times New Roman" w:hAnsi="Times New Roman" w:cs="Times New Roman"/>
          <w:color w:val="000000"/>
          <w:lang w:val="en-US" w:eastAsia="ru-RU"/>
        </w:rPr>
        <w:t>EU - European </w:t>
      </w:r>
      <w:proofErr w:type="gramStart"/>
      <w:r w:rsidRPr="004C5F4C">
        <w:rPr>
          <w:rFonts w:ascii="Times New Roman" w:eastAsia="Times New Roman" w:hAnsi="Times New Roman" w:cs="Times New Roman"/>
          <w:color w:val="000000"/>
          <w:lang w:val="en-US" w:eastAsia="ru-RU"/>
        </w:rPr>
        <w:t>union</w:t>
      </w:r>
      <w:proofErr w:type="gramEnd"/>
    </w:p>
    <w:p w:rsidR="00085FBB" w:rsidRPr="004C5F4C" w:rsidRDefault="00085FBB" w:rsidP="004C5F4C">
      <w:pPr>
        <w:spacing w:line="360" w:lineRule="auto"/>
        <w:rPr>
          <w:rStyle w:val="a4"/>
          <w:rFonts w:ascii="Times New Roman" w:hAnsi="Times New Roman" w:cs="Times New Roman"/>
          <w:b/>
          <w:bCs/>
          <w:i w:val="0"/>
          <w:iCs w:val="0"/>
          <w:color w:val="6A6A6A"/>
          <w:shd w:val="clear" w:color="auto" w:fill="FFFFFF"/>
          <w:lang w:val="en-US"/>
        </w:rPr>
      </w:pPr>
    </w:p>
    <w:p w:rsidR="006C5A2C" w:rsidRPr="004C5F4C" w:rsidRDefault="006C5A2C" w:rsidP="004C5F4C">
      <w:pPr>
        <w:numPr>
          <w:ilvl w:val="0"/>
          <w:numId w:val="6"/>
        </w:numPr>
        <w:spacing w:after="0" w:line="360" w:lineRule="auto"/>
        <w:ind w:left="254" w:firstLine="0"/>
        <w:jc w:val="both"/>
        <w:rPr>
          <w:rStyle w:val="notranslate"/>
          <w:rFonts w:ascii="Times New Roman" w:hAnsi="Times New Roman" w:cs="Times New Roman"/>
          <w:b/>
          <w:bCs/>
          <w:color w:val="000000"/>
        </w:rPr>
      </w:pPr>
      <w:proofErr w:type="spellStart"/>
      <w:r w:rsidRPr="004C5F4C">
        <w:rPr>
          <w:rStyle w:val="notranslate"/>
          <w:rFonts w:ascii="Times New Roman" w:hAnsi="Times New Roman" w:cs="Times New Roman"/>
          <w:b/>
          <w:bCs/>
          <w:color w:val="000000"/>
        </w:rPr>
        <w:t>Introduction</w:t>
      </w:r>
      <w:proofErr w:type="spellEnd"/>
      <w:r w:rsidRPr="004C5F4C">
        <w:rPr>
          <w:rStyle w:val="notranslate"/>
          <w:rFonts w:ascii="Times New Roman" w:hAnsi="Times New Roman" w:cs="Times New Roman"/>
          <w:b/>
          <w:bCs/>
          <w:color w:val="000000"/>
        </w:rPr>
        <w:t xml:space="preserve"> </w:t>
      </w:r>
      <w:proofErr w:type="spellStart"/>
      <w:r w:rsidRPr="004C5F4C">
        <w:rPr>
          <w:rStyle w:val="notranslate"/>
          <w:rFonts w:ascii="Times New Roman" w:hAnsi="Times New Roman" w:cs="Times New Roman"/>
          <w:b/>
          <w:bCs/>
          <w:color w:val="000000"/>
        </w:rPr>
        <w:t>to</w:t>
      </w:r>
      <w:proofErr w:type="spellEnd"/>
      <w:r w:rsidRPr="004C5F4C">
        <w:rPr>
          <w:rStyle w:val="notranslate"/>
          <w:rFonts w:ascii="Times New Roman" w:hAnsi="Times New Roman" w:cs="Times New Roman"/>
          <w:b/>
          <w:bCs/>
          <w:color w:val="000000"/>
        </w:rPr>
        <w:t xml:space="preserve"> </w:t>
      </w:r>
      <w:proofErr w:type="spellStart"/>
      <w:r w:rsidRPr="004C5F4C">
        <w:rPr>
          <w:rStyle w:val="notranslate"/>
          <w:rFonts w:ascii="Times New Roman" w:hAnsi="Times New Roman" w:cs="Times New Roman"/>
          <w:b/>
          <w:bCs/>
          <w:color w:val="000000"/>
        </w:rPr>
        <w:t>the</w:t>
      </w:r>
      <w:proofErr w:type="spellEnd"/>
      <w:r w:rsidRPr="004C5F4C">
        <w:rPr>
          <w:rStyle w:val="notranslate"/>
          <w:rFonts w:ascii="Times New Roman" w:hAnsi="Times New Roman" w:cs="Times New Roman"/>
          <w:b/>
          <w:bCs/>
          <w:color w:val="000000"/>
        </w:rPr>
        <w:t xml:space="preserve"> </w:t>
      </w:r>
      <w:proofErr w:type="spellStart"/>
      <w:r w:rsidRPr="004C5F4C">
        <w:rPr>
          <w:rStyle w:val="notranslate"/>
          <w:rFonts w:ascii="Times New Roman" w:hAnsi="Times New Roman" w:cs="Times New Roman"/>
          <w:b/>
          <w:bCs/>
          <w:color w:val="000000"/>
        </w:rPr>
        <w:t>Plan</w:t>
      </w:r>
      <w:proofErr w:type="spellEnd"/>
    </w:p>
    <w:p w:rsidR="008D0534" w:rsidRPr="004C5F4C" w:rsidRDefault="008D0534" w:rsidP="004C5F4C">
      <w:pPr>
        <w:spacing w:after="0" w:line="360" w:lineRule="auto"/>
        <w:ind w:left="254"/>
        <w:jc w:val="both"/>
        <w:rPr>
          <w:rFonts w:ascii="Times New Roman" w:hAnsi="Times New Roman" w:cs="Times New Roman"/>
          <w:b/>
          <w:bCs/>
          <w:color w:val="000000"/>
        </w:rPr>
      </w:pPr>
    </w:p>
    <w:p w:rsidR="00CC7819" w:rsidRPr="004C5F4C" w:rsidRDefault="00CC7819" w:rsidP="004C5F4C">
      <w:pPr>
        <w:spacing w:line="360" w:lineRule="auto"/>
        <w:rPr>
          <w:rStyle w:val="notranslate"/>
          <w:rFonts w:ascii="Times New Roman" w:hAnsi="Times New Roman" w:cs="Times New Roman"/>
          <w:color w:val="000000"/>
          <w:lang w:val="en-US"/>
        </w:rPr>
      </w:pPr>
      <w:r w:rsidRPr="004C5F4C">
        <w:rPr>
          <w:rStyle w:val="notranslate"/>
          <w:rFonts w:ascii="Times New Roman" w:hAnsi="Times New Roman" w:cs="Times New Roman"/>
          <w:color w:val="000000"/>
          <w:lang w:val="en-US"/>
        </w:rPr>
        <w:t xml:space="preserve">The community of </w:t>
      </w:r>
      <w:proofErr w:type="spellStart"/>
      <w:r w:rsidRPr="004C5F4C">
        <w:rPr>
          <w:rStyle w:val="notranslate"/>
          <w:rFonts w:ascii="Times New Roman" w:hAnsi="Times New Roman" w:cs="Times New Roman"/>
          <w:color w:val="000000"/>
          <w:lang w:val="en-US"/>
        </w:rPr>
        <w:t>Tashir</w:t>
      </w:r>
      <w:proofErr w:type="spellEnd"/>
      <w:r w:rsidRPr="004C5F4C">
        <w:rPr>
          <w:rStyle w:val="notranslate"/>
          <w:rFonts w:ascii="Times New Roman" w:hAnsi="Times New Roman" w:cs="Times New Roman"/>
          <w:color w:val="000000"/>
          <w:lang w:val="en-US"/>
        </w:rPr>
        <w:t xml:space="preserve"> has joined the Community Leaders for Economic Development Initiative in 2017. On May 8th.</w:t>
      </w:r>
    </w:p>
    <w:p w:rsidR="00CC7819" w:rsidRPr="004C5F4C" w:rsidRDefault="00CC7819" w:rsidP="004C5F4C">
      <w:pPr>
        <w:spacing w:line="360" w:lineRule="auto"/>
        <w:rPr>
          <w:rStyle w:val="notranslate"/>
          <w:rFonts w:ascii="Times New Roman" w:hAnsi="Times New Roman" w:cs="Times New Roman"/>
          <w:color w:val="000000"/>
          <w:lang w:val="en-US"/>
        </w:rPr>
      </w:pPr>
      <w:r w:rsidRPr="004C5F4C">
        <w:rPr>
          <w:rStyle w:val="notranslate"/>
          <w:rFonts w:ascii="Times New Roman" w:hAnsi="Times New Roman" w:cs="Times New Roman"/>
          <w:color w:val="000000"/>
          <w:lang w:val="en-US"/>
        </w:rPr>
        <w:t xml:space="preserve"> The community of </w:t>
      </w:r>
      <w:proofErr w:type="spellStart"/>
      <w:proofErr w:type="gramStart"/>
      <w:r w:rsidRPr="004C5F4C">
        <w:rPr>
          <w:rStyle w:val="notranslate"/>
          <w:rFonts w:ascii="Times New Roman" w:hAnsi="Times New Roman" w:cs="Times New Roman"/>
          <w:color w:val="000000"/>
          <w:lang w:val="en-US"/>
        </w:rPr>
        <w:t>Tashir</w:t>
      </w:r>
      <w:proofErr w:type="spellEnd"/>
      <w:r w:rsidRPr="004C5F4C">
        <w:rPr>
          <w:rStyle w:val="notranslate"/>
          <w:rFonts w:ascii="Times New Roman" w:hAnsi="Times New Roman" w:cs="Times New Roman"/>
          <w:color w:val="000000"/>
          <w:lang w:val="en-US"/>
        </w:rPr>
        <w:t xml:space="preserve">  includes</w:t>
      </w:r>
      <w:proofErr w:type="gramEnd"/>
      <w:r w:rsidRPr="004C5F4C">
        <w:rPr>
          <w:rStyle w:val="notranslate"/>
          <w:rFonts w:ascii="Times New Roman" w:hAnsi="Times New Roman" w:cs="Times New Roman"/>
          <w:color w:val="000000"/>
          <w:lang w:val="en-US"/>
        </w:rPr>
        <w:t xml:space="preserve"> </w:t>
      </w:r>
      <w:proofErr w:type="spellStart"/>
      <w:r w:rsidRPr="004C5F4C">
        <w:rPr>
          <w:rStyle w:val="notranslate"/>
          <w:rFonts w:ascii="Times New Roman" w:hAnsi="Times New Roman" w:cs="Times New Roman"/>
          <w:color w:val="000000"/>
          <w:lang w:val="en-US"/>
        </w:rPr>
        <w:t>Tashir</w:t>
      </w:r>
      <w:proofErr w:type="spellEnd"/>
      <w:r w:rsidRPr="004C5F4C">
        <w:rPr>
          <w:rStyle w:val="notranslate"/>
          <w:rFonts w:ascii="Times New Roman" w:hAnsi="Times New Roman" w:cs="Times New Roman"/>
          <w:color w:val="000000"/>
          <w:lang w:val="en-US"/>
        </w:rPr>
        <w:t xml:space="preserve"> urban and 11 rural settlements. </w:t>
      </w:r>
      <w:r w:rsidR="006C5A2C" w:rsidRPr="004C5F4C">
        <w:rPr>
          <w:rStyle w:val="notranslate"/>
          <w:rFonts w:ascii="Times New Roman" w:hAnsi="Times New Roman" w:cs="Times New Roman"/>
          <w:color w:val="000000"/>
          <w:lang w:val="en-US"/>
        </w:rPr>
        <w:t xml:space="preserve">The community is located in the Lori </w:t>
      </w:r>
      <w:proofErr w:type="gramStart"/>
      <w:r w:rsidR="006C5A2C" w:rsidRPr="004C5F4C">
        <w:rPr>
          <w:rStyle w:val="notranslate"/>
          <w:rFonts w:ascii="Times New Roman" w:hAnsi="Times New Roman" w:cs="Times New Roman"/>
          <w:color w:val="000000"/>
          <w:lang w:val="en-US"/>
        </w:rPr>
        <w:t>region ,</w:t>
      </w:r>
      <w:proofErr w:type="gramEnd"/>
      <w:r w:rsidR="006C5A2C" w:rsidRPr="004C5F4C">
        <w:rPr>
          <w:rStyle w:val="notranslate"/>
          <w:rFonts w:ascii="Times New Roman" w:hAnsi="Times New Roman" w:cs="Times New Roman"/>
          <w:color w:val="000000"/>
          <w:lang w:val="en-US"/>
        </w:rPr>
        <w:t> 163 km from the capital Yerevan</w:t>
      </w:r>
      <w:r w:rsidR="006C5A2C" w:rsidRPr="004C5F4C">
        <w:rPr>
          <w:rFonts w:ascii="Times New Roman" w:hAnsi="Times New Roman" w:cs="Times New Roman"/>
          <w:color w:val="000000"/>
          <w:lang w:val="en-US"/>
        </w:rPr>
        <w:t> </w:t>
      </w:r>
      <w:r w:rsidR="006C5A2C" w:rsidRPr="004C5F4C">
        <w:rPr>
          <w:rStyle w:val="notranslate"/>
          <w:rFonts w:ascii="Times New Roman" w:hAnsi="Times New Roman" w:cs="Times New Roman"/>
          <w:color w:val="000000"/>
          <w:lang w:val="en-US"/>
        </w:rPr>
        <w:t>(2 hours 40 minutes), on the 54 km distance (45 minutes) from regional center </w:t>
      </w:r>
      <w:proofErr w:type="spellStart"/>
      <w:r w:rsidR="006C5A2C" w:rsidRPr="004C5F4C">
        <w:rPr>
          <w:rStyle w:val="notranslate"/>
          <w:rFonts w:ascii="Times New Roman" w:hAnsi="Times New Roman" w:cs="Times New Roman"/>
          <w:color w:val="000000"/>
          <w:lang w:val="en-US"/>
        </w:rPr>
        <w:t>Vanadzor</w:t>
      </w:r>
      <w:proofErr w:type="spellEnd"/>
      <w:r w:rsidR="006C5A2C" w:rsidRPr="004C5F4C">
        <w:rPr>
          <w:rStyle w:val="notranslate"/>
          <w:rFonts w:ascii="Times New Roman" w:hAnsi="Times New Roman" w:cs="Times New Roman"/>
          <w:color w:val="000000"/>
          <w:lang w:val="en-US"/>
        </w:rPr>
        <w:t> , is located in the north-eastern part of the country .</w:t>
      </w:r>
      <w:r w:rsidR="006C5A2C" w:rsidRPr="004C5F4C">
        <w:rPr>
          <w:rFonts w:ascii="Times New Roman" w:hAnsi="Times New Roman" w:cs="Times New Roman"/>
          <w:color w:val="000000"/>
          <w:lang w:val="en-US"/>
        </w:rPr>
        <w:t> </w:t>
      </w:r>
      <w:r w:rsidR="006C5A2C" w:rsidRPr="004C5F4C">
        <w:rPr>
          <w:rStyle w:val="notranslate"/>
          <w:rFonts w:ascii="Times New Roman" w:hAnsi="Times New Roman" w:cs="Times New Roman"/>
          <w:color w:val="000000"/>
          <w:lang w:val="en-US"/>
        </w:rPr>
        <w:t>The community occupies 403.59 square meters and has 15,946 visits, of which 47.3 percent are men and 52.7 percent are women.</w:t>
      </w:r>
      <w:r w:rsidR="006C5A2C" w:rsidRPr="004C5F4C">
        <w:rPr>
          <w:rFonts w:ascii="Times New Roman" w:hAnsi="Times New Roman" w:cs="Times New Roman"/>
          <w:color w:val="000000"/>
          <w:lang w:val="en-US"/>
        </w:rPr>
        <w:t> </w:t>
      </w:r>
      <w:r w:rsidR="006C5A2C" w:rsidRPr="004C5F4C">
        <w:rPr>
          <w:rStyle w:val="notranslate"/>
          <w:rFonts w:ascii="Times New Roman" w:hAnsi="Times New Roman" w:cs="Times New Roman"/>
          <w:color w:val="000000"/>
          <w:lang w:val="en-US"/>
        </w:rPr>
        <w:t xml:space="preserve">The interstate highway </w:t>
      </w:r>
      <w:proofErr w:type="spellStart"/>
      <w:r w:rsidR="006C5A2C" w:rsidRPr="004C5F4C">
        <w:rPr>
          <w:rStyle w:val="notranslate"/>
          <w:rFonts w:ascii="Times New Roman" w:hAnsi="Times New Roman" w:cs="Times New Roman"/>
          <w:color w:val="000000"/>
          <w:lang w:val="en-US"/>
        </w:rPr>
        <w:t>Margarara</w:t>
      </w:r>
      <w:proofErr w:type="spellEnd"/>
      <w:r w:rsidR="006C5A2C" w:rsidRPr="004C5F4C">
        <w:rPr>
          <w:rStyle w:val="notranslate"/>
          <w:rFonts w:ascii="Times New Roman" w:hAnsi="Times New Roman" w:cs="Times New Roman"/>
          <w:color w:val="000000"/>
          <w:lang w:val="en-US"/>
        </w:rPr>
        <w:t>-</w:t>
      </w:r>
      <w:proofErr w:type="spellStart"/>
      <w:r w:rsidR="006C5A2C" w:rsidRPr="004C5F4C">
        <w:rPr>
          <w:rStyle w:val="notranslate"/>
          <w:rFonts w:ascii="Times New Roman" w:hAnsi="Times New Roman" w:cs="Times New Roman"/>
          <w:color w:val="000000"/>
          <w:lang w:val="en-US"/>
        </w:rPr>
        <w:t>Vanadzor</w:t>
      </w:r>
      <w:proofErr w:type="spellEnd"/>
      <w:r w:rsidR="006C5A2C" w:rsidRPr="004C5F4C">
        <w:rPr>
          <w:rStyle w:val="notranslate"/>
          <w:rFonts w:ascii="Times New Roman" w:hAnsi="Times New Roman" w:cs="Times New Roman"/>
          <w:color w:val="000000"/>
          <w:lang w:val="en-US"/>
        </w:rPr>
        <w:t>-</w:t>
      </w:r>
      <w:proofErr w:type="spellStart"/>
      <w:r w:rsidR="006C5A2C" w:rsidRPr="004C5F4C">
        <w:rPr>
          <w:rStyle w:val="notranslate"/>
          <w:rFonts w:ascii="Times New Roman" w:hAnsi="Times New Roman" w:cs="Times New Roman"/>
          <w:color w:val="000000"/>
          <w:lang w:val="en-US"/>
        </w:rPr>
        <w:t>Tashir</w:t>
      </w:r>
      <w:proofErr w:type="spellEnd"/>
      <w:r w:rsidR="006C5A2C" w:rsidRPr="004C5F4C">
        <w:rPr>
          <w:rStyle w:val="notranslate"/>
          <w:rFonts w:ascii="Times New Roman" w:hAnsi="Times New Roman" w:cs="Times New Roman"/>
          <w:color w:val="000000"/>
          <w:lang w:val="en-US"/>
        </w:rPr>
        <w:t xml:space="preserve">-Georgia passes through </w:t>
      </w:r>
      <w:proofErr w:type="spellStart"/>
      <w:r w:rsidR="006C5A2C" w:rsidRPr="004C5F4C">
        <w:rPr>
          <w:rStyle w:val="notranslate"/>
          <w:rFonts w:ascii="Times New Roman" w:hAnsi="Times New Roman" w:cs="Times New Roman"/>
          <w:color w:val="000000"/>
          <w:lang w:val="en-US"/>
        </w:rPr>
        <w:t>Tashir</w:t>
      </w:r>
      <w:proofErr w:type="spellEnd"/>
      <w:r w:rsidR="006C5A2C" w:rsidRPr="004C5F4C">
        <w:rPr>
          <w:rStyle w:val="notranslate"/>
          <w:rFonts w:ascii="Times New Roman" w:hAnsi="Times New Roman" w:cs="Times New Roman"/>
          <w:color w:val="000000"/>
          <w:lang w:val="en-US"/>
        </w:rPr>
        <w:t>, which has a strategic importance.</w:t>
      </w:r>
      <w:r w:rsidR="006C5A2C" w:rsidRPr="004C5F4C">
        <w:rPr>
          <w:rFonts w:ascii="Times New Roman" w:hAnsi="Times New Roman" w:cs="Times New Roman"/>
          <w:color w:val="000000"/>
          <w:lang w:val="en-US"/>
        </w:rPr>
        <w:t> </w:t>
      </w:r>
      <w:r w:rsidR="006C5A2C" w:rsidRPr="004C5F4C">
        <w:rPr>
          <w:rStyle w:val="notranslate"/>
          <w:rFonts w:ascii="Times New Roman" w:hAnsi="Times New Roman" w:cs="Times New Roman"/>
          <w:color w:val="000000"/>
          <w:lang w:val="en-US"/>
        </w:rPr>
        <w:t xml:space="preserve">The </w:t>
      </w:r>
      <w:proofErr w:type="spellStart"/>
      <w:r w:rsidR="006C5A2C" w:rsidRPr="004C5F4C">
        <w:rPr>
          <w:rStyle w:val="notranslate"/>
          <w:rFonts w:ascii="Times New Roman" w:hAnsi="Times New Roman" w:cs="Times New Roman"/>
          <w:color w:val="000000"/>
          <w:lang w:val="en-US"/>
        </w:rPr>
        <w:t>Tashir</w:t>
      </w:r>
      <w:proofErr w:type="spellEnd"/>
      <w:r w:rsidR="006C5A2C" w:rsidRPr="004C5F4C">
        <w:rPr>
          <w:rStyle w:val="notranslate"/>
          <w:rFonts w:ascii="Times New Roman" w:hAnsi="Times New Roman" w:cs="Times New Roman"/>
          <w:color w:val="000000"/>
          <w:lang w:val="en-US"/>
        </w:rPr>
        <w:t xml:space="preserve"> community is located at an altitude of 1500 meters above sea level.</w:t>
      </w:r>
      <w:r w:rsidR="006C5A2C" w:rsidRPr="004C5F4C">
        <w:rPr>
          <w:rFonts w:ascii="Times New Roman" w:hAnsi="Times New Roman" w:cs="Times New Roman"/>
          <w:color w:val="000000"/>
          <w:lang w:val="en-US"/>
        </w:rPr>
        <w:t> </w:t>
      </w:r>
      <w:r w:rsidR="006C5A2C" w:rsidRPr="004C5F4C">
        <w:rPr>
          <w:rStyle w:val="notranslate"/>
          <w:rFonts w:ascii="Times New Roman" w:hAnsi="Times New Roman" w:cs="Times New Roman"/>
          <w:color w:val="222222"/>
          <w:shd w:val="clear" w:color="auto" w:fill="FFFFFF"/>
          <w:lang w:val="en-US"/>
        </w:rPr>
        <w:t>The town is characterized with a subtropical climate</w:t>
      </w:r>
      <w:proofErr w:type="gramStart"/>
      <w:r w:rsidR="006C5A2C" w:rsidRPr="004C5F4C">
        <w:rPr>
          <w:rStyle w:val="notranslate"/>
          <w:rFonts w:ascii="Times New Roman" w:hAnsi="Times New Roman" w:cs="Times New Roman"/>
          <w:color w:val="222222"/>
          <w:shd w:val="clear" w:color="auto" w:fill="FFFFFF"/>
          <w:lang w:val="en-US"/>
        </w:rPr>
        <w:t>,,</w:t>
      </w:r>
      <w:proofErr w:type="gramEnd"/>
      <w:r w:rsidR="006C5A2C" w:rsidRPr="004C5F4C">
        <w:rPr>
          <w:rStyle w:val="notranslate"/>
          <w:rFonts w:ascii="Times New Roman" w:hAnsi="Times New Roman" w:cs="Times New Roman"/>
          <w:color w:val="222222"/>
          <w:shd w:val="clear" w:color="auto" w:fill="FFFFFF"/>
          <w:lang w:val="en-US"/>
        </w:rPr>
        <w:t xml:space="preserve"> the average temperature in January - 4.9</w:t>
      </w:r>
      <w:r w:rsidR="006C5A2C" w:rsidRPr="004C5F4C">
        <w:rPr>
          <w:rFonts w:ascii="Times New Roman" w:hAnsi="Times New Roman" w:cs="Times New Roman"/>
          <w:color w:val="000000"/>
          <w:lang w:val="en-US"/>
        </w:rPr>
        <w:t> </w:t>
      </w:r>
      <w:r w:rsidR="006C5A2C" w:rsidRPr="004C5F4C">
        <w:rPr>
          <w:rFonts w:ascii="Times New Roman" w:hAnsi="Times New Roman" w:cs="Times New Roman"/>
          <w:color w:val="222222"/>
          <w:shd w:val="clear" w:color="auto" w:fill="FFFFFF"/>
          <w:lang w:val="en-US"/>
        </w:rPr>
        <w:t> </w:t>
      </w:r>
      <w:r w:rsidR="006C5A2C" w:rsidRPr="004C5F4C">
        <w:rPr>
          <w:rFonts w:ascii="Times New Roman" w:hAnsi="Times New Roman" w:cs="Times New Roman"/>
          <w:color w:val="000000"/>
          <w:lang w:val="en-US"/>
        </w:rPr>
        <w:t> </w:t>
      </w:r>
      <w:r w:rsidR="006C5A2C" w:rsidRPr="004C5F4C">
        <w:rPr>
          <w:rStyle w:val="notranslate"/>
          <w:rFonts w:ascii="Times New Roman" w:hAnsi="Times New Roman" w:cs="Times New Roman"/>
          <w:color w:val="222222"/>
          <w:shd w:val="clear" w:color="auto" w:fill="FFFFFF"/>
          <w:lang w:val="en-US"/>
        </w:rPr>
        <w:t>°</w:t>
      </w:r>
      <w:r w:rsidR="006C5A2C" w:rsidRPr="004C5F4C">
        <w:rPr>
          <w:rStyle w:val="notranslate"/>
          <w:rFonts w:ascii="Times New Roman" w:hAnsi="Times New Roman" w:cs="Times New Roman"/>
          <w:color w:val="000000"/>
          <w:lang w:val="en-US"/>
        </w:rPr>
        <w:t> </w:t>
      </w:r>
      <w:r w:rsidR="006C5A2C" w:rsidRPr="004C5F4C">
        <w:rPr>
          <w:rStyle w:val="notranslate"/>
          <w:rFonts w:ascii="Times New Roman" w:hAnsi="Times New Roman" w:cs="Times New Roman"/>
          <w:color w:val="222222"/>
          <w:shd w:val="clear" w:color="auto" w:fill="FFFFFF"/>
          <w:lang w:val="en-US"/>
        </w:rPr>
        <w:t>C, July 18-20</w:t>
      </w:r>
      <w:r w:rsidR="006C5A2C" w:rsidRPr="004C5F4C">
        <w:rPr>
          <w:rFonts w:ascii="Times New Roman" w:hAnsi="Times New Roman" w:cs="Times New Roman"/>
          <w:color w:val="000000"/>
          <w:lang w:val="en-US"/>
        </w:rPr>
        <w:t> </w:t>
      </w:r>
      <w:r w:rsidR="006C5A2C" w:rsidRPr="004C5F4C">
        <w:rPr>
          <w:rFonts w:ascii="Times New Roman" w:hAnsi="Times New Roman" w:cs="Times New Roman"/>
          <w:color w:val="222222"/>
          <w:shd w:val="clear" w:color="auto" w:fill="FFFFFF"/>
          <w:lang w:val="en-US"/>
        </w:rPr>
        <w:t> </w:t>
      </w:r>
      <w:r w:rsidR="006C5A2C" w:rsidRPr="004C5F4C">
        <w:rPr>
          <w:rFonts w:ascii="Times New Roman" w:hAnsi="Times New Roman" w:cs="Times New Roman"/>
          <w:color w:val="000000"/>
          <w:lang w:val="en-US"/>
        </w:rPr>
        <w:t> </w:t>
      </w:r>
      <w:r w:rsidR="006C5A2C" w:rsidRPr="004C5F4C">
        <w:rPr>
          <w:rStyle w:val="notranslate"/>
          <w:rFonts w:ascii="Times New Roman" w:hAnsi="Times New Roman" w:cs="Times New Roman"/>
          <w:color w:val="222222"/>
          <w:shd w:val="clear" w:color="auto" w:fill="FFFFFF"/>
          <w:lang w:val="en-US"/>
        </w:rPr>
        <w:t>°</w:t>
      </w:r>
      <w:r w:rsidR="006C5A2C" w:rsidRPr="004C5F4C">
        <w:rPr>
          <w:rStyle w:val="notranslate"/>
          <w:rFonts w:ascii="Times New Roman" w:hAnsi="Times New Roman" w:cs="Times New Roman"/>
          <w:color w:val="000000"/>
          <w:lang w:val="en-US"/>
        </w:rPr>
        <w:t> </w:t>
      </w:r>
      <w:r w:rsidR="006C5A2C" w:rsidRPr="004C5F4C">
        <w:rPr>
          <w:rStyle w:val="notranslate"/>
          <w:rFonts w:ascii="Times New Roman" w:hAnsi="Times New Roman" w:cs="Times New Roman"/>
          <w:color w:val="222222"/>
          <w:shd w:val="clear" w:color="auto" w:fill="FFFFFF"/>
          <w:lang w:val="en-US"/>
        </w:rPr>
        <w:t>C.</w:t>
      </w:r>
      <w:r w:rsidR="006C5A2C" w:rsidRPr="004C5F4C">
        <w:rPr>
          <w:rFonts w:ascii="Times New Roman" w:hAnsi="Times New Roman" w:cs="Times New Roman"/>
          <w:color w:val="000000"/>
          <w:lang w:val="en-US"/>
        </w:rPr>
        <w:t> </w:t>
      </w:r>
      <w:r w:rsidR="006C5A2C" w:rsidRPr="004C5F4C">
        <w:rPr>
          <w:rStyle w:val="notranslate"/>
          <w:rFonts w:ascii="Times New Roman" w:hAnsi="Times New Roman" w:cs="Times New Roman"/>
          <w:color w:val="222222"/>
          <w:shd w:val="clear" w:color="auto" w:fill="FFFFFF"/>
          <w:lang w:val="en-US"/>
        </w:rPr>
        <w:t>Annual precipitations are 420 mm.</w:t>
      </w:r>
      <w:r w:rsidR="006C5A2C" w:rsidRPr="004C5F4C">
        <w:rPr>
          <w:rFonts w:ascii="Times New Roman" w:hAnsi="Times New Roman" w:cs="Times New Roman"/>
          <w:color w:val="000000"/>
          <w:lang w:val="en-US"/>
        </w:rPr>
        <w:t> </w:t>
      </w:r>
      <w:r w:rsidR="006C5A2C" w:rsidRPr="004C5F4C">
        <w:rPr>
          <w:rStyle w:val="notranslate"/>
          <w:rFonts w:ascii="Times New Roman" w:hAnsi="Times New Roman" w:cs="Times New Roman"/>
          <w:color w:val="000000"/>
          <w:lang w:val="en-US"/>
        </w:rPr>
        <w:t>In the community:</w:t>
      </w:r>
      <w:r w:rsidR="006C5A2C" w:rsidRPr="004C5F4C">
        <w:rPr>
          <w:rFonts w:ascii="Times New Roman" w:hAnsi="Times New Roman" w:cs="Times New Roman"/>
          <w:color w:val="000000"/>
          <w:lang w:val="en-US"/>
        </w:rPr>
        <w:t> </w:t>
      </w:r>
      <w:r w:rsidR="006C5A2C" w:rsidRPr="004C5F4C">
        <w:rPr>
          <w:rStyle w:val="notranslate"/>
          <w:rFonts w:ascii="Times New Roman" w:hAnsi="Times New Roman" w:cs="Times New Roman"/>
          <w:color w:val="000000"/>
          <w:lang w:val="en-US"/>
        </w:rPr>
        <w:t>The winter duration is 170 days.</w:t>
      </w:r>
      <w:r w:rsidR="006C5A2C" w:rsidRPr="004C5F4C">
        <w:rPr>
          <w:rFonts w:ascii="Times New Roman" w:hAnsi="Times New Roman" w:cs="Times New Roman"/>
          <w:color w:val="000000"/>
          <w:lang w:val="en-US"/>
        </w:rPr>
        <w:t> </w:t>
      </w:r>
      <w:r w:rsidR="006C5A2C" w:rsidRPr="004C5F4C">
        <w:rPr>
          <w:rStyle w:val="notranslate"/>
          <w:rFonts w:ascii="Times New Roman" w:hAnsi="Times New Roman" w:cs="Times New Roman"/>
          <w:color w:val="000000"/>
          <w:lang w:val="en-US"/>
        </w:rPr>
        <w:t>Through the city</w:t>
      </w:r>
      <w:r w:rsidR="006C5A2C" w:rsidRPr="004C5F4C">
        <w:rPr>
          <w:rFonts w:ascii="Times New Roman" w:hAnsi="Times New Roman" w:cs="Times New Roman"/>
          <w:color w:val="000000"/>
          <w:lang w:val="en-US"/>
        </w:rPr>
        <w:t> </w:t>
      </w:r>
      <w:r w:rsidR="006C5A2C" w:rsidRPr="004C5F4C">
        <w:rPr>
          <w:rStyle w:val="notranslate"/>
          <w:rFonts w:ascii="Times New Roman" w:hAnsi="Times New Roman" w:cs="Times New Roman"/>
          <w:color w:val="000000"/>
          <w:lang w:val="en-US"/>
        </w:rPr>
        <w:t xml:space="preserve">flows into the </w:t>
      </w:r>
      <w:proofErr w:type="spellStart"/>
      <w:r w:rsidR="006C5A2C" w:rsidRPr="004C5F4C">
        <w:rPr>
          <w:rStyle w:val="notranslate"/>
          <w:rFonts w:ascii="Times New Roman" w:hAnsi="Times New Roman" w:cs="Times New Roman"/>
          <w:color w:val="000000"/>
          <w:lang w:val="en-US"/>
        </w:rPr>
        <w:t>Tashir</w:t>
      </w:r>
      <w:proofErr w:type="spellEnd"/>
      <w:r w:rsidR="006C5A2C" w:rsidRPr="004C5F4C">
        <w:rPr>
          <w:rStyle w:val="notranslate"/>
          <w:rFonts w:ascii="Times New Roman" w:hAnsi="Times New Roman" w:cs="Times New Roman"/>
          <w:color w:val="000000"/>
          <w:lang w:val="en-US"/>
        </w:rPr>
        <w:t xml:space="preserve"> River, the tributary of </w:t>
      </w:r>
      <w:proofErr w:type="spellStart"/>
      <w:r w:rsidR="006C5A2C" w:rsidRPr="004C5F4C">
        <w:rPr>
          <w:rStyle w:val="notranslate"/>
          <w:rFonts w:ascii="Times New Roman" w:hAnsi="Times New Roman" w:cs="Times New Roman"/>
          <w:color w:val="000000"/>
          <w:lang w:val="en-US"/>
        </w:rPr>
        <w:t>Debed</w:t>
      </w:r>
      <w:proofErr w:type="spellEnd"/>
      <w:r w:rsidR="006C5A2C" w:rsidRPr="004C5F4C">
        <w:rPr>
          <w:rStyle w:val="notranslate"/>
          <w:rFonts w:ascii="Times New Roman" w:hAnsi="Times New Roman" w:cs="Times New Roman"/>
          <w:color w:val="000000"/>
          <w:lang w:val="en-US"/>
        </w:rPr>
        <w:t xml:space="preserve"> </w:t>
      </w:r>
      <w:proofErr w:type="spellStart"/>
      <w:r w:rsidR="006C5A2C" w:rsidRPr="004C5F4C">
        <w:rPr>
          <w:rStyle w:val="notranslate"/>
          <w:rFonts w:ascii="Times New Roman" w:hAnsi="Times New Roman" w:cs="Times New Roman"/>
          <w:color w:val="000000"/>
          <w:lang w:val="en-US"/>
        </w:rPr>
        <w:t>River.The</w:t>
      </w:r>
      <w:proofErr w:type="spellEnd"/>
      <w:r w:rsidR="006C5A2C" w:rsidRPr="004C5F4C">
        <w:rPr>
          <w:rStyle w:val="notranslate"/>
          <w:rFonts w:ascii="Times New Roman" w:hAnsi="Times New Roman" w:cs="Times New Roman"/>
          <w:color w:val="000000"/>
          <w:lang w:val="en-US"/>
        </w:rPr>
        <w:t xml:space="preserve"> unemployment rate is 7-8%.</w:t>
      </w:r>
      <w:r w:rsidR="006C5A2C" w:rsidRPr="004C5F4C">
        <w:rPr>
          <w:rFonts w:ascii="Times New Roman" w:hAnsi="Times New Roman" w:cs="Times New Roman"/>
          <w:color w:val="000000"/>
          <w:lang w:val="en-US"/>
        </w:rPr>
        <w:t> </w:t>
      </w:r>
      <w:r w:rsidR="006C5A2C" w:rsidRPr="004C5F4C">
        <w:rPr>
          <w:rStyle w:val="notranslate"/>
          <w:rFonts w:ascii="Times New Roman" w:hAnsi="Times New Roman" w:cs="Times New Roman"/>
          <w:color w:val="000000"/>
          <w:lang w:val="en-US"/>
        </w:rPr>
        <w:t xml:space="preserve">Migration is close to the national average </w:t>
      </w:r>
      <w:proofErr w:type="spellStart"/>
      <w:r w:rsidR="006C5A2C" w:rsidRPr="004C5F4C">
        <w:rPr>
          <w:rStyle w:val="notranslate"/>
          <w:rFonts w:ascii="Times New Roman" w:hAnsi="Times New Roman" w:cs="Times New Roman"/>
          <w:color w:val="000000"/>
          <w:lang w:val="en-US"/>
        </w:rPr>
        <w:t>statistics</w:t>
      </w:r>
      <w:r w:rsidRPr="004C5F4C">
        <w:rPr>
          <w:rStyle w:val="notranslate"/>
          <w:rFonts w:ascii="Times New Roman" w:hAnsi="Times New Roman" w:cs="Times New Roman"/>
          <w:color w:val="000000"/>
          <w:lang w:val="en-US"/>
        </w:rPr>
        <w:t>.The</w:t>
      </w:r>
      <w:proofErr w:type="spellEnd"/>
      <w:r w:rsidRPr="004C5F4C">
        <w:rPr>
          <w:rStyle w:val="notranslate"/>
          <w:rFonts w:ascii="Times New Roman" w:hAnsi="Times New Roman" w:cs="Times New Roman"/>
          <w:color w:val="000000"/>
          <w:lang w:val="en-US"/>
        </w:rPr>
        <w:t xml:space="preserve"> nearest airport is </w:t>
      </w:r>
      <w:proofErr w:type="spellStart"/>
      <w:r w:rsidRPr="004C5F4C">
        <w:rPr>
          <w:rStyle w:val="notranslate"/>
          <w:rFonts w:ascii="Times New Roman" w:hAnsi="Times New Roman" w:cs="Times New Roman"/>
          <w:color w:val="000000"/>
          <w:lang w:val="en-US"/>
        </w:rPr>
        <w:t>Gyumri's</w:t>
      </w:r>
      <w:proofErr w:type="spellEnd"/>
      <w:r w:rsidRPr="004C5F4C">
        <w:rPr>
          <w:rStyle w:val="notranslate"/>
          <w:rFonts w:ascii="Times New Roman" w:hAnsi="Times New Roman" w:cs="Times New Roman"/>
          <w:color w:val="000000"/>
          <w:lang w:val="en-US"/>
        </w:rPr>
        <w:t xml:space="preserve"> airport, 71 km from the community.</w:t>
      </w:r>
    </w:p>
    <w:p w:rsidR="00CC7819" w:rsidRPr="004C5F4C" w:rsidRDefault="00CC7819" w:rsidP="004C5F4C">
      <w:pPr>
        <w:spacing w:line="360" w:lineRule="auto"/>
        <w:rPr>
          <w:rFonts w:ascii="Times New Roman" w:hAnsi="Times New Roman" w:cs="Times New Roman"/>
          <w:color w:val="000000"/>
          <w:shd w:val="clear" w:color="auto" w:fill="E6ECF9"/>
          <w:lang w:val="en-US"/>
        </w:rPr>
      </w:pPr>
      <w:r w:rsidRPr="004C5F4C">
        <w:rPr>
          <w:rStyle w:val="notranslate"/>
          <w:rFonts w:ascii="Times New Roman" w:hAnsi="Times New Roman" w:cs="Times New Roman"/>
          <w:color w:val="000000"/>
          <w:lang w:val="en-US"/>
        </w:rPr>
        <w:t xml:space="preserve">2016 The town of </w:t>
      </w:r>
      <w:proofErr w:type="spellStart"/>
      <w:r w:rsidRPr="004C5F4C">
        <w:rPr>
          <w:rStyle w:val="notranslate"/>
          <w:rFonts w:ascii="Times New Roman" w:hAnsi="Times New Roman" w:cs="Times New Roman"/>
          <w:color w:val="000000"/>
          <w:lang w:val="en-US"/>
        </w:rPr>
        <w:t>Tashir</w:t>
      </w:r>
      <w:proofErr w:type="spellEnd"/>
      <w:r w:rsidRPr="004C5F4C">
        <w:rPr>
          <w:rStyle w:val="notranslate"/>
          <w:rFonts w:ascii="Times New Roman" w:hAnsi="Times New Roman" w:cs="Times New Roman"/>
          <w:color w:val="000000"/>
          <w:lang w:val="en-US"/>
        </w:rPr>
        <w:t xml:space="preserve"> has joined the European Union </w:t>
      </w:r>
      <w:proofErr w:type="gramStart"/>
      <w:r w:rsidRPr="004C5F4C">
        <w:rPr>
          <w:rStyle w:val="notranslate"/>
          <w:rFonts w:ascii="Times New Roman" w:hAnsi="Times New Roman" w:cs="Times New Roman"/>
          <w:color w:val="000000"/>
          <w:lang w:val="en-US"/>
        </w:rPr>
        <w:t>" Covenant</w:t>
      </w:r>
      <w:proofErr w:type="gramEnd"/>
      <w:r w:rsidRPr="004C5F4C">
        <w:rPr>
          <w:rStyle w:val="notranslate"/>
          <w:rFonts w:ascii="Times New Roman" w:hAnsi="Times New Roman" w:cs="Times New Roman"/>
          <w:color w:val="000000"/>
          <w:lang w:val="en-US"/>
        </w:rPr>
        <w:t xml:space="preserve"> of Mayors ", in 2017, "Community Leaders for Economic Development" initiative. </w:t>
      </w:r>
      <w:proofErr w:type="spellStart"/>
      <w:proofErr w:type="gramStart"/>
      <w:r w:rsidRPr="004C5F4C">
        <w:rPr>
          <w:rStyle w:val="notranslate"/>
          <w:rFonts w:ascii="Times New Roman" w:hAnsi="Times New Roman" w:cs="Times New Roman"/>
          <w:color w:val="000000"/>
          <w:lang w:val="en-US"/>
        </w:rPr>
        <w:t>Tashir</w:t>
      </w:r>
      <w:proofErr w:type="spellEnd"/>
      <w:r w:rsidRPr="004C5F4C">
        <w:rPr>
          <w:rStyle w:val="notranslate"/>
          <w:rFonts w:ascii="Times New Roman" w:hAnsi="Times New Roman" w:cs="Times New Roman"/>
          <w:color w:val="000000"/>
          <w:lang w:val="en-US"/>
        </w:rPr>
        <w:t xml:space="preserve"> mayor in 2012.</w:t>
      </w:r>
      <w:proofErr w:type="gramEnd"/>
      <w:r w:rsidRPr="004C5F4C">
        <w:rPr>
          <w:rStyle w:val="notranslate"/>
          <w:rFonts w:ascii="Times New Roman" w:hAnsi="Times New Roman" w:cs="Times New Roman"/>
          <w:color w:val="000000"/>
          <w:lang w:val="en-US"/>
        </w:rPr>
        <w:t xml:space="preserve"> The memorandum of cooperation between the neighboring cities has been signed with the city of </w:t>
      </w:r>
      <w:proofErr w:type="spellStart"/>
      <w:r w:rsidRPr="004C5F4C">
        <w:rPr>
          <w:rStyle w:val="notranslate"/>
          <w:rFonts w:ascii="Times New Roman" w:hAnsi="Times New Roman" w:cs="Times New Roman"/>
          <w:color w:val="000000"/>
          <w:lang w:val="en-US"/>
        </w:rPr>
        <w:t>Lepel</w:t>
      </w:r>
      <w:proofErr w:type="spellEnd"/>
      <w:r w:rsidRPr="004C5F4C">
        <w:rPr>
          <w:rStyle w:val="notranslate"/>
          <w:rFonts w:ascii="Times New Roman" w:hAnsi="Times New Roman" w:cs="Times New Roman"/>
          <w:color w:val="000000"/>
          <w:lang w:val="en-US"/>
        </w:rPr>
        <w:t xml:space="preserve"> of the Republic of Belarus.</w:t>
      </w:r>
    </w:p>
    <w:p w:rsidR="00111275" w:rsidRPr="004C5F4C" w:rsidRDefault="00CC7819" w:rsidP="004C5F4C">
      <w:pPr>
        <w:spacing w:line="360" w:lineRule="auto"/>
        <w:rPr>
          <w:rStyle w:val="a4"/>
          <w:rFonts w:ascii="Times New Roman" w:hAnsi="Times New Roman" w:cs="Times New Roman"/>
          <w:b/>
          <w:bCs/>
          <w:i w:val="0"/>
          <w:iCs w:val="0"/>
          <w:color w:val="6A6A6A"/>
          <w:shd w:val="clear" w:color="auto" w:fill="FFFFFF"/>
          <w:lang w:val="en-US"/>
        </w:rPr>
      </w:pPr>
      <w:r w:rsidRPr="004C5F4C">
        <w:rPr>
          <w:rFonts w:ascii="Times New Roman" w:hAnsi="Times New Roman" w:cs="Times New Roman"/>
          <w:color w:val="000000"/>
          <w:lang w:val="en-US"/>
        </w:rPr>
        <w:t xml:space="preserve">Thanks to the </w:t>
      </w:r>
      <w:proofErr w:type="spellStart"/>
      <w:r w:rsidRPr="004C5F4C">
        <w:rPr>
          <w:rFonts w:ascii="Times New Roman" w:hAnsi="Times New Roman" w:cs="Times New Roman"/>
          <w:color w:val="000000"/>
          <w:lang w:val="en-US"/>
        </w:rPr>
        <w:t>Tashir</w:t>
      </w:r>
      <w:proofErr w:type="spellEnd"/>
      <w:r w:rsidRPr="004C5F4C">
        <w:rPr>
          <w:rFonts w:ascii="Times New Roman" w:hAnsi="Times New Roman" w:cs="Times New Roman"/>
          <w:color w:val="000000"/>
          <w:lang w:val="en-US"/>
        </w:rPr>
        <w:t xml:space="preserve"> charitable foundation, The city of </w:t>
      </w:r>
      <w:proofErr w:type="spellStart"/>
      <w:r w:rsidRPr="004C5F4C">
        <w:rPr>
          <w:rFonts w:ascii="Times New Roman" w:hAnsi="Times New Roman" w:cs="Times New Roman"/>
          <w:color w:val="000000"/>
          <w:lang w:val="en-US"/>
        </w:rPr>
        <w:t>Tashir</w:t>
      </w:r>
      <w:proofErr w:type="spellEnd"/>
      <w:r w:rsidRPr="004C5F4C">
        <w:rPr>
          <w:rFonts w:ascii="Times New Roman" w:hAnsi="Times New Roman" w:cs="Times New Roman"/>
          <w:color w:val="000000"/>
          <w:lang w:val="en-US"/>
        </w:rPr>
        <w:t xml:space="preserve"> has become a new more </w:t>
      </w:r>
      <w:proofErr w:type="gramStart"/>
      <w:r w:rsidRPr="004C5F4C">
        <w:rPr>
          <w:rFonts w:ascii="Times New Roman" w:hAnsi="Times New Roman" w:cs="Times New Roman"/>
          <w:color w:val="000000"/>
          <w:lang w:val="en-US"/>
        </w:rPr>
        <w:t>modern ,</w:t>
      </w:r>
      <w:proofErr w:type="gramEnd"/>
      <w:r w:rsidRPr="004C5F4C">
        <w:rPr>
          <w:rFonts w:ascii="Times New Roman" w:hAnsi="Times New Roman" w:cs="Times New Roman"/>
          <w:color w:val="000000"/>
          <w:lang w:val="en-US"/>
        </w:rPr>
        <w:t xml:space="preserve"> the streets were improved, great construction works were done. As well as encouraging more active lifestyles. They spend their evening in the city square, which is completely rebuilt, has acquired a modern </w:t>
      </w:r>
      <w:proofErr w:type="spellStart"/>
      <w:proofErr w:type="gramStart"/>
      <w:r w:rsidRPr="004C5F4C">
        <w:rPr>
          <w:rFonts w:ascii="Times New Roman" w:hAnsi="Times New Roman" w:cs="Times New Roman"/>
          <w:color w:val="000000"/>
          <w:lang w:val="en-US"/>
        </w:rPr>
        <w:t>look.Karapetyan's</w:t>
      </w:r>
      <w:proofErr w:type="spellEnd"/>
      <w:r w:rsidRPr="004C5F4C">
        <w:rPr>
          <w:rFonts w:ascii="Times New Roman" w:hAnsi="Times New Roman" w:cs="Times New Roman"/>
          <w:color w:val="000000"/>
          <w:lang w:val="en-US"/>
        </w:rPr>
        <w:t xml:space="preserve">  family</w:t>
      </w:r>
      <w:proofErr w:type="gramEnd"/>
      <w:r w:rsidRPr="004C5F4C">
        <w:rPr>
          <w:rFonts w:ascii="Times New Roman" w:hAnsi="Times New Roman" w:cs="Times New Roman"/>
          <w:color w:val="000000"/>
          <w:lang w:val="en-US"/>
        </w:rPr>
        <w:t xml:space="preserve"> is connected with the community and makes a great contribution to society in the economic and social life.</w:t>
      </w:r>
      <w:r w:rsidR="006A22E7" w:rsidRPr="004C5F4C">
        <w:rPr>
          <w:rFonts w:ascii="Times New Roman" w:hAnsi="Times New Roman" w:cs="Times New Roman"/>
          <w:color w:val="000000"/>
          <w:lang w:val="en-US"/>
        </w:rPr>
        <w:t>  </w:t>
      </w:r>
      <w:r w:rsidR="006A22E7" w:rsidRPr="004C5F4C">
        <w:rPr>
          <w:rStyle w:val="notranslate"/>
          <w:rFonts w:ascii="Times New Roman" w:hAnsi="Times New Roman" w:cs="Times New Roman"/>
          <w:color w:val="000000"/>
          <w:lang w:val="en-US"/>
        </w:rPr>
        <w:t>II employment of population, migration and poverty reduction</w:t>
      </w:r>
      <w:r w:rsidR="006A22E7" w:rsidRPr="004C5F4C">
        <w:rPr>
          <w:rFonts w:ascii="Times New Roman" w:hAnsi="Times New Roman" w:cs="Times New Roman"/>
          <w:color w:val="000000"/>
          <w:lang w:val="en-US"/>
        </w:rPr>
        <w:t> </w:t>
      </w:r>
      <w:r w:rsidR="006A22E7" w:rsidRPr="004C5F4C">
        <w:rPr>
          <w:rStyle w:val="notranslate"/>
          <w:rFonts w:ascii="Times New Roman" w:hAnsi="Times New Roman" w:cs="Times New Roman"/>
          <w:color w:val="000000"/>
          <w:lang w:val="en-US"/>
        </w:rPr>
        <w:t xml:space="preserve">are priority areas of the </w:t>
      </w:r>
      <w:proofErr w:type="gramStart"/>
      <w:r w:rsidR="006A22E7" w:rsidRPr="004C5F4C">
        <w:rPr>
          <w:rStyle w:val="notranslate"/>
          <w:rFonts w:ascii="Times New Roman" w:hAnsi="Times New Roman" w:cs="Times New Roman"/>
          <w:color w:val="000000"/>
          <w:lang w:val="en-US"/>
        </w:rPr>
        <w:t>community ,</w:t>
      </w:r>
      <w:proofErr w:type="gramEnd"/>
      <w:r w:rsidR="006A22E7" w:rsidRPr="004C5F4C">
        <w:rPr>
          <w:rStyle w:val="notranslate"/>
          <w:rFonts w:ascii="Times New Roman" w:hAnsi="Times New Roman" w:cs="Times New Roman"/>
          <w:color w:val="000000"/>
          <w:lang w:val="en-US"/>
        </w:rPr>
        <w:t xml:space="preserve"> the primary means of which are the development of local economy .</w:t>
      </w:r>
      <w:r w:rsidR="006A22E7" w:rsidRPr="004C5F4C">
        <w:rPr>
          <w:rFonts w:ascii="Times New Roman" w:hAnsi="Times New Roman" w:cs="Times New Roman"/>
          <w:color w:val="000000"/>
          <w:lang w:val="en-US"/>
        </w:rPr>
        <w:t> </w:t>
      </w:r>
      <w:r w:rsidR="006A22E7" w:rsidRPr="004C5F4C">
        <w:rPr>
          <w:rStyle w:val="notranslate"/>
          <w:rFonts w:ascii="Times New Roman" w:hAnsi="Times New Roman" w:cs="Times New Roman"/>
          <w:color w:val="000000"/>
          <w:lang w:val="en-US"/>
        </w:rPr>
        <w:t xml:space="preserve">The economic development process, in its </w:t>
      </w:r>
      <w:proofErr w:type="gramStart"/>
      <w:r w:rsidR="006A22E7" w:rsidRPr="004C5F4C">
        <w:rPr>
          <w:rStyle w:val="notranslate"/>
          <w:rFonts w:ascii="Times New Roman" w:hAnsi="Times New Roman" w:cs="Times New Roman"/>
          <w:color w:val="000000"/>
          <w:lang w:val="en-US"/>
        </w:rPr>
        <w:t>turn ,</w:t>
      </w:r>
      <w:proofErr w:type="gramEnd"/>
      <w:r w:rsidR="006A22E7" w:rsidRPr="004C5F4C">
        <w:rPr>
          <w:rStyle w:val="notranslate"/>
          <w:rFonts w:ascii="Times New Roman" w:hAnsi="Times New Roman" w:cs="Times New Roman"/>
          <w:color w:val="000000"/>
          <w:lang w:val="en-US"/>
        </w:rPr>
        <w:t xml:space="preserve"> is only possible through </w:t>
      </w:r>
      <w:proofErr w:type="spellStart"/>
      <w:r w:rsidR="006A22E7" w:rsidRPr="004C5F4C">
        <w:rPr>
          <w:rStyle w:val="notranslate"/>
          <w:rFonts w:ascii="Times New Roman" w:hAnsi="Times New Roman" w:cs="Times New Roman"/>
          <w:color w:val="000000"/>
          <w:lang w:val="en-US"/>
        </w:rPr>
        <w:t>closecooperation</w:t>
      </w:r>
      <w:proofErr w:type="spellEnd"/>
      <w:r w:rsidR="006A22E7" w:rsidRPr="004C5F4C">
        <w:rPr>
          <w:rStyle w:val="notranslate"/>
          <w:rFonts w:ascii="Times New Roman" w:hAnsi="Times New Roman" w:cs="Times New Roman"/>
          <w:color w:val="000000"/>
          <w:lang w:val="en-US"/>
        </w:rPr>
        <w:t xml:space="preserve"> of </w:t>
      </w:r>
      <w:r w:rsidR="006A22E7" w:rsidRPr="004C5F4C">
        <w:rPr>
          <w:rFonts w:ascii="Times New Roman" w:eastAsia="Times New Roman" w:hAnsi="Times New Roman" w:cs="Times New Roman"/>
          <w:color w:val="000000"/>
          <w:lang w:val="en-US" w:eastAsia="ru-RU"/>
        </w:rPr>
        <w:t>local self-government system</w:t>
      </w:r>
      <w:r w:rsidR="006A22E7" w:rsidRPr="004C5F4C">
        <w:rPr>
          <w:rStyle w:val="notranslate"/>
          <w:rFonts w:ascii="Times New Roman" w:hAnsi="Times New Roman" w:cs="Times New Roman"/>
          <w:color w:val="000000"/>
          <w:lang w:val="en-US"/>
        </w:rPr>
        <w:t xml:space="preserve"> and the private sector and civil society organizations .</w:t>
      </w:r>
    </w:p>
    <w:p w:rsidR="006A22E7" w:rsidRPr="004C5F4C" w:rsidRDefault="00CC7819" w:rsidP="004C5F4C">
      <w:pPr>
        <w:spacing w:line="360" w:lineRule="auto"/>
        <w:rPr>
          <w:rStyle w:val="notranslate"/>
          <w:rFonts w:ascii="Times New Roman" w:hAnsi="Times New Roman" w:cs="Times New Roman"/>
          <w:color w:val="000000"/>
          <w:shd w:val="clear" w:color="auto" w:fill="E6ECF9"/>
          <w:lang w:val="en-US"/>
        </w:rPr>
      </w:pPr>
      <w:r w:rsidRPr="004C5F4C">
        <w:rPr>
          <w:rStyle w:val="notranslate"/>
          <w:rFonts w:ascii="Times New Roman" w:hAnsi="Times New Roman" w:cs="Times New Roman"/>
          <w:color w:val="000000"/>
          <w:lang w:val="en-US"/>
        </w:rPr>
        <w:t>The</w:t>
      </w:r>
      <w:r w:rsidRPr="004C5F4C">
        <w:rPr>
          <w:rFonts w:ascii="Times New Roman" w:hAnsi="Times New Roman" w:cs="Times New Roman"/>
          <w:lang w:val="en-US"/>
        </w:rPr>
        <w:t xml:space="preserve"> </w:t>
      </w:r>
      <w:r w:rsidRPr="004C5F4C">
        <w:rPr>
          <w:rStyle w:val="notranslate"/>
          <w:rFonts w:ascii="Times New Roman" w:hAnsi="Times New Roman" w:cs="Times New Roman"/>
          <w:color w:val="000000"/>
          <w:lang w:val="en-US"/>
        </w:rPr>
        <w:t xml:space="preserve">community council of </w:t>
      </w:r>
      <w:proofErr w:type="spellStart"/>
      <w:r w:rsidRPr="004C5F4C">
        <w:rPr>
          <w:rStyle w:val="notranslate"/>
          <w:rFonts w:ascii="Times New Roman" w:hAnsi="Times New Roman" w:cs="Times New Roman"/>
          <w:color w:val="000000"/>
          <w:lang w:val="en-US"/>
        </w:rPr>
        <w:t>Tashir</w:t>
      </w:r>
      <w:proofErr w:type="spellEnd"/>
      <w:r w:rsidRPr="004C5F4C">
        <w:rPr>
          <w:rStyle w:val="notranslate"/>
          <w:rFonts w:ascii="Times New Roman" w:hAnsi="Times New Roman" w:cs="Times New Roman"/>
          <w:color w:val="000000"/>
          <w:lang w:val="en-US"/>
        </w:rPr>
        <w:t xml:space="preserve"> community in 2018 approved by the Decision N 22-N of March 30, 2018-2022. </w:t>
      </w:r>
      <w:proofErr w:type="gramStart"/>
      <w:r w:rsidRPr="004C5F4C">
        <w:rPr>
          <w:rStyle w:val="notranslate"/>
          <w:rFonts w:ascii="Times New Roman" w:hAnsi="Times New Roman" w:cs="Times New Roman"/>
          <w:color w:val="000000"/>
          <w:lang w:val="en-US"/>
        </w:rPr>
        <w:t>community</w:t>
      </w:r>
      <w:proofErr w:type="gramEnd"/>
      <w:r w:rsidRPr="004C5F4C">
        <w:rPr>
          <w:rStyle w:val="notranslate"/>
          <w:rFonts w:ascii="Times New Roman" w:hAnsi="Times New Roman" w:cs="Times New Roman"/>
          <w:color w:val="000000"/>
          <w:lang w:val="en-US"/>
        </w:rPr>
        <w:t xml:space="preserve"> development program. The document is based on the vision of the community's socio-economic development. The local economic development plan is processed within the framework of the Community Leaders for Economic Development initiative. This is mainly concentrated on the development of the private sector to stimulate economic growth, development and employment of the population. </w:t>
      </w:r>
      <w:r w:rsidR="006A22E7" w:rsidRPr="004C5F4C">
        <w:rPr>
          <w:rStyle w:val="notranslate"/>
          <w:rFonts w:ascii="Times New Roman" w:hAnsi="Times New Roman" w:cs="Times New Roman"/>
          <w:color w:val="000000"/>
          <w:lang w:val="en-US"/>
        </w:rPr>
        <w:t xml:space="preserve">By joining the </w:t>
      </w:r>
      <w:proofErr w:type="gramStart"/>
      <w:r w:rsidR="006A22E7" w:rsidRPr="004C5F4C">
        <w:rPr>
          <w:rStyle w:val="notranslate"/>
          <w:rFonts w:ascii="Times New Roman" w:hAnsi="Times New Roman" w:cs="Times New Roman"/>
          <w:color w:val="000000"/>
          <w:lang w:val="en-US"/>
        </w:rPr>
        <w:t>initiative ,</w:t>
      </w:r>
      <w:proofErr w:type="gramEnd"/>
      <w:r w:rsidR="006A22E7" w:rsidRPr="004C5F4C">
        <w:rPr>
          <w:rStyle w:val="notranslate"/>
          <w:rFonts w:ascii="Times New Roman" w:hAnsi="Times New Roman" w:cs="Times New Roman"/>
          <w:color w:val="000000"/>
          <w:lang w:val="en-US"/>
        </w:rPr>
        <w:t xml:space="preserve"> the community expects expert assistance to develop a local economic development plan for the </w:t>
      </w:r>
      <w:r w:rsidR="006A22E7" w:rsidRPr="004C5F4C">
        <w:rPr>
          <w:rStyle w:val="notranslate"/>
          <w:rFonts w:ascii="Times New Roman" w:hAnsi="Times New Roman" w:cs="Times New Roman"/>
          <w:color w:val="000000"/>
          <w:lang w:val="en-US"/>
        </w:rPr>
        <w:lastRenderedPageBreak/>
        <w:t>selection and implementation of viable projects.</w:t>
      </w:r>
      <w:r w:rsidR="006A22E7" w:rsidRPr="004C5F4C">
        <w:rPr>
          <w:rFonts w:ascii="Times New Roman" w:hAnsi="Times New Roman" w:cs="Times New Roman"/>
          <w:color w:val="000000"/>
          <w:lang w:val="en-US"/>
        </w:rPr>
        <w:t> </w:t>
      </w:r>
      <w:r w:rsidRPr="004C5F4C">
        <w:rPr>
          <w:rFonts w:ascii="Times New Roman" w:hAnsi="Times New Roman" w:cs="Times New Roman"/>
          <w:color w:val="000000"/>
          <w:lang w:val="en-US"/>
        </w:rPr>
        <w:t>The developed plan will also enable successful financial (particularly grant) resources to be attractive to the community for domestic and foreign investors.</w:t>
      </w:r>
    </w:p>
    <w:p w:rsidR="006A22E7" w:rsidRPr="004C5F4C" w:rsidRDefault="006A22E7" w:rsidP="004C5F4C">
      <w:pPr>
        <w:numPr>
          <w:ilvl w:val="0"/>
          <w:numId w:val="7"/>
        </w:numPr>
        <w:spacing w:after="0" w:line="360" w:lineRule="auto"/>
        <w:ind w:left="254" w:firstLine="0"/>
        <w:rPr>
          <w:rFonts w:ascii="Times New Roman" w:eastAsia="Times New Roman" w:hAnsi="Times New Roman" w:cs="Times New Roman"/>
          <w:b/>
          <w:bCs/>
          <w:color w:val="000000"/>
          <w:lang w:val="en-US" w:eastAsia="ru-RU"/>
        </w:rPr>
      </w:pPr>
      <w:r w:rsidRPr="004C5F4C">
        <w:rPr>
          <w:rFonts w:ascii="Times New Roman" w:eastAsia="Times New Roman" w:hAnsi="Times New Roman" w:cs="Times New Roman"/>
          <w:b/>
          <w:bCs/>
          <w:color w:val="000000"/>
          <w:lang w:val="en-US" w:eastAsia="ru-RU"/>
        </w:rPr>
        <w:t>Local economic development plan development process</w:t>
      </w:r>
    </w:p>
    <w:p w:rsidR="006A22E7" w:rsidRPr="004C5F4C" w:rsidRDefault="000E11BA" w:rsidP="004C5F4C">
      <w:pPr>
        <w:spacing w:line="360" w:lineRule="auto"/>
        <w:rPr>
          <w:rStyle w:val="notranslate"/>
          <w:rFonts w:ascii="Times New Roman" w:hAnsi="Times New Roman" w:cs="Times New Roman"/>
          <w:color w:val="000000"/>
          <w:lang w:val="en-US"/>
        </w:rPr>
      </w:pPr>
      <w:r w:rsidRPr="004C5F4C">
        <w:rPr>
          <w:rFonts w:ascii="Times New Roman" w:hAnsi="Times New Roman" w:cs="Times New Roman"/>
          <w:color w:val="000000"/>
          <w:lang w:val="en-US"/>
        </w:rPr>
        <w:br/>
        <w:t>         </w:t>
      </w:r>
      <w:r w:rsidRPr="004C5F4C">
        <w:rPr>
          <w:rStyle w:val="notranslate"/>
          <w:rFonts w:ascii="Times New Roman" w:hAnsi="Times New Roman" w:cs="Times New Roman"/>
          <w:color w:val="000000"/>
          <w:lang w:val="en-US"/>
        </w:rPr>
        <w:t xml:space="preserve">At the initial stage of the local economic development </w:t>
      </w:r>
      <w:proofErr w:type="gramStart"/>
      <w:r w:rsidRPr="004C5F4C">
        <w:rPr>
          <w:rStyle w:val="notranslate"/>
          <w:rFonts w:ascii="Times New Roman" w:hAnsi="Times New Roman" w:cs="Times New Roman"/>
          <w:color w:val="000000"/>
          <w:lang w:val="en-US"/>
        </w:rPr>
        <w:t>plan ,</w:t>
      </w:r>
      <w:proofErr w:type="gramEnd"/>
      <w:r w:rsidRPr="004C5F4C">
        <w:rPr>
          <w:rStyle w:val="notranslate"/>
          <w:rFonts w:ascii="Times New Roman" w:hAnsi="Times New Roman" w:cs="Times New Roman"/>
          <w:color w:val="000000"/>
          <w:lang w:val="en-US"/>
        </w:rPr>
        <w:t xml:space="preserve"> meetings with representatives of the business sector, non-governmental organizations operating in the community , as well as active citizens of the community were organized </w:t>
      </w:r>
      <w:r w:rsidR="00CC7819" w:rsidRPr="004C5F4C">
        <w:rPr>
          <w:rStyle w:val="notranslate"/>
          <w:rFonts w:ascii="Times New Roman" w:hAnsi="Times New Roman" w:cs="Times New Roman"/>
          <w:color w:val="000000"/>
          <w:lang w:val="en-US"/>
        </w:rPr>
        <w:t xml:space="preserve">. </w:t>
      </w:r>
      <w:proofErr w:type="spellStart"/>
      <w:r w:rsidR="00CC7819" w:rsidRPr="004C5F4C">
        <w:rPr>
          <w:rStyle w:val="notranslate"/>
          <w:rFonts w:ascii="Times New Roman" w:hAnsi="Times New Roman" w:cs="Times New Roman"/>
          <w:color w:val="000000"/>
          <w:lang w:val="en-US"/>
        </w:rPr>
        <w:t>TheCommunity</w:t>
      </w:r>
      <w:proofErr w:type="spellEnd"/>
      <w:r w:rsidR="00CC7819" w:rsidRPr="004C5F4C">
        <w:rPr>
          <w:rStyle w:val="notranslate"/>
          <w:rFonts w:ascii="Times New Roman" w:hAnsi="Times New Roman" w:cs="Times New Roman"/>
          <w:color w:val="000000"/>
          <w:lang w:val="en-US"/>
        </w:rPr>
        <w:t xml:space="preserve"> Leaders for Economic Development initiative and its goals have been presented. </w:t>
      </w:r>
      <w:r w:rsidRPr="004C5F4C">
        <w:rPr>
          <w:rStyle w:val="notranslate"/>
          <w:rFonts w:ascii="Times New Roman" w:hAnsi="Times New Roman" w:cs="Times New Roman"/>
          <w:color w:val="000000"/>
          <w:lang w:val="en-US"/>
        </w:rPr>
        <w:t>As a result of the discussion a sequence of steps has been identified, a working group has been established with the most active members of the private sector, together with NGOs and community servants.</w:t>
      </w:r>
    </w:p>
    <w:p w:rsidR="000E11BA" w:rsidRPr="004C5F4C" w:rsidRDefault="000E11BA" w:rsidP="004C5F4C">
      <w:pPr>
        <w:spacing w:line="360" w:lineRule="auto"/>
        <w:rPr>
          <w:rFonts w:ascii="Times New Roman" w:hAnsi="Times New Roman" w:cs="Times New Roman"/>
          <w:color w:val="000000"/>
          <w:lang w:val="en-US"/>
        </w:rPr>
      </w:pPr>
      <w:r w:rsidRPr="004C5F4C">
        <w:rPr>
          <w:rFonts w:ascii="Times New Roman" w:hAnsi="Times New Roman" w:cs="Times New Roman"/>
          <w:color w:val="000000"/>
          <w:lang w:val="en-US"/>
        </w:rPr>
        <w:t>The members of the working group and participants of broader cooperation formats</w:t>
      </w:r>
      <w:r w:rsidRPr="004C5F4C">
        <w:rPr>
          <w:rFonts w:ascii="Times New Roman" w:hAnsi="Times New Roman" w:cs="Times New Roman"/>
          <w:color w:val="000000"/>
          <w:shd w:val="clear" w:color="auto" w:fill="E6ECF9"/>
          <w:lang w:val="en-US"/>
        </w:rPr>
        <w:t> </w:t>
      </w:r>
      <w:r w:rsidRPr="004C5F4C">
        <w:rPr>
          <w:rFonts w:ascii="Times New Roman" w:hAnsi="Times New Roman" w:cs="Times New Roman"/>
          <w:color w:val="000000"/>
          <w:lang w:val="en-US"/>
        </w:rPr>
        <w:t>will also participate in the implementation and control of the Plan.</w:t>
      </w:r>
    </w:p>
    <w:p w:rsidR="0024741D" w:rsidRPr="004C5F4C" w:rsidRDefault="0024741D" w:rsidP="004C5F4C">
      <w:pPr>
        <w:spacing w:line="360" w:lineRule="auto"/>
        <w:rPr>
          <w:rFonts w:ascii="Times New Roman" w:hAnsi="Times New Roman" w:cs="Times New Roman"/>
          <w:color w:val="000000"/>
          <w:lang w:val="en-US"/>
        </w:rPr>
      </w:pPr>
      <w:r w:rsidRPr="004C5F4C">
        <w:rPr>
          <w:rFonts w:ascii="Times New Roman" w:hAnsi="Times New Roman" w:cs="Times New Roman"/>
          <w:color w:val="000000"/>
          <w:lang w:val="en-US"/>
        </w:rPr>
        <w:t xml:space="preserve">A more extensive meeting was organized in </w:t>
      </w:r>
      <w:proofErr w:type="spellStart"/>
      <w:r w:rsidRPr="004C5F4C">
        <w:rPr>
          <w:rFonts w:ascii="Times New Roman" w:hAnsi="Times New Roman" w:cs="Times New Roman"/>
          <w:color w:val="000000"/>
          <w:lang w:val="en-US"/>
        </w:rPr>
        <w:t>Tashir</w:t>
      </w:r>
      <w:proofErr w:type="spellEnd"/>
      <w:r w:rsidRPr="004C5F4C">
        <w:rPr>
          <w:rFonts w:ascii="Times New Roman" w:hAnsi="Times New Roman" w:cs="Times New Roman"/>
          <w:color w:val="000000"/>
          <w:lang w:val="en-US"/>
        </w:rPr>
        <w:t xml:space="preserve"> and </w:t>
      </w:r>
      <w:proofErr w:type="spellStart"/>
      <w:r w:rsidRPr="004C5F4C">
        <w:rPr>
          <w:rFonts w:ascii="Times New Roman" w:hAnsi="Times New Roman" w:cs="Times New Roman"/>
          <w:color w:val="000000"/>
          <w:lang w:val="en-US"/>
        </w:rPr>
        <w:t>Saratovka</w:t>
      </w:r>
      <w:proofErr w:type="spellEnd"/>
      <w:r w:rsidRPr="004C5F4C">
        <w:rPr>
          <w:rFonts w:ascii="Times New Roman" w:hAnsi="Times New Roman" w:cs="Times New Roman"/>
          <w:color w:val="000000"/>
          <w:lang w:val="en-US"/>
        </w:rPr>
        <w:t xml:space="preserve"> with the "Strategic Development Agency" and community members to discuss ways and means of development of agriculture, particularly livestock breeding, for community development and employment.</w:t>
      </w:r>
    </w:p>
    <w:p w:rsidR="00D4131E" w:rsidRPr="004C5F4C" w:rsidRDefault="00D4131E" w:rsidP="004C5F4C">
      <w:pPr>
        <w:spacing w:line="360" w:lineRule="auto"/>
        <w:rPr>
          <w:rFonts w:ascii="Times New Roman" w:hAnsi="Times New Roman" w:cs="Times New Roman"/>
          <w:lang w:val="en-US"/>
        </w:rPr>
      </w:pPr>
      <w:r w:rsidRPr="004C5F4C">
        <w:rPr>
          <w:rStyle w:val="a4"/>
          <w:rFonts w:ascii="Times New Roman" w:hAnsi="Times New Roman" w:cs="Times New Roman"/>
          <w:b/>
          <w:bCs/>
          <w:i w:val="0"/>
          <w:iCs w:val="0"/>
          <w:color w:val="6A6A6A"/>
          <w:shd w:val="clear" w:color="auto" w:fill="FFFFFF"/>
          <w:lang w:val="en-US"/>
        </w:rPr>
        <w:t xml:space="preserve">  </w:t>
      </w:r>
    </w:p>
    <w:p w:rsidR="00622811" w:rsidRPr="004C5F4C" w:rsidRDefault="001C6692" w:rsidP="004C5F4C">
      <w:pPr>
        <w:numPr>
          <w:ilvl w:val="0"/>
          <w:numId w:val="8"/>
        </w:numPr>
        <w:spacing w:after="0" w:line="360" w:lineRule="auto"/>
        <w:ind w:left="254" w:firstLine="0"/>
        <w:rPr>
          <w:rFonts w:ascii="Times New Roman" w:eastAsia="Times New Roman" w:hAnsi="Times New Roman" w:cs="Times New Roman"/>
          <w:b/>
          <w:bCs/>
          <w:color w:val="000000"/>
          <w:lang w:eastAsia="ru-RU"/>
        </w:rPr>
      </w:pPr>
      <w:r w:rsidRPr="004C5F4C">
        <w:rPr>
          <w:rFonts w:ascii="Times New Roman" w:hAnsi="Times New Roman" w:cs="Times New Roman"/>
          <w:lang w:val="en-US"/>
        </w:rPr>
        <w:t xml:space="preserve">          </w:t>
      </w:r>
      <w:proofErr w:type="spellStart"/>
      <w:r w:rsidR="00622811" w:rsidRPr="004C5F4C">
        <w:rPr>
          <w:rFonts w:ascii="Times New Roman" w:eastAsia="Times New Roman" w:hAnsi="Times New Roman" w:cs="Times New Roman"/>
          <w:b/>
          <w:bCs/>
          <w:color w:val="000000"/>
          <w:lang w:eastAsia="ru-RU"/>
        </w:rPr>
        <w:t>Local</w:t>
      </w:r>
      <w:proofErr w:type="spellEnd"/>
      <w:r w:rsidR="00622811" w:rsidRPr="004C5F4C">
        <w:rPr>
          <w:rFonts w:ascii="Times New Roman" w:eastAsia="Times New Roman" w:hAnsi="Times New Roman" w:cs="Times New Roman"/>
          <w:b/>
          <w:bCs/>
          <w:color w:val="000000"/>
          <w:lang w:eastAsia="ru-RU"/>
        </w:rPr>
        <w:t xml:space="preserve"> </w:t>
      </w:r>
      <w:proofErr w:type="spellStart"/>
      <w:r w:rsidR="00622811" w:rsidRPr="004C5F4C">
        <w:rPr>
          <w:rFonts w:ascii="Times New Roman" w:eastAsia="Times New Roman" w:hAnsi="Times New Roman" w:cs="Times New Roman"/>
          <w:b/>
          <w:bCs/>
          <w:color w:val="000000"/>
          <w:lang w:eastAsia="ru-RU"/>
        </w:rPr>
        <w:t>Economic</w:t>
      </w:r>
      <w:proofErr w:type="spellEnd"/>
      <w:r w:rsidR="00622811" w:rsidRPr="004C5F4C">
        <w:rPr>
          <w:rFonts w:ascii="Times New Roman" w:eastAsia="Times New Roman" w:hAnsi="Times New Roman" w:cs="Times New Roman"/>
          <w:b/>
          <w:bCs/>
          <w:color w:val="000000"/>
          <w:lang w:eastAsia="ru-RU"/>
        </w:rPr>
        <w:t xml:space="preserve"> </w:t>
      </w:r>
      <w:proofErr w:type="spellStart"/>
      <w:r w:rsidR="00622811" w:rsidRPr="004C5F4C">
        <w:rPr>
          <w:rFonts w:ascii="Times New Roman" w:eastAsia="Times New Roman" w:hAnsi="Times New Roman" w:cs="Times New Roman"/>
          <w:b/>
          <w:bCs/>
          <w:color w:val="000000"/>
          <w:lang w:eastAsia="ru-RU"/>
        </w:rPr>
        <w:t>Analysis</w:t>
      </w:r>
      <w:proofErr w:type="spellEnd"/>
      <w:r w:rsidR="00622811" w:rsidRPr="004C5F4C">
        <w:rPr>
          <w:rFonts w:ascii="Times New Roman" w:eastAsia="Times New Roman" w:hAnsi="Times New Roman" w:cs="Times New Roman"/>
          <w:b/>
          <w:bCs/>
          <w:color w:val="000000"/>
          <w:lang w:eastAsia="ru-RU"/>
        </w:rPr>
        <w:t>:</w:t>
      </w:r>
    </w:p>
    <w:p w:rsidR="001C6692" w:rsidRPr="004C5F4C" w:rsidRDefault="00622811" w:rsidP="004C5F4C">
      <w:pPr>
        <w:spacing w:line="360" w:lineRule="auto"/>
        <w:rPr>
          <w:rStyle w:val="notranslate"/>
          <w:rFonts w:ascii="Times New Roman" w:hAnsi="Times New Roman" w:cs="Times New Roman"/>
          <w:b/>
          <w:bCs/>
          <w:i/>
          <w:iCs/>
          <w:color w:val="000000"/>
          <w:shd w:val="clear" w:color="auto" w:fill="E6ECF9"/>
          <w:lang w:val="en-US"/>
        </w:rPr>
      </w:pPr>
      <w:r w:rsidRPr="004C5F4C">
        <w:rPr>
          <w:rFonts w:ascii="Times New Roman" w:hAnsi="Times New Roman" w:cs="Times New Roman"/>
          <w:b/>
          <w:bCs/>
          <w:i/>
          <w:iCs/>
          <w:color w:val="000000"/>
          <w:lang w:val="en-US"/>
        </w:rPr>
        <w:br/>
      </w:r>
      <w:r w:rsidRPr="004C5F4C">
        <w:rPr>
          <w:rStyle w:val="notranslate"/>
          <w:rFonts w:ascii="Times New Roman" w:hAnsi="Times New Roman" w:cs="Times New Roman"/>
          <w:b/>
          <w:bCs/>
          <w:i/>
          <w:iCs/>
          <w:color w:val="000000"/>
          <w:lang w:val="en-US"/>
        </w:rPr>
        <w:t>6.1</w:t>
      </w:r>
      <w:r w:rsidRPr="004C5F4C">
        <w:rPr>
          <w:rFonts w:ascii="Times New Roman" w:hAnsi="Times New Roman" w:cs="Times New Roman"/>
          <w:color w:val="000000"/>
          <w:lang w:val="en-US"/>
        </w:rPr>
        <w:t>     </w:t>
      </w:r>
      <w:r w:rsidRPr="004C5F4C">
        <w:rPr>
          <w:rStyle w:val="notranslate"/>
          <w:rFonts w:ascii="Times New Roman" w:hAnsi="Times New Roman" w:cs="Times New Roman"/>
          <w:b/>
          <w:bCs/>
          <w:i/>
          <w:iCs/>
          <w:color w:val="000000"/>
          <w:shd w:val="clear" w:color="auto" w:fill="E6ECF9"/>
          <w:lang w:val="en-US"/>
        </w:rPr>
        <w:t>Analysis of the structure of the local economy</w:t>
      </w:r>
    </w:p>
    <w:p w:rsidR="00622811" w:rsidRPr="004C5F4C" w:rsidRDefault="00622811" w:rsidP="004C5F4C">
      <w:pPr>
        <w:spacing w:line="360" w:lineRule="auto"/>
        <w:rPr>
          <w:rFonts w:ascii="Times New Roman" w:hAnsi="Times New Roman" w:cs="Times New Roman"/>
          <w:lang w:val="en-US"/>
        </w:rPr>
      </w:pP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community is one of the cheese-producing centers of Armenia. The main branch of the economy is livestock breeding and milk processing value .20000 tons of cheese was produced in Armenia in 2017, 22 percent of which was produced in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w:t>
      </w:r>
    </w:p>
    <w:p w:rsidR="00622811" w:rsidRPr="004C5F4C" w:rsidRDefault="00630F71" w:rsidP="004C5F4C">
      <w:pPr>
        <w:spacing w:line="360" w:lineRule="auto"/>
        <w:rPr>
          <w:rFonts w:ascii="Times New Roman" w:hAnsi="Times New Roman" w:cs="Times New Roman"/>
          <w:lang w:val="en-US"/>
        </w:rPr>
      </w:pPr>
      <w:r w:rsidRPr="004C5F4C">
        <w:rPr>
          <w:rFonts w:ascii="Times New Roman" w:hAnsi="Times New Roman" w:cs="Times New Roman"/>
          <w:lang w:val="en-US"/>
        </w:rPr>
        <w:t xml:space="preserve">The largest companies in the community are engaged in the production of cheese </w:t>
      </w:r>
      <w:proofErr w:type="gramStart"/>
      <w:r w:rsidR="00A47D10" w:rsidRPr="004C5F4C">
        <w:rPr>
          <w:rFonts w:ascii="Times New Roman" w:hAnsi="Times New Roman" w:cs="Times New Roman"/>
          <w:lang w:val="en-US"/>
        </w:rPr>
        <w:t>( "</w:t>
      </w:r>
      <w:proofErr w:type="gramEnd"/>
      <w:r w:rsidR="00A47D10" w:rsidRPr="004C5F4C">
        <w:rPr>
          <w:rFonts w:ascii="Times New Roman" w:hAnsi="Times New Roman" w:cs="Times New Roman"/>
          <w:lang w:val="en-US"/>
        </w:rPr>
        <w:t xml:space="preserve">Daughter </w:t>
      </w:r>
      <w:proofErr w:type="spellStart"/>
      <w:r w:rsidR="00A47D10" w:rsidRPr="004C5F4C">
        <w:rPr>
          <w:rFonts w:ascii="Times New Roman" w:hAnsi="Times New Roman" w:cs="Times New Roman"/>
          <w:lang w:val="en-US"/>
        </w:rPr>
        <w:t>Melania</w:t>
      </w:r>
      <w:proofErr w:type="spellEnd"/>
      <w:r w:rsidR="00A47D10" w:rsidRPr="004C5F4C">
        <w:rPr>
          <w:rFonts w:ascii="Times New Roman" w:hAnsi="Times New Roman" w:cs="Times New Roman"/>
          <w:lang w:val="en-US"/>
        </w:rPr>
        <w:t>", "</w:t>
      </w:r>
      <w:proofErr w:type="spellStart"/>
      <w:r w:rsidR="00A47D10" w:rsidRPr="004C5F4C">
        <w:rPr>
          <w:rFonts w:ascii="Times New Roman" w:hAnsi="Times New Roman" w:cs="Times New Roman"/>
          <w:lang w:val="en-US"/>
        </w:rPr>
        <w:t>Tashir</w:t>
      </w:r>
      <w:proofErr w:type="spellEnd"/>
      <w:r w:rsidR="00A47D10" w:rsidRPr="004C5F4C">
        <w:rPr>
          <w:rFonts w:ascii="Times New Roman" w:hAnsi="Times New Roman" w:cs="Times New Roman"/>
          <w:lang w:val="en-US"/>
        </w:rPr>
        <w:t xml:space="preserve"> Milk", "Lori</w:t>
      </w:r>
      <w:r w:rsidRPr="004C5F4C">
        <w:rPr>
          <w:rFonts w:ascii="Times New Roman" w:hAnsi="Times New Roman" w:cs="Times New Roman"/>
          <w:lang w:val="en-US"/>
        </w:rPr>
        <w:t xml:space="preserve"> Milk"), textile (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Sewing") and stone ( "</w:t>
      </w:r>
      <w:proofErr w:type="spellStart"/>
      <w:r w:rsidRPr="004C5F4C">
        <w:rPr>
          <w:rFonts w:ascii="Times New Roman" w:hAnsi="Times New Roman" w:cs="Times New Roman"/>
          <w:lang w:val="en-US"/>
        </w:rPr>
        <w:t>ARMStone</w:t>
      </w:r>
      <w:proofErr w:type="spellEnd"/>
      <w:r w:rsidR="00A47D10" w:rsidRPr="004C5F4C">
        <w:rPr>
          <w:rFonts w:ascii="Times New Roman" w:hAnsi="Times New Roman" w:cs="Times New Roman"/>
          <w:lang w:val="en-US"/>
        </w:rPr>
        <w:t>") production. In recent years, existing enterprises have been providing stable employment and productivity.</w:t>
      </w:r>
    </w:p>
    <w:p w:rsidR="001012AC" w:rsidRPr="004C5F4C" w:rsidRDefault="001012AC" w:rsidP="004C5F4C">
      <w:pPr>
        <w:spacing w:line="360" w:lineRule="auto"/>
        <w:rPr>
          <w:rFonts w:ascii="Times New Roman" w:hAnsi="Times New Roman" w:cs="Times New Roman"/>
          <w:lang w:val="en-US"/>
        </w:rPr>
      </w:pPr>
      <w:r w:rsidRPr="004C5F4C">
        <w:rPr>
          <w:rFonts w:ascii="Times New Roman" w:hAnsi="Times New Roman" w:cs="Times New Roman"/>
          <w:lang w:val="en-US"/>
        </w:rPr>
        <w:t xml:space="preserve">As a result of the November 3, 2017 administrative-territorial reforms, the community has been created to promote the development of agriculture and tourism as part of the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community in </w:t>
      </w:r>
      <w:proofErr w:type="spellStart"/>
      <w:r w:rsidRPr="004C5F4C">
        <w:rPr>
          <w:rFonts w:ascii="Times New Roman" w:hAnsi="Times New Roman" w:cs="Times New Roman"/>
          <w:lang w:val="en-US"/>
        </w:rPr>
        <w:t>Saratovka</w:t>
      </w:r>
      <w:proofErr w:type="spellEnd"/>
      <w:r w:rsidRPr="004C5F4C">
        <w:rPr>
          <w:rFonts w:ascii="Times New Roman" w:hAnsi="Times New Roman" w:cs="Times New Roman"/>
          <w:lang w:val="en-US"/>
        </w:rPr>
        <w:t xml:space="preserve">, </w:t>
      </w:r>
      <w:proofErr w:type="spellStart"/>
      <w:r w:rsidRPr="004C5F4C">
        <w:rPr>
          <w:rFonts w:ascii="Times New Roman" w:hAnsi="Times New Roman" w:cs="Times New Roman"/>
          <w:lang w:val="en-US"/>
        </w:rPr>
        <w:t>Novoseltsovo</w:t>
      </w:r>
      <w:proofErr w:type="spellEnd"/>
      <w:r w:rsidRPr="004C5F4C">
        <w:rPr>
          <w:rFonts w:ascii="Times New Roman" w:hAnsi="Times New Roman" w:cs="Times New Roman"/>
          <w:lang w:val="en-US"/>
        </w:rPr>
        <w:t xml:space="preserve">, </w:t>
      </w:r>
      <w:proofErr w:type="spellStart"/>
      <w:r w:rsidRPr="004C5F4C">
        <w:rPr>
          <w:rFonts w:ascii="Times New Roman" w:hAnsi="Times New Roman" w:cs="Times New Roman"/>
          <w:lang w:val="en-US"/>
        </w:rPr>
        <w:t>Katnarath</w:t>
      </w:r>
      <w:proofErr w:type="spellEnd"/>
      <w:r w:rsidRPr="004C5F4C">
        <w:rPr>
          <w:rFonts w:ascii="Times New Roman" w:hAnsi="Times New Roman" w:cs="Times New Roman"/>
          <w:lang w:val="en-US"/>
        </w:rPr>
        <w:t xml:space="preserve">, </w:t>
      </w:r>
      <w:proofErr w:type="spellStart"/>
      <w:r w:rsidRPr="004C5F4C">
        <w:rPr>
          <w:rFonts w:ascii="Times New Roman" w:hAnsi="Times New Roman" w:cs="Times New Roman"/>
          <w:lang w:val="en-US"/>
        </w:rPr>
        <w:t>Blagodarna</w:t>
      </w:r>
      <w:proofErr w:type="spellEnd"/>
      <w:r w:rsidRPr="004C5F4C">
        <w:rPr>
          <w:rFonts w:ascii="Times New Roman" w:hAnsi="Times New Roman" w:cs="Times New Roman"/>
          <w:lang w:val="en-US"/>
        </w:rPr>
        <w:t xml:space="preserve">, </w:t>
      </w:r>
      <w:proofErr w:type="spellStart"/>
      <w:r w:rsidRPr="004C5F4C">
        <w:rPr>
          <w:rFonts w:ascii="Times New Roman" w:hAnsi="Times New Roman" w:cs="Times New Roman"/>
          <w:lang w:val="en-US"/>
        </w:rPr>
        <w:t>Lernahovit</w:t>
      </w:r>
      <w:proofErr w:type="spellEnd"/>
      <w:r w:rsidRPr="004C5F4C">
        <w:rPr>
          <w:rFonts w:ascii="Times New Roman" w:hAnsi="Times New Roman" w:cs="Times New Roman"/>
          <w:lang w:val="en-US"/>
        </w:rPr>
        <w:t xml:space="preserve">, </w:t>
      </w:r>
      <w:proofErr w:type="spellStart"/>
      <w:r w:rsidRPr="004C5F4C">
        <w:rPr>
          <w:rFonts w:ascii="Times New Roman" w:hAnsi="Times New Roman" w:cs="Times New Roman"/>
          <w:lang w:val="en-US"/>
        </w:rPr>
        <w:t>Dashtadem</w:t>
      </w:r>
      <w:proofErr w:type="spellEnd"/>
      <w:r w:rsidRPr="004C5F4C">
        <w:rPr>
          <w:rFonts w:ascii="Times New Roman" w:hAnsi="Times New Roman" w:cs="Times New Roman"/>
          <w:lang w:val="en-US"/>
        </w:rPr>
        <w:t xml:space="preserve">, </w:t>
      </w:r>
      <w:proofErr w:type="spellStart"/>
      <w:r w:rsidRPr="004C5F4C">
        <w:rPr>
          <w:rFonts w:ascii="Times New Roman" w:hAnsi="Times New Roman" w:cs="Times New Roman"/>
          <w:lang w:val="en-US"/>
        </w:rPr>
        <w:t>Meghvahovit</w:t>
      </w:r>
      <w:proofErr w:type="spellEnd"/>
      <w:r w:rsidRPr="004C5F4C">
        <w:rPr>
          <w:rFonts w:ascii="Times New Roman" w:hAnsi="Times New Roman" w:cs="Times New Roman"/>
          <w:lang w:val="en-US"/>
        </w:rPr>
        <w:t xml:space="preserve"> and </w:t>
      </w:r>
      <w:proofErr w:type="spellStart"/>
      <w:r w:rsidRPr="004C5F4C">
        <w:rPr>
          <w:rFonts w:ascii="Times New Roman" w:hAnsi="Times New Roman" w:cs="Times New Roman"/>
          <w:lang w:val="en-US"/>
        </w:rPr>
        <w:t>Medovka</w:t>
      </w:r>
      <w:proofErr w:type="spellEnd"/>
      <w:r w:rsidRPr="004C5F4C">
        <w:rPr>
          <w:rFonts w:ascii="Times New Roman" w:hAnsi="Times New Roman" w:cs="Times New Roman"/>
          <w:lang w:val="en-US"/>
        </w:rPr>
        <w:t>.</w:t>
      </w:r>
    </w:p>
    <w:p w:rsidR="001012AC" w:rsidRPr="004C5F4C" w:rsidRDefault="001012AC" w:rsidP="004C5F4C">
      <w:pPr>
        <w:spacing w:line="360" w:lineRule="auto"/>
        <w:rPr>
          <w:rFonts w:ascii="Times New Roman" w:hAnsi="Times New Roman" w:cs="Times New Roman"/>
          <w:lang w:val="en-US"/>
        </w:rPr>
      </w:pPr>
      <w:r w:rsidRPr="004C5F4C">
        <w:rPr>
          <w:rFonts w:ascii="Times New Roman" w:hAnsi="Times New Roman" w:cs="Times New Roman"/>
          <w:lang w:val="en-US"/>
        </w:rPr>
        <w:t>The number of enterprises currently in the community is 163, including</w:t>
      </w:r>
    </w:p>
    <w:p w:rsidR="001012AC" w:rsidRPr="004C5F4C" w:rsidRDefault="001012AC" w:rsidP="004C5F4C">
      <w:pPr>
        <w:spacing w:line="360" w:lineRule="auto"/>
        <w:rPr>
          <w:rFonts w:ascii="Times New Roman" w:hAnsi="Times New Roman" w:cs="Times New Roman"/>
          <w:lang w:val="en-US"/>
        </w:rPr>
      </w:pPr>
      <w:proofErr w:type="gramStart"/>
      <w:r w:rsidRPr="004C5F4C">
        <w:rPr>
          <w:rFonts w:ascii="Times New Roman" w:hAnsi="Times New Roman" w:cs="Times New Roman"/>
          <w:lang w:val="en-US"/>
        </w:rPr>
        <w:t>141 micro enterprises, 13 small, 5 medium and 4 large enterprises.</w:t>
      </w:r>
      <w:proofErr w:type="gramEnd"/>
    </w:p>
    <w:p w:rsidR="001012AC" w:rsidRPr="004C5F4C" w:rsidRDefault="001012AC" w:rsidP="004C5F4C">
      <w:pPr>
        <w:spacing w:line="360" w:lineRule="auto"/>
        <w:rPr>
          <w:rFonts w:ascii="Times New Roman" w:hAnsi="Times New Roman" w:cs="Times New Roman"/>
          <w:lang w:val="en-US"/>
        </w:rPr>
      </w:pPr>
      <w:r w:rsidRPr="004C5F4C">
        <w:rPr>
          <w:rFonts w:ascii="Times New Roman" w:hAnsi="Times New Roman" w:cs="Times New Roman"/>
          <w:lang w:val="en-US"/>
        </w:rPr>
        <w:t xml:space="preserve">In the community there is a communication hub, electricity, water supply, </w:t>
      </w:r>
      <w:proofErr w:type="gramStart"/>
      <w:r w:rsidRPr="004C5F4C">
        <w:rPr>
          <w:rFonts w:ascii="Times New Roman" w:hAnsi="Times New Roman" w:cs="Times New Roman"/>
          <w:lang w:val="en-US"/>
        </w:rPr>
        <w:t>gas</w:t>
      </w:r>
      <w:proofErr w:type="gramEnd"/>
      <w:r w:rsidRPr="004C5F4C">
        <w:rPr>
          <w:rFonts w:ascii="Times New Roman" w:hAnsi="Times New Roman" w:cs="Times New Roman"/>
          <w:lang w:val="en-US"/>
        </w:rPr>
        <w:t xml:space="preserve"> supply and gas service enterprises.</w:t>
      </w:r>
    </w:p>
    <w:p w:rsidR="001012AC" w:rsidRPr="004C5F4C" w:rsidRDefault="001012AC" w:rsidP="004C5F4C">
      <w:pPr>
        <w:spacing w:line="360" w:lineRule="auto"/>
        <w:rPr>
          <w:rFonts w:ascii="Times New Roman" w:hAnsi="Times New Roman" w:cs="Times New Roman"/>
          <w:lang w:val="en-US"/>
        </w:rPr>
      </w:pPr>
      <w:r w:rsidRPr="004C5F4C">
        <w:rPr>
          <w:rFonts w:ascii="Times New Roman" w:hAnsi="Times New Roman" w:cs="Times New Roman"/>
          <w:lang w:val="en-US"/>
        </w:rPr>
        <w:lastRenderedPageBreak/>
        <w:t xml:space="preserve">Community-based non-profit organizations include 5 pre-school educational institutions, </w:t>
      </w:r>
      <w:proofErr w:type="gramStart"/>
      <w:r w:rsidRPr="004C5F4C">
        <w:rPr>
          <w:rFonts w:ascii="Times New Roman" w:hAnsi="Times New Roman" w:cs="Times New Roman"/>
          <w:lang w:val="en-US"/>
        </w:rPr>
        <w:t>1 music</w:t>
      </w:r>
      <w:proofErr w:type="gramEnd"/>
      <w:r w:rsidRPr="004C5F4C">
        <w:rPr>
          <w:rFonts w:ascii="Times New Roman" w:hAnsi="Times New Roman" w:cs="Times New Roman"/>
          <w:lang w:val="en-US"/>
        </w:rPr>
        <w:t>, 2 art schools, 1 sports school, children's creativity center, library, sewage and lighting of streets, yards and green zones, irrigation issues for green areas.</w:t>
      </w:r>
    </w:p>
    <w:p w:rsidR="001012AC" w:rsidRPr="004C5F4C" w:rsidRDefault="001012AC" w:rsidP="004C5F4C">
      <w:pPr>
        <w:spacing w:line="360" w:lineRule="auto"/>
        <w:rPr>
          <w:rFonts w:ascii="Times New Roman" w:hAnsi="Times New Roman" w:cs="Times New Roman"/>
          <w:lang w:val="en-US"/>
        </w:rPr>
      </w:pPr>
      <w:r w:rsidRPr="004C5F4C">
        <w:rPr>
          <w:rFonts w:ascii="Times New Roman" w:hAnsi="Times New Roman" w:cs="Times New Roman"/>
          <w:lang w:val="en-US"/>
        </w:rPr>
        <w:t xml:space="preserve">There are 2 primary school / 926 pupils in the city of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and 1 high school / 219 pupils. The number of workers in urban schools is 138, of which 95 are teachers.</w:t>
      </w:r>
    </w:p>
    <w:p w:rsidR="001012AC" w:rsidRPr="004C5F4C" w:rsidRDefault="001012AC" w:rsidP="004C5F4C">
      <w:pPr>
        <w:spacing w:line="360" w:lineRule="auto"/>
        <w:rPr>
          <w:rFonts w:ascii="Times New Roman" w:hAnsi="Times New Roman" w:cs="Times New Roman"/>
          <w:lang w:val="en-US"/>
        </w:rPr>
      </w:pPr>
      <w:proofErr w:type="spellStart"/>
      <w:proofErr w:type="gram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community leader and 15-member council elected in 2017 on November 5th.</w:t>
      </w:r>
      <w:proofErr w:type="gramEnd"/>
      <w:r w:rsidRPr="004C5F4C">
        <w:rPr>
          <w:rFonts w:ascii="Times New Roman" w:hAnsi="Times New Roman" w:cs="Times New Roman"/>
          <w:lang w:val="en-US"/>
        </w:rPr>
        <w:t xml:space="preserve"> The municipality staff consists of 73 employees, of which 50 are community servants.</w:t>
      </w:r>
    </w:p>
    <w:p w:rsidR="00652B24" w:rsidRPr="004C5F4C" w:rsidRDefault="001012AC" w:rsidP="004C5F4C">
      <w:pPr>
        <w:spacing w:line="360" w:lineRule="auto"/>
        <w:rPr>
          <w:rFonts w:ascii="Times New Roman" w:hAnsi="Times New Roman" w:cs="Times New Roman"/>
          <w:lang w:val="en-US"/>
        </w:rPr>
      </w:pPr>
      <w:r w:rsidRPr="004C5F4C">
        <w:rPr>
          <w:rFonts w:ascii="Times New Roman" w:hAnsi="Times New Roman" w:cs="Times New Roman"/>
          <w:lang w:val="en-US"/>
        </w:rPr>
        <w:t xml:space="preserve">Branches of economic development are agriculture, cattle breeding and food industry. About 10 in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the milk processing enterprises continue to be the best traditions in the field, and large enterprises are mainly engaged in manufacturing and trading in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w:t>
      </w:r>
    </w:p>
    <w:p w:rsidR="00652B24" w:rsidRPr="004C5F4C" w:rsidRDefault="00652B24" w:rsidP="004C5F4C">
      <w:pPr>
        <w:spacing w:line="360" w:lineRule="auto"/>
        <w:rPr>
          <w:rFonts w:ascii="Times New Roman" w:hAnsi="Times New Roman" w:cs="Times New Roman"/>
          <w:lang w:val="en-US"/>
        </w:rPr>
      </w:pPr>
      <w:r w:rsidRPr="004C5F4C">
        <w:rPr>
          <w:rFonts w:ascii="Times New Roman" w:hAnsi="Times New Roman" w:cs="Times New Roman"/>
          <w:lang w:val="en-US"/>
        </w:rPr>
        <w:t xml:space="preserve">Large enterprises are mainly engaged in industrial production and processing industries. At the expense of small and medium-sized enterprises, there is a trend of growth of micro-companies. Here we can say that tourism has just begun to develop. One large hotel is built in accordance with modern standards. There are 8 restaurants in the community. There </w:t>
      </w:r>
      <w:proofErr w:type="gramStart"/>
      <w:r w:rsidRPr="004C5F4C">
        <w:rPr>
          <w:rFonts w:ascii="Times New Roman" w:hAnsi="Times New Roman" w:cs="Times New Roman"/>
          <w:lang w:val="en-US"/>
        </w:rPr>
        <w:t>are</w:t>
      </w:r>
      <w:proofErr w:type="gramEnd"/>
      <w:r w:rsidRPr="004C5F4C">
        <w:rPr>
          <w:rFonts w:ascii="Times New Roman" w:hAnsi="Times New Roman" w:cs="Times New Roman"/>
          <w:lang w:val="en-US"/>
        </w:rPr>
        <w:t xml:space="preserve"> 1 hospital and 2 polyclinics with total number of members reaching 160, in the community there are 7 dental clinics. The IT sector is under development. There is one enterprise that provides legal services in the community. Garbage disposal and garbage management are well organized, with one venture involved. There are 3 cultural institutions in the cultural sphere. Construction industry is rapidly </w:t>
      </w:r>
      <w:proofErr w:type="gramStart"/>
      <w:r w:rsidRPr="004C5F4C">
        <w:rPr>
          <w:rFonts w:ascii="Times New Roman" w:hAnsi="Times New Roman" w:cs="Times New Roman"/>
          <w:lang w:val="en-US"/>
        </w:rPr>
        <w:t>rising</w:t>
      </w:r>
      <w:proofErr w:type="gramEnd"/>
      <w:r w:rsidRPr="004C5F4C">
        <w:rPr>
          <w:rFonts w:ascii="Times New Roman" w:hAnsi="Times New Roman" w:cs="Times New Roman"/>
          <w:lang w:val="en-US"/>
        </w:rPr>
        <w:t>, with 1 large, 2 medium and 1 small businesses operating. Growth has been registered in all sectors of the community's economy.</w:t>
      </w:r>
    </w:p>
    <w:p w:rsidR="00652B24" w:rsidRPr="004C5F4C" w:rsidRDefault="00652B24" w:rsidP="004C5F4C">
      <w:pPr>
        <w:spacing w:line="360" w:lineRule="auto"/>
        <w:rPr>
          <w:rFonts w:ascii="Times New Roman" w:eastAsia="MS Mincho" w:hAnsi="Times New Roman" w:cs="Times New Roman"/>
          <w:color w:val="000000"/>
          <w:lang w:val="en-US"/>
        </w:rPr>
      </w:pPr>
      <w:r w:rsidRPr="004C5F4C">
        <w:rPr>
          <w:rFonts w:ascii="Times New Roman" w:hAnsi="Times New Roman" w:cs="Times New Roman"/>
          <w:color w:val="000000"/>
          <w:lang w:val="en-US"/>
        </w:rPr>
        <w:t xml:space="preserve">Below are the business classification criteria and the private sector and the list of companies according to that </w:t>
      </w:r>
      <w:proofErr w:type="gramStart"/>
      <w:r w:rsidRPr="004C5F4C">
        <w:rPr>
          <w:rFonts w:ascii="Times New Roman" w:hAnsi="Times New Roman" w:cs="Times New Roman"/>
          <w:color w:val="000000"/>
          <w:lang w:val="en-US"/>
        </w:rPr>
        <w:t>classification</w:t>
      </w:r>
      <w:r w:rsidRPr="004C5F4C">
        <w:rPr>
          <w:rFonts w:ascii="Times New Roman" w:hAnsi="Times New Roman" w:cs="Times New Roman"/>
          <w:color w:val="000000"/>
          <w:shd w:val="clear" w:color="auto" w:fill="E6ECF9"/>
          <w:lang w:val="en-US"/>
        </w:rPr>
        <w:t> </w:t>
      </w:r>
      <w:r w:rsidRPr="004C5F4C">
        <w:rPr>
          <w:rFonts w:ascii="Times New Roman" w:eastAsia="MS Mincho" w:hAnsi="Times New Roman" w:cs="Times New Roman"/>
          <w:color w:val="000000"/>
          <w:lang w:val="en-US"/>
        </w:rPr>
        <w:t>.</w:t>
      </w:r>
      <w:proofErr w:type="gramEnd"/>
    </w:p>
    <w:p w:rsidR="00652B24" w:rsidRPr="004C5F4C" w:rsidRDefault="00652B24" w:rsidP="004C5F4C">
      <w:pPr>
        <w:spacing w:line="360" w:lineRule="auto"/>
        <w:rPr>
          <w:rFonts w:ascii="Times New Roman" w:hAnsi="Times New Roman" w:cs="Times New Roman"/>
          <w:lang w:val="en-US"/>
        </w:rPr>
      </w:pPr>
    </w:p>
    <w:p w:rsidR="00652B24" w:rsidRPr="004C5F4C" w:rsidRDefault="00652B24" w:rsidP="004C5F4C">
      <w:pPr>
        <w:pStyle w:val="a6"/>
        <w:spacing w:before="0" w:beforeAutospacing="0" w:after="0" w:afterAutospacing="0" w:line="360" w:lineRule="auto"/>
        <w:jc w:val="right"/>
        <w:rPr>
          <w:color w:val="000000"/>
          <w:sz w:val="22"/>
          <w:szCs w:val="22"/>
          <w:lang w:val="en-US"/>
        </w:rPr>
      </w:pPr>
      <w:r w:rsidRPr="004C5F4C">
        <w:rPr>
          <w:rStyle w:val="notranslate"/>
          <w:b/>
          <w:bCs/>
          <w:i/>
          <w:iCs/>
          <w:color w:val="000000"/>
          <w:sz w:val="22"/>
          <w:szCs w:val="22"/>
          <w:shd w:val="clear" w:color="auto" w:fill="E6ECF9"/>
          <w:lang w:val="en-US"/>
        </w:rPr>
        <w:t>Local Economic Development Plan:</w:t>
      </w:r>
    </w:p>
    <w:p w:rsidR="00652B24" w:rsidRPr="004C5F4C" w:rsidRDefault="00652B24" w:rsidP="004C5F4C">
      <w:pPr>
        <w:pStyle w:val="a6"/>
        <w:spacing w:before="0" w:beforeAutospacing="0" w:after="0" w:afterAutospacing="0" w:line="360" w:lineRule="auto"/>
        <w:jc w:val="right"/>
        <w:rPr>
          <w:color w:val="000000"/>
          <w:sz w:val="22"/>
          <w:szCs w:val="22"/>
          <w:lang w:val="en-US"/>
        </w:rPr>
      </w:pPr>
      <w:proofErr w:type="gramStart"/>
      <w:r w:rsidRPr="004C5F4C">
        <w:rPr>
          <w:rStyle w:val="notranslate"/>
          <w:b/>
          <w:bCs/>
          <w:i/>
          <w:iCs/>
          <w:color w:val="000000"/>
          <w:sz w:val="22"/>
          <w:szCs w:val="22"/>
          <w:lang w:val="en-US"/>
        </w:rPr>
        <w:t>[</w:t>
      </w:r>
      <w:r w:rsidRPr="004C5F4C">
        <w:rPr>
          <w:rStyle w:val="notranslate"/>
          <w:color w:val="000000"/>
          <w:sz w:val="22"/>
          <w:szCs w:val="22"/>
          <w:lang w:val="en-US"/>
        </w:rPr>
        <w:t> </w:t>
      </w:r>
      <w:r w:rsidRPr="004C5F4C">
        <w:rPr>
          <w:rStyle w:val="notranslate"/>
          <w:b/>
          <w:bCs/>
          <w:i/>
          <w:iCs/>
          <w:color w:val="000000"/>
          <w:sz w:val="22"/>
          <w:szCs w:val="22"/>
          <w:lang w:val="en-US"/>
        </w:rPr>
        <w:t>Community</w:t>
      </w:r>
      <w:proofErr w:type="gramEnd"/>
      <w:r w:rsidRPr="004C5F4C">
        <w:rPr>
          <w:rStyle w:val="notranslate"/>
          <w:color w:val="000000"/>
          <w:sz w:val="22"/>
          <w:szCs w:val="22"/>
          <w:lang w:val="en-US"/>
        </w:rPr>
        <w:t> </w:t>
      </w:r>
      <w:proofErr w:type="spellStart"/>
      <w:r w:rsidR="00C473CD" w:rsidRPr="004C5F4C">
        <w:rPr>
          <w:rStyle w:val="notranslate"/>
          <w:b/>
          <w:bCs/>
          <w:i/>
          <w:iCs/>
          <w:color w:val="000000"/>
          <w:sz w:val="22"/>
          <w:szCs w:val="22"/>
          <w:lang w:val="en-US"/>
        </w:rPr>
        <w:t>Tashir</w:t>
      </w:r>
      <w:proofErr w:type="spellEnd"/>
      <w:r w:rsidRPr="004C5F4C">
        <w:rPr>
          <w:rStyle w:val="notranslate"/>
          <w:b/>
          <w:bCs/>
          <w:i/>
          <w:iCs/>
          <w:color w:val="000000"/>
          <w:sz w:val="22"/>
          <w:szCs w:val="22"/>
          <w:lang w:val="en-US"/>
        </w:rPr>
        <w:t>]</w:t>
      </w:r>
    </w:p>
    <w:p w:rsidR="00D27FED" w:rsidRPr="004C5F4C" w:rsidRDefault="00D27FED" w:rsidP="004C5F4C">
      <w:pPr>
        <w:spacing w:line="360" w:lineRule="auto"/>
        <w:ind w:left="360"/>
        <w:rPr>
          <w:rFonts w:ascii="Times New Roman" w:hAnsi="Times New Roman" w:cs="Times New Roman"/>
          <w:color w:val="121212"/>
          <w:lang w:val="en-US"/>
        </w:rPr>
      </w:pPr>
    </w:p>
    <w:p w:rsidR="00652B24" w:rsidRPr="004C5F4C" w:rsidRDefault="007A41BB" w:rsidP="004C5F4C">
      <w:pPr>
        <w:spacing w:line="360" w:lineRule="auto"/>
        <w:ind w:left="360"/>
        <w:rPr>
          <w:rFonts w:ascii="Times New Roman" w:hAnsi="Times New Roman" w:cs="Times New Roman"/>
          <w:b/>
          <w:bCs/>
          <w:i/>
          <w:iCs/>
          <w:color w:val="000000"/>
          <w:shd w:val="clear" w:color="auto" w:fill="E6ECF9"/>
          <w:lang w:val="en-US"/>
        </w:rPr>
      </w:pPr>
      <w:proofErr w:type="gramStart"/>
      <w:r w:rsidRPr="004C5F4C">
        <w:rPr>
          <w:rFonts w:ascii="Times New Roman" w:hAnsi="Times New Roman" w:cs="Times New Roman"/>
          <w:b/>
          <w:bCs/>
          <w:i/>
          <w:iCs/>
          <w:color w:val="000000"/>
          <w:shd w:val="clear" w:color="auto" w:fill="E6ECF9"/>
          <w:lang w:val="en-US"/>
        </w:rPr>
        <w:t xml:space="preserve">Section </w:t>
      </w:r>
      <w:r w:rsidR="00652B24" w:rsidRPr="004C5F4C">
        <w:rPr>
          <w:rFonts w:ascii="Times New Roman" w:hAnsi="Times New Roman" w:cs="Times New Roman"/>
          <w:b/>
          <w:bCs/>
          <w:i/>
          <w:iCs/>
          <w:color w:val="000000"/>
          <w:shd w:val="clear" w:color="auto" w:fill="E6ECF9"/>
          <w:lang w:val="en-US"/>
        </w:rPr>
        <w:t xml:space="preserve"> 3</w:t>
      </w:r>
      <w:proofErr w:type="gramEnd"/>
      <w:r w:rsidR="00652B24" w:rsidRPr="004C5F4C">
        <w:rPr>
          <w:rFonts w:ascii="Times New Roman" w:hAnsi="Times New Roman" w:cs="Times New Roman"/>
          <w:b/>
          <w:bCs/>
          <w:i/>
          <w:iCs/>
          <w:color w:val="000000"/>
          <w:shd w:val="clear" w:color="auto" w:fill="E6ECF9"/>
          <w:lang w:val="en-US"/>
        </w:rPr>
        <w:t>. List of Private Sector Companies</w:t>
      </w:r>
    </w:p>
    <w:tbl>
      <w:tblPr>
        <w:tblStyle w:val="a7"/>
        <w:tblW w:w="0" w:type="auto"/>
        <w:tblInd w:w="360" w:type="dxa"/>
        <w:tblLayout w:type="fixed"/>
        <w:tblLook w:val="04A0" w:firstRow="1" w:lastRow="0" w:firstColumn="1" w:lastColumn="0" w:noHBand="0" w:noVBand="1"/>
      </w:tblPr>
      <w:tblGrid>
        <w:gridCol w:w="2742"/>
        <w:gridCol w:w="526"/>
        <w:gridCol w:w="571"/>
        <w:gridCol w:w="527"/>
        <w:gridCol w:w="571"/>
        <w:gridCol w:w="527"/>
        <w:gridCol w:w="555"/>
        <w:gridCol w:w="527"/>
        <w:gridCol w:w="555"/>
        <w:gridCol w:w="18"/>
        <w:gridCol w:w="1580"/>
      </w:tblGrid>
      <w:tr w:rsidR="007A7385" w:rsidRPr="004C5F4C" w:rsidTr="00532686">
        <w:trPr>
          <w:trHeight w:val="755"/>
        </w:trPr>
        <w:tc>
          <w:tcPr>
            <w:tcW w:w="2742" w:type="dxa"/>
            <w:vMerge w:val="restart"/>
          </w:tcPr>
          <w:p w:rsidR="007A7385" w:rsidRPr="004C5F4C" w:rsidRDefault="007A7385" w:rsidP="004C5F4C">
            <w:pPr>
              <w:spacing w:line="360" w:lineRule="auto"/>
              <w:rPr>
                <w:rFonts w:ascii="Times New Roman" w:hAnsi="Times New Roman" w:cs="Times New Roman"/>
                <w:b/>
                <w:bCs/>
                <w:color w:val="000000"/>
                <w:shd w:val="clear" w:color="auto" w:fill="E6ECF9"/>
                <w:lang w:val="en-US"/>
              </w:rPr>
            </w:pPr>
          </w:p>
          <w:p w:rsidR="007A7385" w:rsidRPr="004C5F4C" w:rsidRDefault="007A7385" w:rsidP="004C5F4C">
            <w:pPr>
              <w:spacing w:line="360" w:lineRule="auto"/>
              <w:rPr>
                <w:rFonts w:ascii="Times New Roman" w:hAnsi="Times New Roman" w:cs="Times New Roman"/>
                <w:b/>
                <w:bCs/>
                <w:color w:val="000000"/>
                <w:shd w:val="clear" w:color="auto" w:fill="E6ECF9"/>
                <w:lang w:val="en-US"/>
              </w:rPr>
            </w:pPr>
          </w:p>
          <w:p w:rsidR="007A7385" w:rsidRPr="004C5F4C" w:rsidRDefault="007A7385" w:rsidP="004C5F4C">
            <w:pPr>
              <w:spacing w:line="360" w:lineRule="auto"/>
              <w:rPr>
                <w:rFonts w:ascii="Times New Roman" w:hAnsi="Times New Roman" w:cs="Times New Roman"/>
                <w:color w:val="121212"/>
                <w:lang w:val="en-US"/>
              </w:rPr>
            </w:pPr>
            <w:proofErr w:type="spellStart"/>
            <w:r w:rsidRPr="004C5F4C">
              <w:rPr>
                <w:rFonts w:ascii="Times New Roman" w:hAnsi="Times New Roman" w:cs="Times New Roman"/>
                <w:b/>
                <w:bCs/>
                <w:color w:val="000000"/>
                <w:shd w:val="clear" w:color="auto" w:fill="E6ECF9"/>
              </w:rPr>
              <w:t>Type</w:t>
            </w:r>
            <w:proofErr w:type="spellEnd"/>
            <w:r w:rsidRPr="004C5F4C">
              <w:rPr>
                <w:rFonts w:ascii="Times New Roman" w:hAnsi="Times New Roman" w:cs="Times New Roman"/>
                <w:b/>
                <w:bCs/>
                <w:color w:val="000000"/>
                <w:shd w:val="clear" w:color="auto" w:fill="E6ECF9"/>
              </w:rPr>
              <w:t xml:space="preserve"> </w:t>
            </w:r>
            <w:proofErr w:type="spellStart"/>
            <w:r w:rsidRPr="004C5F4C">
              <w:rPr>
                <w:rFonts w:ascii="Times New Roman" w:hAnsi="Times New Roman" w:cs="Times New Roman"/>
                <w:b/>
                <w:bCs/>
                <w:color w:val="000000"/>
                <w:shd w:val="clear" w:color="auto" w:fill="E6ECF9"/>
              </w:rPr>
              <w:t>of</w:t>
            </w:r>
            <w:proofErr w:type="spellEnd"/>
            <w:r w:rsidRPr="004C5F4C">
              <w:rPr>
                <w:rFonts w:ascii="Times New Roman" w:hAnsi="Times New Roman" w:cs="Times New Roman"/>
                <w:b/>
                <w:bCs/>
                <w:color w:val="000000"/>
                <w:shd w:val="clear" w:color="auto" w:fill="E6ECF9"/>
              </w:rPr>
              <w:t xml:space="preserve"> </w:t>
            </w:r>
            <w:proofErr w:type="spellStart"/>
            <w:r w:rsidRPr="004C5F4C">
              <w:rPr>
                <w:rFonts w:ascii="Times New Roman" w:hAnsi="Times New Roman" w:cs="Times New Roman"/>
                <w:b/>
                <w:bCs/>
                <w:color w:val="000000"/>
                <w:shd w:val="clear" w:color="auto" w:fill="E6ECF9"/>
              </w:rPr>
              <w:t>economic</w:t>
            </w:r>
            <w:proofErr w:type="spellEnd"/>
            <w:r w:rsidRPr="004C5F4C">
              <w:rPr>
                <w:rFonts w:ascii="Times New Roman" w:hAnsi="Times New Roman" w:cs="Times New Roman"/>
                <w:b/>
                <w:bCs/>
                <w:color w:val="000000"/>
                <w:shd w:val="clear" w:color="auto" w:fill="E6ECF9"/>
              </w:rPr>
              <w:t xml:space="preserve"> </w:t>
            </w:r>
            <w:proofErr w:type="spellStart"/>
            <w:r w:rsidRPr="004C5F4C">
              <w:rPr>
                <w:rFonts w:ascii="Times New Roman" w:hAnsi="Times New Roman" w:cs="Times New Roman"/>
                <w:b/>
                <w:bCs/>
                <w:color w:val="000000"/>
                <w:shd w:val="clear" w:color="auto" w:fill="E6ECF9"/>
              </w:rPr>
              <w:t>activity</w:t>
            </w:r>
            <w:proofErr w:type="spellEnd"/>
            <w:r w:rsidRPr="004C5F4C">
              <w:rPr>
                <w:rFonts w:ascii="Times New Roman" w:hAnsi="Times New Roman" w:cs="Times New Roman"/>
                <w:b/>
                <w:bCs/>
                <w:color w:val="000000"/>
                <w:shd w:val="clear" w:color="auto" w:fill="E6ECF9"/>
              </w:rPr>
              <w:t>:</w:t>
            </w:r>
          </w:p>
        </w:tc>
        <w:tc>
          <w:tcPr>
            <w:tcW w:w="4377" w:type="dxa"/>
            <w:gridSpan w:val="9"/>
          </w:tcPr>
          <w:p w:rsidR="007A7385" w:rsidRPr="004C5F4C" w:rsidRDefault="007A7385" w:rsidP="004C5F4C">
            <w:pPr>
              <w:spacing w:line="360" w:lineRule="auto"/>
              <w:rPr>
                <w:rFonts w:ascii="Times New Roman" w:hAnsi="Times New Roman" w:cs="Times New Roman"/>
                <w:color w:val="121212"/>
                <w:lang w:val="en-US"/>
              </w:rPr>
            </w:pPr>
            <w:r w:rsidRPr="004C5F4C">
              <w:rPr>
                <w:rFonts w:ascii="Times New Roman" w:hAnsi="Times New Roman" w:cs="Times New Roman"/>
                <w:b/>
                <w:bCs/>
                <w:color w:val="000000"/>
                <w:shd w:val="clear" w:color="auto" w:fill="E6ECF9"/>
                <w:lang w:val="en-US"/>
              </w:rPr>
              <w:t>Number and percentage of enterprises (by classification)</w:t>
            </w:r>
          </w:p>
        </w:tc>
        <w:tc>
          <w:tcPr>
            <w:tcW w:w="1580" w:type="dxa"/>
          </w:tcPr>
          <w:p w:rsidR="007A7385" w:rsidRPr="004C5F4C" w:rsidRDefault="007A7385" w:rsidP="004C5F4C">
            <w:pPr>
              <w:spacing w:line="360" w:lineRule="auto"/>
              <w:rPr>
                <w:rFonts w:ascii="Times New Roman" w:hAnsi="Times New Roman" w:cs="Times New Roman"/>
                <w:color w:val="121212"/>
                <w:lang w:val="en-US"/>
              </w:rPr>
            </w:pPr>
            <w:r w:rsidRPr="004C5F4C">
              <w:rPr>
                <w:rFonts w:ascii="Times New Roman" w:hAnsi="Times New Roman" w:cs="Times New Roman"/>
                <w:b/>
                <w:bCs/>
                <w:color w:val="000000"/>
              </w:rPr>
              <w:t>A</w:t>
            </w:r>
            <w:r w:rsidRPr="004C5F4C">
              <w:rPr>
                <w:rFonts w:ascii="Times New Roman" w:hAnsi="Times New Roman" w:cs="Times New Roman"/>
                <w:color w:val="000000"/>
                <w:shd w:val="clear" w:color="auto" w:fill="E6ECF9"/>
              </w:rPr>
              <w:t> </w:t>
            </w:r>
            <w:proofErr w:type="spellStart"/>
            <w:r w:rsidRPr="004C5F4C">
              <w:rPr>
                <w:rFonts w:ascii="Times New Roman" w:hAnsi="Times New Roman" w:cs="Times New Roman"/>
                <w:b/>
                <w:bCs/>
                <w:color w:val="000000"/>
              </w:rPr>
              <w:t>candidate</w:t>
            </w:r>
            <w:proofErr w:type="spellEnd"/>
            <w:r w:rsidRPr="004C5F4C">
              <w:rPr>
                <w:rFonts w:ascii="Times New Roman" w:hAnsi="Times New Roman" w:cs="Times New Roman"/>
                <w:b/>
                <w:bCs/>
                <w:color w:val="000000"/>
              </w:rPr>
              <w:t>?</w:t>
            </w:r>
          </w:p>
        </w:tc>
      </w:tr>
      <w:tr w:rsidR="007A7385" w:rsidRPr="004C5F4C" w:rsidTr="00532686">
        <w:tc>
          <w:tcPr>
            <w:tcW w:w="2742" w:type="dxa"/>
            <w:vMerge/>
          </w:tcPr>
          <w:p w:rsidR="007A7385" w:rsidRPr="004C5F4C" w:rsidRDefault="007A7385" w:rsidP="004C5F4C">
            <w:pPr>
              <w:spacing w:line="360" w:lineRule="auto"/>
              <w:rPr>
                <w:rFonts w:ascii="Times New Roman" w:hAnsi="Times New Roman" w:cs="Times New Roman"/>
                <w:color w:val="121212"/>
                <w:lang w:val="en-US"/>
              </w:rPr>
            </w:pPr>
          </w:p>
        </w:tc>
        <w:tc>
          <w:tcPr>
            <w:tcW w:w="526" w:type="dxa"/>
            <w:tcBorders>
              <w:bottom w:val="nil"/>
              <w:right w:val="nil"/>
            </w:tcBorders>
          </w:tcPr>
          <w:p w:rsidR="007A7385" w:rsidRPr="004C5F4C" w:rsidRDefault="007A7385" w:rsidP="004C5F4C">
            <w:pPr>
              <w:spacing w:line="360" w:lineRule="auto"/>
              <w:rPr>
                <w:rFonts w:ascii="Times New Roman" w:hAnsi="Times New Roman" w:cs="Times New Roman"/>
                <w:color w:val="121212"/>
                <w:lang w:val="en-US"/>
              </w:rPr>
            </w:pPr>
          </w:p>
        </w:tc>
        <w:tc>
          <w:tcPr>
            <w:tcW w:w="3851" w:type="dxa"/>
            <w:gridSpan w:val="8"/>
            <w:tcBorders>
              <w:left w:val="nil"/>
              <w:bottom w:val="nil"/>
            </w:tcBorders>
          </w:tcPr>
          <w:p w:rsidR="007A7385" w:rsidRPr="004C5F4C" w:rsidRDefault="007A7385" w:rsidP="004C5F4C">
            <w:pPr>
              <w:spacing w:line="360" w:lineRule="auto"/>
              <w:rPr>
                <w:rFonts w:ascii="Times New Roman" w:hAnsi="Times New Roman" w:cs="Times New Roman"/>
                <w:color w:val="121212"/>
                <w:lang w:val="en-US"/>
              </w:rPr>
            </w:pPr>
          </w:p>
        </w:tc>
        <w:tc>
          <w:tcPr>
            <w:tcW w:w="1580" w:type="dxa"/>
            <w:vMerge w:val="restart"/>
          </w:tcPr>
          <w:p w:rsidR="007A7385" w:rsidRPr="004C5F4C" w:rsidRDefault="007A7385" w:rsidP="004C5F4C">
            <w:pPr>
              <w:spacing w:line="360" w:lineRule="auto"/>
              <w:rPr>
                <w:rFonts w:ascii="Times New Roman" w:hAnsi="Times New Roman" w:cs="Times New Roman"/>
                <w:color w:val="121212"/>
                <w:lang w:val="en-US"/>
              </w:rPr>
            </w:pPr>
          </w:p>
        </w:tc>
      </w:tr>
      <w:tr w:rsidR="007A7385" w:rsidRPr="004C5F4C" w:rsidTr="00532686">
        <w:trPr>
          <w:trHeight w:val="484"/>
        </w:trPr>
        <w:tc>
          <w:tcPr>
            <w:tcW w:w="2742" w:type="dxa"/>
            <w:vMerge/>
          </w:tcPr>
          <w:p w:rsidR="007A7385" w:rsidRPr="004C5F4C" w:rsidRDefault="007A7385" w:rsidP="004C5F4C">
            <w:pPr>
              <w:spacing w:line="360" w:lineRule="auto"/>
              <w:rPr>
                <w:rFonts w:ascii="Times New Roman" w:hAnsi="Times New Roman" w:cs="Times New Roman"/>
                <w:color w:val="121212"/>
                <w:lang w:val="en-US"/>
              </w:rPr>
            </w:pPr>
          </w:p>
        </w:tc>
        <w:tc>
          <w:tcPr>
            <w:tcW w:w="4377" w:type="dxa"/>
            <w:gridSpan w:val="9"/>
            <w:tcBorders>
              <w:top w:val="nil"/>
            </w:tcBorders>
          </w:tcPr>
          <w:p w:rsidR="007A7385" w:rsidRPr="004C5F4C" w:rsidRDefault="007A7385" w:rsidP="004C5F4C">
            <w:pPr>
              <w:spacing w:line="360" w:lineRule="auto"/>
              <w:rPr>
                <w:rFonts w:ascii="Times New Roman" w:hAnsi="Times New Roman" w:cs="Times New Roman"/>
                <w:color w:val="121212"/>
                <w:lang w:val="en-US"/>
              </w:rPr>
            </w:pPr>
          </w:p>
        </w:tc>
        <w:tc>
          <w:tcPr>
            <w:tcW w:w="1580" w:type="dxa"/>
            <w:vMerge/>
          </w:tcPr>
          <w:p w:rsidR="007A7385" w:rsidRPr="004C5F4C" w:rsidRDefault="007A7385" w:rsidP="004C5F4C">
            <w:pPr>
              <w:spacing w:line="360" w:lineRule="auto"/>
              <w:rPr>
                <w:rFonts w:ascii="Times New Roman" w:hAnsi="Times New Roman" w:cs="Times New Roman"/>
                <w:color w:val="121212"/>
                <w:lang w:val="en-US"/>
              </w:rPr>
            </w:pP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lang w:val="en-US"/>
              </w:rPr>
            </w:pPr>
            <w:r w:rsidRPr="004C5F4C">
              <w:rPr>
                <w:rFonts w:ascii="Times New Roman" w:hAnsi="Times New Roman" w:cs="Times New Roman"/>
                <w:color w:val="121212"/>
              </w:rPr>
              <w:t>1.</w:t>
            </w:r>
            <w:r w:rsidRPr="004C5F4C">
              <w:rPr>
                <w:rFonts w:ascii="Times New Roman" w:hAnsi="Times New Roman" w:cs="Times New Roman"/>
                <w:color w:val="121212"/>
                <w:lang w:val="en-US"/>
              </w:rPr>
              <w:t>Agriculture, forestry, fish farming</w:t>
            </w:r>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50%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50%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2</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rPr>
            </w:pPr>
            <w:r w:rsidRPr="004C5F4C">
              <w:rPr>
                <w:rFonts w:ascii="Times New Roman" w:hAnsi="Times New Roman" w:cs="Times New Roman"/>
                <w:color w:val="121212"/>
              </w:rPr>
              <w:t>2.</w:t>
            </w:r>
            <w:r w:rsidRPr="004C5F4C">
              <w:rPr>
                <w:rFonts w:ascii="Times New Roman" w:hAnsi="Times New Roman" w:cs="Times New Roman"/>
              </w:rPr>
              <w:t xml:space="preserve"> </w:t>
            </w:r>
            <w:proofErr w:type="spellStart"/>
            <w:r w:rsidRPr="004C5F4C">
              <w:rPr>
                <w:rFonts w:ascii="Times New Roman" w:hAnsi="Times New Roman" w:cs="Times New Roman"/>
                <w:color w:val="121212"/>
              </w:rPr>
              <w:t>Industrial</w:t>
            </w:r>
            <w:proofErr w:type="spellEnd"/>
            <w:r w:rsidRPr="004C5F4C">
              <w:rPr>
                <w:rFonts w:ascii="Times New Roman" w:hAnsi="Times New Roman" w:cs="Times New Roman"/>
                <w:color w:val="121212"/>
              </w:rPr>
              <w:t xml:space="preserve"> </w:t>
            </w:r>
            <w:proofErr w:type="spellStart"/>
            <w:r w:rsidRPr="004C5F4C">
              <w:rPr>
                <w:rFonts w:ascii="Times New Roman" w:hAnsi="Times New Roman" w:cs="Times New Roman"/>
                <w:color w:val="121212"/>
              </w:rPr>
              <w:t>production</w:t>
            </w:r>
            <w:proofErr w:type="spellEnd"/>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16</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r w:rsidRPr="004C5F4C">
              <w:rPr>
                <w:rFonts w:ascii="Times New Roman" w:hAnsi="Times New Roman" w:cs="Times New Roman"/>
                <w:color w:val="000000"/>
                <w:lang w:val="en-US"/>
              </w:rPr>
              <w:lastRenderedPageBreak/>
              <w:t>%</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lastRenderedPageBreak/>
              <w:t>4</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25</w:t>
            </w:r>
            <w:r w:rsidRPr="004C5F4C">
              <w:rPr>
                <w:rFonts w:ascii="Times New Roman" w:hAnsi="Times New Roman" w:cs="Times New Roman"/>
                <w:color w:val="000000"/>
                <w:lang w:val="en-US"/>
              </w:rPr>
              <w:lastRenderedPageBreak/>
              <w:t>%</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lastRenderedPageBreak/>
              <w:t>1</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r w:rsidRPr="004C5F4C">
              <w:rPr>
                <w:rFonts w:ascii="Times New Roman" w:hAnsi="Times New Roman" w:cs="Times New Roman"/>
                <w:color w:val="000000"/>
                <w:lang w:val="en-US"/>
              </w:rPr>
              <w:lastRenderedPageBreak/>
              <w:t>%</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lastRenderedPageBreak/>
              <w:t>1</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r w:rsidRPr="004C5F4C">
              <w:rPr>
                <w:rFonts w:ascii="Times New Roman" w:hAnsi="Times New Roman" w:cs="Times New Roman"/>
                <w:color w:val="000000"/>
                <w:lang w:val="en-US"/>
              </w:rPr>
              <w:lastRenderedPageBreak/>
              <w:t>%</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lastRenderedPageBreak/>
              <w:t>22</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rPr>
            </w:pPr>
            <w:r w:rsidRPr="004C5F4C">
              <w:rPr>
                <w:rFonts w:ascii="Times New Roman" w:hAnsi="Times New Roman" w:cs="Times New Roman"/>
                <w:color w:val="121212"/>
              </w:rPr>
              <w:lastRenderedPageBreak/>
              <w:t>3.</w:t>
            </w:r>
            <w:r w:rsidRPr="004C5F4C">
              <w:rPr>
                <w:rFonts w:ascii="Times New Roman" w:hAnsi="Times New Roman" w:cs="Times New Roman"/>
              </w:rPr>
              <w:t xml:space="preserve"> </w:t>
            </w:r>
            <w:proofErr w:type="spellStart"/>
            <w:r w:rsidRPr="004C5F4C">
              <w:rPr>
                <w:rFonts w:ascii="Times New Roman" w:hAnsi="Times New Roman" w:cs="Times New Roman"/>
                <w:color w:val="121212"/>
              </w:rPr>
              <w:t>Construction</w:t>
            </w:r>
            <w:proofErr w:type="spellEnd"/>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4</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25%</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110%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6</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lang w:val="en-US"/>
              </w:rPr>
            </w:pPr>
            <w:r w:rsidRPr="004C5F4C">
              <w:rPr>
                <w:rFonts w:ascii="Times New Roman" w:hAnsi="Times New Roman" w:cs="Times New Roman"/>
                <w:color w:val="121212"/>
                <w:lang w:val="en-US"/>
              </w:rPr>
              <w:t>4.</w:t>
            </w:r>
            <w:r w:rsidRPr="004C5F4C">
              <w:rPr>
                <w:rFonts w:ascii="Times New Roman" w:hAnsi="Times New Roman" w:cs="Times New Roman"/>
                <w:lang w:val="en-US"/>
              </w:rPr>
              <w:t xml:space="preserve"> </w:t>
            </w:r>
            <w:r w:rsidRPr="004C5F4C">
              <w:rPr>
                <w:rFonts w:ascii="Times New Roman" w:hAnsi="Times New Roman" w:cs="Times New Roman"/>
                <w:color w:val="121212"/>
                <w:lang w:val="en-US"/>
              </w:rPr>
              <w:t>Transportation, storage, post and delivery services</w:t>
            </w:r>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2</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2</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rPr>
            </w:pPr>
            <w:r w:rsidRPr="004C5F4C">
              <w:rPr>
                <w:rFonts w:ascii="Times New Roman" w:hAnsi="Times New Roman" w:cs="Times New Roman"/>
                <w:color w:val="121212"/>
              </w:rPr>
              <w:t>5.</w:t>
            </w:r>
            <w:r w:rsidRPr="004C5F4C">
              <w:rPr>
                <w:rFonts w:ascii="Times New Roman" w:hAnsi="Times New Roman" w:cs="Times New Roman"/>
              </w:rPr>
              <w:t xml:space="preserve"> </w:t>
            </w:r>
            <w:proofErr w:type="spellStart"/>
            <w:r w:rsidRPr="004C5F4C">
              <w:rPr>
                <w:rFonts w:ascii="Times New Roman" w:hAnsi="Times New Roman" w:cs="Times New Roman"/>
                <w:color w:val="121212"/>
              </w:rPr>
              <w:t>Communication</w:t>
            </w:r>
            <w:proofErr w:type="spellEnd"/>
            <w:r w:rsidRPr="004C5F4C">
              <w:rPr>
                <w:rFonts w:ascii="Times New Roman" w:hAnsi="Times New Roman" w:cs="Times New Roman"/>
                <w:color w:val="121212"/>
              </w:rPr>
              <w:t xml:space="preserve"> </w:t>
            </w:r>
            <w:proofErr w:type="spellStart"/>
            <w:r w:rsidRPr="004C5F4C">
              <w:rPr>
                <w:rFonts w:ascii="Times New Roman" w:hAnsi="Times New Roman" w:cs="Times New Roman"/>
                <w:color w:val="121212"/>
              </w:rPr>
              <w:t>services</w:t>
            </w:r>
            <w:proofErr w:type="spellEnd"/>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50%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50%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2</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rPr>
            </w:pPr>
            <w:r w:rsidRPr="004C5F4C">
              <w:rPr>
                <w:rFonts w:ascii="Times New Roman" w:hAnsi="Times New Roman" w:cs="Times New Roman"/>
                <w:color w:val="121212"/>
              </w:rPr>
              <w:t xml:space="preserve">6. </w:t>
            </w:r>
            <w:proofErr w:type="spellStart"/>
            <w:r w:rsidRPr="004C5F4C">
              <w:rPr>
                <w:rFonts w:ascii="Times New Roman" w:hAnsi="Times New Roman" w:cs="Times New Roman"/>
                <w:color w:val="121212"/>
              </w:rPr>
              <w:t>Information</w:t>
            </w:r>
            <w:proofErr w:type="spellEnd"/>
            <w:r w:rsidRPr="004C5F4C">
              <w:rPr>
                <w:rFonts w:ascii="Times New Roman" w:hAnsi="Times New Roman" w:cs="Times New Roman"/>
                <w:color w:val="121212"/>
              </w:rPr>
              <w:t xml:space="preserve"> </w:t>
            </w:r>
            <w:proofErr w:type="spellStart"/>
            <w:r w:rsidRPr="004C5F4C">
              <w:rPr>
                <w:rFonts w:ascii="Times New Roman" w:hAnsi="Times New Roman" w:cs="Times New Roman"/>
                <w:color w:val="121212"/>
              </w:rPr>
              <w:t>Technology</w:t>
            </w:r>
            <w:proofErr w:type="spellEnd"/>
            <w:r w:rsidRPr="004C5F4C">
              <w:rPr>
                <w:rFonts w:ascii="Times New Roman" w:hAnsi="Times New Roman" w:cs="Times New Roman"/>
                <w:color w:val="121212"/>
              </w:rPr>
              <w:t xml:space="preserve"> </w:t>
            </w:r>
            <w:proofErr w:type="spellStart"/>
            <w:r w:rsidRPr="004C5F4C">
              <w:rPr>
                <w:rFonts w:ascii="Times New Roman" w:hAnsi="Times New Roman" w:cs="Times New Roman"/>
                <w:color w:val="121212"/>
              </w:rPr>
              <w:t>Services</w:t>
            </w:r>
            <w:proofErr w:type="spellEnd"/>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0</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rPr>
            </w:pPr>
            <w:r w:rsidRPr="004C5F4C">
              <w:rPr>
                <w:rFonts w:ascii="Times New Roman" w:hAnsi="Times New Roman" w:cs="Times New Roman"/>
                <w:color w:val="121212"/>
              </w:rPr>
              <w:t>7.</w:t>
            </w:r>
            <w:r w:rsidRPr="004C5F4C">
              <w:rPr>
                <w:rFonts w:ascii="Times New Roman" w:hAnsi="Times New Roman" w:cs="Times New Roman"/>
              </w:rPr>
              <w:t xml:space="preserve"> </w:t>
            </w:r>
            <w:proofErr w:type="spellStart"/>
            <w:r w:rsidRPr="004C5F4C">
              <w:rPr>
                <w:rFonts w:ascii="Times New Roman" w:hAnsi="Times New Roman" w:cs="Times New Roman"/>
                <w:color w:val="121212"/>
              </w:rPr>
              <w:t>Financial</w:t>
            </w:r>
            <w:proofErr w:type="spellEnd"/>
            <w:r w:rsidRPr="004C5F4C">
              <w:rPr>
                <w:rFonts w:ascii="Times New Roman" w:hAnsi="Times New Roman" w:cs="Times New Roman"/>
                <w:color w:val="121212"/>
              </w:rPr>
              <w:t xml:space="preserve"> </w:t>
            </w:r>
            <w:proofErr w:type="spellStart"/>
            <w:r w:rsidRPr="004C5F4C">
              <w:rPr>
                <w:rFonts w:ascii="Times New Roman" w:hAnsi="Times New Roman" w:cs="Times New Roman"/>
                <w:color w:val="121212"/>
              </w:rPr>
              <w:t>and</w:t>
            </w:r>
            <w:proofErr w:type="spellEnd"/>
            <w:r w:rsidRPr="004C5F4C">
              <w:rPr>
                <w:rFonts w:ascii="Times New Roman" w:hAnsi="Times New Roman" w:cs="Times New Roman"/>
                <w:color w:val="121212"/>
              </w:rPr>
              <w:t xml:space="preserve"> </w:t>
            </w:r>
            <w:proofErr w:type="spellStart"/>
            <w:r w:rsidRPr="004C5F4C">
              <w:rPr>
                <w:rFonts w:ascii="Times New Roman" w:hAnsi="Times New Roman" w:cs="Times New Roman"/>
                <w:color w:val="121212"/>
              </w:rPr>
              <w:t>insurance</w:t>
            </w:r>
            <w:proofErr w:type="spellEnd"/>
            <w:r w:rsidRPr="004C5F4C">
              <w:rPr>
                <w:rFonts w:ascii="Times New Roman" w:hAnsi="Times New Roman" w:cs="Times New Roman"/>
                <w:color w:val="121212"/>
              </w:rPr>
              <w:t xml:space="preserve"> </w:t>
            </w:r>
            <w:proofErr w:type="spellStart"/>
            <w:r w:rsidRPr="004C5F4C">
              <w:rPr>
                <w:rFonts w:ascii="Times New Roman" w:hAnsi="Times New Roman" w:cs="Times New Roman"/>
                <w:color w:val="121212"/>
              </w:rPr>
              <w:t>activities</w:t>
            </w:r>
            <w:proofErr w:type="spellEnd"/>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2</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2</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rPr>
            </w:pPr>
            <w:r w:rsidRPr="004C5F4C">
              <w:rPr>
                <w:rFonts w:ascii="Times New Roman" w:hAnsi="Times New Roman" w:cs="Times New Roman"/>
                <w:color w:val="121212"/>
              </w:rPr>
              <w:t>8.</w:t>
            </w:r>
            <w:r w:rsidRPr="004C5F4C">
              <w:rPr>
                <w:rFonts w:ascii="Times New Roman" w:hAnsi="Times New Roman" w:cs="Times New Roman"/>
              </w:rPr>
              <w:t xml:space="preserve"> </w:t>
            </w:r>
            <w:proofErr w:type="spellStart"/>
            <w:r w:rsidRPr="004C5F4C">
              <w:rPr>
                <w:rFonts w:ascii="Times New Roman" w:hAnsi="Times New Roman" w:cs="Times New Roman"/>
                <w:color w:val="121212"/>
              </w:rPr>
              <w:t>Legal</w:t>
            </w:r>
            <w:proofErr w:type="spellEnd"/>
            <w:r w:rsidRPr="004C5F4C">
              <w:rPr>
                <w:rFonts w:ascii="Times New Roman" w:hAnsi="Times New Roman" w:cs="Times New Roman"/>
                <w:color w:val="121212"/>
              </w:rPr>
              <w:t xml:space="preserve"> </w:t>
            </w:r>
            <w:proofErr w:type="spellStart"/>
            <w:r w:rsidRPr="004C5F4C">
              <w:rPr>
                <w:rFonts w:ascii="Times New Roman" w:hAnsi="Times New Roman" w:cs="Times New Roman"/>
                <w:color w:val="121212"/>
              </w:rPr>
              <w:t>services</w:t>
            </w:r>
            <w:proofErr w:type="spellEnd"/>
            <w:r w:rsidRPr="004C5F4C">
              <w:rPr>
                <w:rFonts w:ascii="Times New Roman" w:hAnsi="Times New Roman" w:cs="Times New Roman"/>
                <w:color w:val="121212"/>
              </w:rPr>
              <w:t xml:space="preserve"> (</w:t>
            </w:r>
            <w:proofErr w:type="spellStart"/>
            <w:r w:rsidRPr="004C5F4C">
              <w:rPr>
                <w:rFonts w:ascii="Times New Roman" w:hAnsi="Times New Roman" w:cs="Times New Roman"/>
                <w:color w:val="121212"/>
              </w:rPr>
              <w:t>notarial</w:t>
            </w:r>
            <w:proofErr w:type="spellEnd"/>
            <w:r w:rsidRPr="004C5F4C">
              <w:rPr>
                <w:rFonts w:ascii="Times New Roman" w:hAnsi="Times New Roman" w:cs="Times New Roman"/>
                <w:color w:val="121212"/>
              </w:rPr>
              <w:t xml:space="preserve"> </w:t>
            </w:r>
            <w:proofErr w:type="spellStart"/>
            <w:r w:rsidRPr="004C5F4C">
              <w:rPr>
                <w:rFonts w:ascii="Times New Roman" w:hAnsi="Times New Roman" w:cs="Times New Roman"/>
                <w:color w:val="121212"/>
              </w:rPr>
              <w:t>lawyer</w:t>
            </w:r>
            <w:proofErr w:type="spellEnd"/>
            <w:r w:rsidRPr="004C5F4C">
              <w:rPr>
                <w:rFonts w:ascii="Times New Roman" w:hAnsi="Times New Roman" w:cs="Times New Roman"/>
                <w:color w:val="121212"/>
              </w:rPr>
              <w:t>)</w:t>
            </w:r>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2</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2</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rPr>
            </w:pPr>
            <w:r w:rsidRPr="004C5F4C">
              <w:rPr>
                <w:rFonts w:ascii="Times New Roman" w:hAnsi="Times New Roman" w:cs="Times New Roman"/>
                <w:color w:val="121212"/>
              </w:rPr>
              <w:t>9.</w:t>
            </w:r>
            <w:r w:rsidRPr="004C5F4C">
              <w:rPr>
                <w:rFonts w:ascii="Times New Roman" w:hAnsi="Times New Roman" w:cs="Times New Roman"/>
              </w:rPr>
              <w:t xml:space="preserve"> </w:t>
            </w:r>
            <w:proofErr w:type="spellStart"/>
            <w:r w:rsidRPr="004C5F4C">
              <w:rPr>
                <w:rFonts w:ascii="Times New Roman" w:hAnsi="Times New Roman" w:cs="Times New Roman"/>
                <w:color w:val="121212"/>
              </w:rPr>
              <w:t>Real</w:t>
            </w:r>
            <w:proofErr w:type="spellEnd"/>
            <w:r w:rsidRPr="004C5F4C">
              <w:rPr>
                <w:rFonts w:ascii="Times New Roman" w:hAnsi="Times New Roman" w:cs="Times New Roman"/>
                <w:color w:val="121212"/>
              </w:rPr>
              <w:t xml:space="preserve"> </w:t>
            </w:r>
            <w:proofErr w:type="spellStart"/>
            <w:r w:rsidRPr="004C5F4C">
              <w:rPr>
                <w:rFonts w:ascii="Times New Roman" w:hAnsi="Times New Roman" w:cs="Times New Roman"/>
                <w:color w:val="121212"/>
              </w:rPr>
              <w:t>Estate-Related</w:t>
            </w:r>
            <w:proofErr w:type="spellEnd"/>
            <w:r w:rsidRPr="004C5F4C">
              <w:rPr>
                <w:rFonts w:ascii="Times New Roman" w:hAnsi="Times New Roman" w:cs="Times New Roman"/>
                <w:color w:val="121212"/>
              </w:rPr>
              <w:t xml:space="preserve"> </w:t>
            </w:r>
            <w:proofErr w:type="spellStart"/>
            <w:r w:rsidRPr="004C5F4C">
              <w:rPr>
                <w:rFonts w:ascii="Times New Roman" w:hAnsi="Times New Roman" w:cs="Times New Roman"/>
                <w:color w:val="121212"/>
              </w:rPr>
              <w:t>Activity</w:t>
            </w:r>
            <w:proofErr w:type="spellEnd"/>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3</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4</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lang w:val="en-US"/>
              </w:rPr>
            </w:pPr>
            <w:r w:rsidRPr="004C5F4C">
              <w:rPr>
                <w:rFonts w:ascii="Times New Roman" w:hAnsi="Times New Roman" w:cs="Times New Roman"/>
                <w:color w:val="121212"/>
                <w:lang w:val="en-US"/>
              </w:rPr>
              <w:t>10.</w:t>
            </w:r>
            <w:r w:rsidRPr="004C5F4C">
              <w:rPr>
                <w:rFonts w:ascii="Times New Roman" w:hAnsi="Times New Roman" w:cs="Times New Roman"/>
                <w:lang w:val="en-US"/>
              </w:rPr>
              <w:t xml:space="preserve"> </w:t>
            </w:r>
            <w:r w:rsidRPr="004C5F4C">
              <w:rPr>
                <w:rFonts w:ascii="Times New Roman" w:hAnsi="Times New Roman" w:cs="Times New Roman"/>
                <w:color w:val="121212"/>
                <w:lang w:val="en-US"/>
              </w:rPr>
              <w:t>Business services (trainings, consulting, market research, PR, advertising, printing)</w:t>
            </w:r>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0</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lang w:val="en-US"/>
              </w:rPr>
            </w:pPr>
            <w:r w:rsidRPr="004C5F4C">
              <w:rPr>
                <w:rFonts w:ascii="Times New Roman" w:hAnsi="Times New Roman" w:cs="Times New Roman"/>
                <w:color w:val="121212"/>
                <w:lang w:val="en-US"/>
              </w:rPr>
              <w:t>11.</w:t>
            </w:r>
            <w:r w:rsidRPr="004C5F4C">
              <w:rPr>
                <w:rFonts w:ascii="Times New Roman" w:hAnsi="Times New Roman" w:cs="Times New Roman"/>
                <w:lang w:val="en-US"/>
              </w:rPr>
              <w:t xml:space="preserve"> </w:t>
            </w:r>
            <w:r w:rsidRPr="004C5F4C">
              <w:rPr>
                <w:rFonts w:ascii="Times New Roman" w:hAnsi="Times New Roman" w:cs="Times New Roman"/>
                <w:color w:val="121212"/>
                <w:lang w:val="en-US"/>
              </w:rPr>
              <w:t>Professional, scientific and technical activities (accounting, architecture, engineering, research, veterinary services)</w:t>
            </w:r>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3</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3</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lang w:val="en-US"/>
              </w:rPr>
            </w:pPr>
            <w:r w:rsidRPr="004C5F4C">
              <w:rPr>
                <w:rFonts w:ascii="Times New Roman" w:hAnsi="Times New Roman" w:cs="Times New Roman"/>
                <w:color w:val="121212"/>
                <w:lang w:val="en-US"/>
              </w:rPr>
              <w:t>12.</w:t>
            </w:r>
            <w:r w:rsidRPr="004C5F4C">
              <w:rPr>
                <w:rFonts w:ascii="Times New Roman" w:hAnsi="Times New Roman" w:cs="Times New Roman"/>
                <w:lang w:val="en-US"/>
              </w:rPr>
              <w:t xml:space="preserve"> </w:t>
            </w:r>
            <w:r w:rsidRPr="004C5F4C">
              <w:rPr>
                <w:rFonts w:ascii="Times New Roman" w:hAnsi="Times New Roman" w:cs="Times New Roman"/>
                <w:color w:val="121212"/>
                <w:lang w:val="en-US"/>
              </w:rPr>
              <w:t>Creative services (design, photography, dressing, web design, social media, events)</w:t>
            </w:r>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1</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lang w:val="en-US"/>
              </w:rPr>
            </w:pPr>
            <w:r w:rsidRPr="004C5F4C">
              <w:rPr>
                <w:rFonts w:ascii="Times New Roman" w:hAnsi="Times New Roman" w:cs="Times New Roman"/>
                <w:color w:val="121212"/>
                <w:lang w:val="en-US"/>
              </w:rPr>
              <w:t>13.</w:t>
            </w:r>
            <w:r w:rsidRPr="004C5F4C">
              <w:rPr>
                <w:rFonts w:ascii="Times New Roman" w:hAnsi="Times New Roman" w:cs="Times New Roman"/>
                <w:lang w:val="en-US"/>
              </w:rPr>
              <w:t xml:space="preserve"> </w:t>
            </w:r>
            <w:r w:rsidRPr="004C5F4C">
              <w:rPr>
                <w:rFonts w:ascii="Times New Roman" w:hAnsi="Times New Roman" w:cs="Times New Roman"/>
                <w:color w:val="121212"/>
                <w:lang w:val="en-US"/>
              </w:rPr>
              <w:t>Public catering, restaurants, cafes, bars and more</w:t>
            </w:r>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2</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2</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lang w:val="en-US"/>
              </w:rPr>
            </w:pPr>
            <w:r w:rsidRPr="004C5F4C">
              <w:rPr>
                <w:rFonts w:ascii="Times New Roman" w:hAnsi="Times New Roman" w:cs="Times New Roman"/>
                <w:color w:val="121212"/>
                <w:lang w:val="en-US"/>
              </w:rPr>
              <w:t>14.</w:t>
            </w:r>
            <w:r w:rsidRPr="004C5F4C">
              <w:rPr>
                <w:rFonts w:ascii="Times New Roman" w:hAnsi="Times New Roman" w:cs="Times New Roman"/>
                <w:lang w:val="en-US"/>
              </w:rPr>
              <w:t xml:space="preserve"> </w:t>
            </w:r>
            <w:r w:rsidRPr="004C5F4C">
              <w:rPr>
                <w:rFonts w:ascii="Times New Roman" w:hAnsi="Times New Roman" w:cs="Times New Roman"/>
                <w:color w:val="121212"/>
                <w:lang w:val="en-US"/>
              </w:rPr>
              <w:t>Accommodation, hotels, guest houses, etc.</w:t>
            </w:r>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1</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lang w:val="en-US"/>
              </w:rPr>
            </w:pPr>
            <w:r w:rsidRPr="004C5F4C">
              <w:rPr>
                <w:rFonts w:ascii="Times New Roman" w:hAnsi="Times New Roman" w:cs="Times New Roman"/>
                <w:color w:val="121212"/>
                <w:lang w:val="en-US"/>
              </w:rPr>
              <w:t>15.</w:t>
            </w:r>
            <w:r w:rsidRPr="004C5F4C">
              <w:rPr>
                <w:rFonts w:ascii="Times New Roman" w:hAnsi="Times New Roman" w:cs="Times New Roman"/>
                <w:lang w:val="en-US"/>
              </w:rPr>
              <w:t xml:space="preserve"> </w:t>
            </w:r>
            <w:r w:rsidRPr="004C5F4C">
              <w:rPr>
                <w:rFonts w:ascii="Times New Roman" w:hAnsi="Times New Roman" w:cs="Times New Roman"/>
                <w:color w:val="121212"/>
                <w:lang w:val="en-US"/>
              </w:rPr>
              <w:t>Customer service (hairdresser, laundry, car repairs, small repair services)</w:t>
            </w:r>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6</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6</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lang w:val="en-US"/>
              </w:rPr>
            </w:pPr>
            <w:r w:rsidRPr="004C5F4C">
              <w:rPr>
                <w:rFonts w:ascii="Times New Roman" w:hAnsi="Times New Roman" w:cs="Times New Roman"/>
                <w:color w:val="121212"/>
                <w:lang w:val="en-US"/>
              </w:rPr>
              <w:lastRenderedPageBreak/>
              <w:t>16.</w:t>
            </w:r>
            <w:r w:rsidRPr="004C5F4C">
              <w:rPr>
                <w:rFonts w:ascii="Times New Roman" w:hAnsi="Times New Roman" w:cs="Times New Roman"/>
                <w:lang w:val="en-US"/>
              </w:rPr>
              <w:t xml:space="preserve"> </w:t>
            </w:r>
            <w:r w:rsidRPr="004C5F4C">
              <w:rPr>
                <w:rFonts w:ascii="Times New Roman" w:hAnsi="Times New Roman" w:cs="Times New Roman"/>
                <w:color w:val="121212"/>
                <w:lang w:val="en-US"/>
              </w:rPr>
              <w:t>Tourism, tourism and booking offices</w:t>
            </w:r>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0</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lang w:val="en-US"/>
              </w:rPr>
            </w:pPr>
            <w:r w:rsidRPr="004C5F4C">
              <w:rPr>
                <w:rFonts w:ascii="Times New Roman" w:hAnsi="Times New Roman" w:cs="Times New Roman"/>
                <w:color w:val="121212"/>
                <w:lang w:val="en-US"/>
              </w:rPr>
              <w:t>17.</w:t>
            </w:r>
            <w:r w:rsidRPr="004C5F4C">
              <w:rPr>
                <w:rFonts w:ascii="Times New Roman" w:hAnsi="Times New Roman" w:cs="Times New Roman"/>
                <w:lang w:val="en-US"/>
              </w:rPr>
              <w:t xml:space="preserve"> </w:t>
            </w:r>
            <w:r w:rsidRPr="004C5F4C">
              <w:rPr>
                <w:rFonts w:ascii="Times New Roman" w:hAnsi="Times New Roman" w:cs="Times New Roman"/>
                <w:color w:val="121212"/>
                <w:lang w:val="en-US"/>
              </w:rPr>
              <w:t>Administrative and support services ( leasing, employment, security and inquiry services, administrative services)</w:t>
            </w:r>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0</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rPr>
            </w:pPr>
            <w:r w:rsidRPr="004C5F4C">
              <w:rPr>
                <w:rFonts w:ascii="Times New Roman" w:hAnsi="Times New Roman" w:cs="Times New Roman"/>
                <w:color w:val="121212"/>
              </w:rPr>
              <w:t>18.</w:t>
            </w:r>
            <w:r w:rsidRPr="004C5F4C">
              <w:rPr>
                <w:rFonts w:ascii="Times New Roman" w:hAnsi="Times New Roman" w:cs="Times New Roman"/>
              </w:rPr>
              <w:t xml:space="preserve"> </w:t>
            </w:r>
            <w:proofErr w:type="spellStart"/>
            <w:r w:rsidRPr="004C5F4C">
              <w:rPr>
                <w:rFonts w:ascii="Times New Roman" w:hAnsi="Times New Roman" w:cs="Times New Roman"/>
                <w:color w:val="121212"/>
              </w:rPr>
              <w:t>Retailing</w:t>
            </w:r>
            <w:proofErr w:type="spellEnd"/>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89</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3</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92</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rPr>
            </w:pPr>
            <w:r w:rsidRPr="004C5F4C">
              <w:rPr>
                <w:rFonts w:ascii="Times New Roman" w:hAnsi="Times New Roman" w:cs="Times New Roman"/>
                <w:color w:val="121212"/>
              </w:rPr>
              <w:t>19.</w:t>
            </w:r>
            <w:r w:rsidRPr="004C5F4C">
              <w:rPr>
                <w:rFonts w:ascii="Times New Roman" w:hAnsi="Times New Roman" w:cs="Times New Roman"/>
              </w:rPr>
              <w:t xml:space="preserve"> </w:t>
            </w:r>
            <w:proofErr w:type="spellStart"/>
            <w:r w:rsidRPr="004C5F4C">
              <w:rPr>
                <w:rFonts w:ascii="Times New Roman" w:hAnsi="Times New Roman" w:cs="Times New Roman"/>
                <w:color w:val="121212"/>
              </w:rPr>
              <w:t>wholesale</w:t>
            </w:r>
            <w:proofErr w:type="spellEnd"/>
            <w:r w:rsidRPr="004C5F4C">
              <w:rPr>
                <w:rFonts w:ascii="Times New Roman" w:hAnsi="Times New Roman" w:cs="Times New Roman"/>
                <w:color w:val="121212"/>
              </w:rPr>
              <w:t xml:space="preserve"> </w:t>
            </w:r>
            <w:proofErr w:type="spellStart"/>
            <w:r w:rsidRPr="004C5F4C">
              <w:rPr>
                <w:rFonts w:ascii="Times New Roman" w:hAnsi="Times New Roman" w:cs="Times New Roman"/>
                <w:color w:val="121212"/>
              </w:rPr>
              <w:t>trade</w:t>
            </w:r>
            <w:proofErr w:type="spellEnd"/>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0</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rPr>
            </w:pPr>
            <w:r w:rsidRPr="004C5F4C">
              <w:rPr>
                <w:rFonts w:ascii="Times New Roman" w:hAnsi="Times New Roman" w:cs="Times New Roman"/>
                <w:color w:val="121212"/>
              </w:rPr>
              <w:t>20.Education</w:t>
            </w:r>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0</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rPr>
            </w:pPr>
            <w:r w:rsidRPr="004C5F4C">
              <w:rPr>
                <w:rFonts w:ascii="Times New Roman" w:hAnsi="Times New Roman" w:cs="Times New Roman"/>
                <w:color w:val="121212"/>
              </w:rPr>
              <w:t>21.</w:t>
            </w:r>
            <w:r w:rsidRPr="004C5F4C">
              <w:rPr>
                <w:rFonts w:ascii="Times New Roman" w:hAnsi="Times New Roman" w:cs="Times New Roman"/>
              </w:rPr>
              <w:t xml:space="preserve"> </w:t>
            </w:r>
            <w:proofErr w:type="spellStart"/>
            <w:r w:rsidRPr="004C5F4C">
              <w:rPr>
                <w:rFonts w:ascii="Times New Roman" w:hAnsi="Times New Roman" w:cs="Times New Roman"/>
                <w:color w:val="121212"/>
              </w:rPr>
              <w:t>Health</w:t>
            </w:r>
            <w:proofErr w:type="spellEnd"/>
            <w:r w:rsidRPr="004C5F4C">
              <w:rPr>
                <w:rFonts w:ascii="Times New Roman" w:hAnsi="Times New Roman" w:cs="Times New Roman"/>
                <w:color w:val="121212"/>
              </w:rPr>
              <w:t xml:space="preserve"> </w:t>
            </w:r>
            <w:proofErr w:type="spellStart"/>
            <w:r w:rsidRPr="004C5F4C">
              <w:rPr>
                <w:rFonts w:ascii="Times New Roman" w:hAnsi="Times New Roman" w:cs="Times New Roman"/>
                <w:color w:val="121212"/>
              </w:rPr>
              <w:t>and</w:t>
            </w:r>
            <w:proofErr w:type="spellEnd"/>
            <w:r w:rsidRPr="004C5F4C">
              <w:rPr>
                <w:rFonts w:ascii="Times New Roman" w:hAnsi="Times New Roman" w:cs="Times New Roman"/>
                <w:color w:val="121212"/>
              </w:rPr>
              <w:t xml:space="preserve"> </w:t>
            </w:r>
            <w:proofErr w:type="spellStart"/>
            <w:r w:rsidRPr="004C5F4C">
              <w:rPr>
                <w:rFonts w:ascii="Times New Roman" w:hAnsi="Times New Roman" w:cs="Times New Roman"/>
                <w:color w:val="121212"/>
              </w:rPr>
              <w:t>social</w:t>
            </w:r>
            <w:proofErr w:type="spellEnd"/>
            <w:r w:rsidRPr="004C5F4C">
              <w:rPr>
                <w:rFonts w:ascii="Times New Roman" w:hAnsi="Times New Roman" w:cs="Times New Roman"/>
                <w:color w:val="121212"/>
              </w:rPr>
              <w:t xml:space="preserve"> </w:t>
            </w:r>
            <w:proofErr w:type="spellStart"/>
            <w:r w:rsidRPr="004C5F4C">
              <w:rPr>
                <w:rFonts w:ascii="Times New Roman" w:hAnsi="Times New Roman" w:cs="Times New Roman"/>
                <w:color w:val="121212"/>
              </w:rPr>
              <w:t>service</w:t>
            </w:r>
            <w:proofErr w:type="spellEnd"/>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2</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50%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3</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lang w:val="en-US"/>
              </w:rPr>
            </w:pPr>
            <w:r w:rsidRPr="004C5F4C">
              <w:rPr>
                <w:rFonts w:ascii="Times New Roman" w:hAnsi="Times New Roman" w:cs="Times New Roman"/>
                <w:color w:val="121212"/>
                <w:lang w:val="en-US"/>
              </w:rPr>
              <w:t>22.</w:t>
            </w:r>
            <w:r w:rsidRPr="004C5F4C">
              <w:rPr>
                <w:rFonts w:ascii="Times New Roman" w:hAnsi="Times New Roman" w:cs="Times New Roman"/>
                <w:lang w:val="en-US"/>
              </w:rPr>
              <w:t xml:space="preserve"> </w:t>
            </w:r>
            <w:r w:rsidRPr="004C5F4C">
              <w:rPr>
                <w:rFonts w:ascii="Times New Roman" w:hAnsi="Times New Roman" w:cs="Times New Roman"/>
                <w:color w:val="121212"/>
                <w:lang w:val="en-US"/>
              </w:rPr>
              <w:t>Cultural heritage, sports, entertainment and leisure services</w:t>
            </w:r>
          </w:p>
        </w:tc>
        <w:tc>
          <w:tcPr>
            <w:tcW w:w="526" w:type="dxa"/>
            <w:vAlign w:val="bottom"/>
          </w:tcPr>
          <w:p w:rsidR="00C473CD" w:rsidRPr="004C5F4C" w:rsidRDefault="00C473CD" w:rsidP="004C5F4C">
            <w:pPr>
              <w:spacing w:line="360" w:lineRule="auto"/>
              <w:jc w:val="right"/>
              <w:rPr>
                <w:rFonts w:ascii="Times New Roman" w:hAnsi="Times New Roman" w:cs="Times New Roman"/>
                <w:lang w:val="en-US"/>
              </w:rPr>
            </w:pPr>
            <w:r w:rsidRPr="004C5F4C">
              <w:rPr>
                <w:rFonts w:ascii="Times New Roman" w:hAnsi="Times New Roman" w:cs="Times New Roman"/>
                <w:lang w:val="en-US"/>
              </w:rPr>
              <w:t>1</w:t>
            </w:r>
          </w:p>
        </w:tc>
        <w:tc>
          <w:tcPr>
            <w:tcW w:w="571" w:type="dxa"/>
            <w:vAlign w:val="bottom"/>
          </w:tcPr>
          <w:p w:rsidR="00C473CD" w:rsidRPr="004C5F4C" w:rsidRDefault="00C473CD" w:rsidP="004C5F4C">
            <w:pPr>
              <w:spacing w:line="360" w:lineRule="auto"/>
              <w:jc w:val="right"/>
              <w:rPr>
                <w:rFonts w:ascii="Times New Roman" w:hAnsi="Times New Roman" w:cs="Times New Roman"/>
                <w:lang w:val="en-US"/>
              </w:rPr>
            </w:pPr>
            <w:r w:rsidRPr="004C5F4C">
              <w:rPr>
                <w:rFonts w:ascii="Times New Roman" w:hAnsi="Times New Roman" w:cs="Times New Roman"/>
                <w:lang w:val="en-US"/>
              </w:rPr>
              <w:t>100%</w:t>
            </w:r>
          </w:p>
        </w:tc>
        <w:tc>
          <w:tcPr>
            <w:tcW w:w="527" w:type="dxa"/>
            <w:vAlign w:val="bottom"/>
          </w:tcPr>
          <w:p w:rsidR="00C473CD" w:rsidRPr="004C5F4C" w:rsidRDefault="00C473CD" w:rsidP="004C5F4C">
            <w:pPr>
              <w:spacing w:line="360" w:lineRule="auto"/>
              <w:jc w:val="right"/>
              <w:rPr>
                <w:rFonts w:ascii="Times New Roman" w:hAnsi="Times New Roman" w:cs="Times New Roman"/>
                <w:lang w:val="en-US"/>
              </w:rPr>
            </w:pPr>
            <w:r w:rsidRPr="004C5F4C">
              <w:rPr>
                <w:rFonts w:ascii="Times New Roman" w:hAnsi="Times New Roman" w:cs="Times New Roman"/>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lang w:val="en-US"/>
              </w:rPr>
            </w:pPr>
            <w:r w:rsidRPr="004C5F4C">
              <w:rPr>
                <w:rFonts w:ascii="Times New Roman" w:hAnsi="Times New Roman" w:cs="Times New Roman"/>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lang w:val="en-US"/>
              </w:rPr>
            </w:pPr>
            <w:r w:rsidRPr="004C5F4C">
              <w:rPr>
                <w:rFonts w:ascii="Times New Roman" w:hAnsi="Times New Roman" w:cs="Times New Roman"/>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lang w:val="en-US"/>
              </w:rPr>
            </w:pPr>
            <w:r w:rsidRPr="004C5F4C">
              <w:rPr>
                <w:rFonts w:ascii="Times New Roman" w:hAnsi="Times New Roman" w:cs="Times New Roman"/>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lang w:val="en-US"/>
              </w:rPr>
            </w:pPr>
            <w:r w:rsidRPr="004C5F4C">
              <w:rPr>
                <w:rFonts w:ascii="Times New Roman" w:hAnsi="Times New Roman" w:cs="Times New Roman"/>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lang w:val="en-US"/>
              </w:rPr>
            </w:pPr>
            <w:r w:rsidRPr="004C5F4C">
              <w:rPr>
                <w:rFonts w:ascii="Times New Roman" w:hAnsi="Times New Roman" w:cs="Times New Roman"/>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lang w:val="en-US"/>
              </w:rPr>
            </w:pPr>
            <w:r w:rsidRPr="004C5F4C">
              <w:rPr>
                <w:rFonts w:ascii="Times New Roman" w:hAnsi="Times New Roman" w:cs="Times New Roman"/>
                <w:b/>
                <w:lang w:val="en-US"/>
              </w:rPr>
              <w:t>1</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rPr>
            </w:pPr>
            <w:r w:rsidRPr="004C5F4C">
              <w:rPr>
                <w:rFonts w:ascii="Times New Roman" w:hAnsi="Times New Roman" w:cs="Times New Roman"/>
                <w:color w:val="121212"/>
              </w:rPr>
              <w:t>23.Transport</w:t>
            </w:r>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1</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rPr>
            </w:pPr>
            <w:r w:rsidRPr="004C5F4C">
              <w:rPr>
                <w:rFonts w:ascii="Times New Roman" w:hAnsi="Times New Roman" w:cs="Times New Roman"/>
                <w:color w:val="121212"/>
              </w:rPr>
              <w:t>24.</w:t>
            </w:r>
            <w:r w:rsidRPr="004C5F4C">
              <w:rPr>
                <w:rFonts w:ascii="Times New Roman" w:hAnsi="Times New Roman" w:cs="Times New Roman"/>
              </w:rPr>
              <w:t xml:space="preserve"> </w:t>
            </w:r>
            <w:r w:rsidRPr="004C5F4C">
              <w:rPr>
                <w:rFonts w:ascii="Times New Roman" w:hAnsi="Times New Roman" w:cs="Times New Roman"/>
                <w:color w:val="121212"/>
              </w:rPr>
              <w:t xml:space="preserve"> </w:t>
            </w:r>
            <w:proofErr w:type="spellStart"/>
            <w:r w:rsidRPr="004C5F4C">
              <w:rPr>
                <w:rFonts w:ascii="Times New Roman" w:hAnsi="Times New Roman" w:cs="Times New Roman"/>
                <w:color w:val="121212"/>
              </w:rPr>
              <w:t>Waste</w:t>
            </w:r>
            <w:proofErr w:type="spellEnd"/>
            <w:r w:rsidRPr="004C5F4C">
              <w:rPr>
                <w:rFonts w:ascii="Times New Roman" w:hAnsi="Times New Roman" w:cs="Times New Roman"/>
                <w:color w:val="121212"/>
              </w:rPr>
              <w:t xml:space="preserve"> </w:t>
            </w:r>
            <w:proofErr w:type="spellStart"/>
            <w:r w:rsidRPr="004C5F4C">
              <w:rPr>
                <w:rFonts w:ascii="Times New Roman" w:hAnsi="Times New Roman" w:cs="Times New Roman"/>
                <w:color w:val="121212"/>
              </w:rPr>
              <w:t>Management</w:t>
            </w:r>
            <w:proofErr w:type="spellEnd"/>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1</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lang w:val="en-US"/>
              </w:rPr>
            </w:pPr>
            <w:r w:rsidRPr="004C5F4C">
              <w:rPr>
                <w:rFonts w:ascii="Times New Roman" w:hAnsi="Times New Roman" w:cs="Times New Roman"/>
                <w:color w:val="121212"/>
                <w:lang w:val="en-US"/>
              </w:rPr>
              <w:t>25.</w:t>
            </w:r>
            <w:r w:rsidRPr="004C5F4C">
              <w:rPr>
                <w:rFonts w:ascii="Times New Roman" w:hAnsi="Times New Roman" w:cs="Times New Roman"/>
                <w:lang w:val="en-US"/>
              </w:rPr>
              <w:t xml:space="preserve"> </w:t>
            </w:r>
            <w:r w:rsidRPr="004C5F4C">
              <w:rPr>
                <w:rFonts w:ascii="Times New Roman" w:hAnsi="Times New Roman" w:cs="Times New Roman"/>
                <w:color w:val="121212"/>
                <w:lang w:val="en-US"/>
              </w:rPr>
              <w:t>Garment manufacturing / 3 /, Food preparation and sale</w:t>
            </w:r>
          </w:p>
        </w:tc>
        <w:tc>
          <w:tcPr>
            <w:tcW w:w="526"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7</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w:t>
            </w:r>
          </w:p>
        </w:tc>
        <w:tc>
          <w:tcPr>
            <w:tcW w:w="571"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0%</w:t>
            </w:r>
          </w:p>
        </w:tc>
        <w:tc>
          <w:tcPr>
            <w:tcW w:w="527"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w:t>
            </w:r>
          </w:p>
        </w:tc>
        <w:tc>
          <w:tcPr>
            <w:tcW w:w="555" w:type="dxa"/>
            <w:vAlign w:val="bottom"/>
          </w:tcPr>
          <w:p w:rsidR="00C473CD" w:rsidRPr="004C5F4C" w:rsidRDefault="00C473CD" w:rsidP="004C5F4C">
            <w:pPr>
              <w:spacing w:line="360" w:lineRule="auto"/>
              <w:jc w:val="right"/>
              <w:rPr>
                <w:rFonts w:ascii="Times New Roman" w:hAnsi="Times New Roman" w:cs="Times New Roman"/>
                <w:color w:val="000000"/>
                <w:lang w:val="en-US"/>
              </w:rPr>
            </w:pPr>
            <w:r w:rsidRPr="004C5F4C">
              <w:rPr>
                <w:rFonts w:ascii="Times New Roman" w:hAnsi="Times New Roman" w:cs="Times New Roman"/>
                <w:color w:val="000000"/>
                <w:lang w:val="en-US"/>
              </w:rPr>
              <w:t>100%</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8</w:t>
            </w:r>
          </w:p>
        </w:tc>
      </w:tr>
      <w:tr w:rsidR="00C473CD" w:rsidRPr="004C5F4C" w:rsidTr="00C473CD">
        <w:tc>
          <w:tcPr>
            <w:tcW w:w="2742" w:type="dxa"/>
          </w:tcPr>
          <w:p w:rsidR="00C473CD" w:rsidRPr="004C5F4C" w:rsidRDefault="00C473CD" w:rsidP="004C5F4C">
            <w:pPr>
              <w:spacing w:line="360" w:lineRule="auto"/>
              <w:rPr>
                <w:rFonts w:ascii="Times New Roman" w:hAnsi="Times New Roman" w:cs="Times New Roman"/>
                <w:color w:val="121212"/>
              </w:rPr>
            </w:pPr>
            <w:proofErr w:type="spellStart"/>
            <w:r w:rsidRPr="004C5F4C">
              <w:rPr>
                <w:rFonts w:ascii="Times New Roman" w:hAnsi="Times New Roman" w:cs="Times New Roman"/>
                <w:color w:val="121212"/>
              </w:rPr>
              <w:t>Total</w:t>
            </w:r>
            <w:proofErr w:type="spellEnd"/>
          </w:p>
        </w:tc>
        <w:tc>
          <w:tcPr>
            <w:tcW w:w="526" w:type="dxa"/>
            <w:vAlign w:val="bottom"/>
          </w:tcPr>
          <w:p w:rsidR="00C473CD" w:rsidRPr="004C5F4C" w:rsidRDefault="00C473CD" w:rsidP="004C5F4C">
            <w:pPr>
              <w:spacing w:line="360" w:lineRule="auto"/>
              <w:jc w:val="center"/>
              <w:rPr>
                <w:rFonts w:ascii="Times New Roman" w:hAnsi="Times New Roman" w:cs="Times New Roman"/>
                <w:b/>
                <w:color w:val="000000"/>
                <w:lang w:val="en-US"/>
              </w:rPr>
            </w:pPr>
            <w:r w:rsidRPr="004C5F4C">
              <w:rPr>
                <w:rFonts w:ascii="Times New Roman" w:hAnsi="Times New Roman" w:cs="Times New Roman"/>
                <w:b/>
                <w:color w:val="000000"/>
                <w:lang w:val="en-US"/>
              </w:rPr>
              <w:t>141</w:t>
            </w:r>
          </w:p>
        </w:tc>
        <w:tc>
          <w:tcPr>
            <w:tcW w:w="571" w:type="dxa"/>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87%</w:t>
            </w:r>
          </w:p>
        </w:tc>
        <w:tc>
          <w:tcPr>
            <w:tcW w:w="527" w:type="dxa"/>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13</w:t>
            </w:r>
          </w:p>
        </w:tc>
        <w:tc>
          <w:tcPr>
            <w:tcW w:w="571" w:type="dxa"/>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12%</w:t>
            </w:r>
          </w:p>
        </w:tc>
        <w:tc>
          <w:tcPr>
            <w:tcW w:w="527" w:type="dxa"/>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5</w:t>
            </w:r>
          </w:p>
        </w:tc>
        <w:tc>
          <w:tcPr>
            <w:tcW w:w="555" w:type="dxa"/>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3%</w:t>
            </w:r>
          </w:p>
        </w:tc>
        <w:tc>
          <w:tcPr>
            <w:tcW w:w="527" w:type="dxa"/>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4</w:t>
            </w:r>
          </w:p>
        </w:tc>
        <w:tc>
          <w:tcPr>
            <w:tcW w:w="555" w:type="dxa"/>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2%</w:t>
            </w:r>
          </w:p>
        </w:tc>
        <w:tc>
          <w:tcPr>
            <w:tcW w:w="1598" w:type="dxa"/>
            <w:gridSpan w:val="2"/>
            <w:vAlign w:val="bottom"/>
          </w:tcPr>
          <w:p w:rsidR="00C473CD" w:rsidRPr="004C5F4C" w:rsidRDefault="00C473CD" w:rsidP="004C5F4C">
            <w:pPr>
              <w:spacing w:line="360" w:lineRule="auto"/>
              <w:jc w:val="right"/>
              <w:rPr>
                <w:rFonts w:ascii="Times New Roman" w:hAnsi="Times New Roman" w:cs="Times New Roman"/>
                <w:b/>
                <w:color w:val="000000"/>
                <w:lang w:val="en-US"/>
              </w:rPr>
            </w:pPr>
            <w:r w:rsidRPr="004C5F4C">
              <w:rPr>
                <w:rFonts w:ascii="Times New Roman" w:hAnsi="Times New Roman" w:cs="Times New Roman"/>
                <w:b/>
                <w:color w:val="000000"/>
                <w:lang w:val="en-US"/>
              </w:rPr>
              <w:t>163</w:t>
            </w:r>
          </w:p>
        </w:tc>
      </w:tr>
    </w:tbl>
    <w:p w:rsidR="00652B24" w:rsidRPr="004C5F4C" w:rsidRDefault="00652B24" w:rsidP="004C5F4C">
      <w:pPr>
        <w:spacing w:line="360" w:lineRule="auto"/>
        <w:ind w:left="360"/>
        <w:rPr>
          <w:rFonts w:ascii="Times New Roman" w:hAnsi="Times New Roman" w:cs="Times New Roman"/>
          <w:color w:val="121212"/>
          <w:lang w:val="en-US"/>
        </w:rPr>
      </w:pPr>
    </w:p>
    <w:p w:rsidR="00D27FED" w:rsidRPr="004C5F4C" w:rsidRDefault="00D27FED" w:rsidP="004C5F4C">
      <w:pPr>
        <w:spacing w:line="360" w:lineRule="auto"/>
        <w:ind w:left="360"/>
        <w:rPr>
          <w:rFonts w:ascii="Times New Roman" w:hAnsi="Times New Roman" w:cs="Times New Roman"/>
          <w:color w:val="121212"/>
          <w:lang w:val="en-US"/>
        </w:rPr>
      </w:pPr>
    </w:p>
    <w:tbl>
      <w:tblPr>
        <w:tblStyle w:val="a7"/>
        <w:tblW w:w="0" w:type="auto"/>
        <w:tblInd w:w="360" w:type="dxa"/>
        <w:tblLook w:val="04A0" w:firstRow="1" w:lastRow="0" w:firstColumn="1" w:lastColumn="0" w:noHBand="0" w:noVBand="1"/>
      </w:tblPr>
      <w:tblGrid>
        <w:gridCol w:w="4600"/>
        <w:gridCol w:w="4611"/>
      </w:tblGrid>
      <w:tr w:rsidR="00A40A26" w:rsidRPr="004C5F4C" w:rsidTr="00A40A26">
        <w:tc>
          <w:tcPr>
            <w:tcW w:w="4600" w:type="dxa"/>
          </w:tcPr>
          <w:p w:rsidR="00A40A26" w:rsidRPr="004C5F4C" w:rsidRDefault="00A40A26" w:rsidP="004C5F4C">
            <w:pPr>
              <w:spacing w:line="360" w:lineRule="auto"/>
              <w:rPr>
                <w:rFonts w:ascii="Times New Roman" w:hAnsi="Times New Roman" w:cs="Times New Roman"/>
                <w:lang w:val="en-US"/>
              </w:rPr>
            </w:pPr>
            <w:r w:rsidRPr="004C5F4C">
              <w:rPr>
                <w:rStyle w:val="notranslate"/>
                <w:rFonts w:ascii="Times New Roman" w:hAnsi="Times New Roman" w:cs="Times New Roman"/>
                <w:b/>
                <w:bCs/>
                <w:color w:val="000000"/>
                <w:shd w:val="clear" w:color="auto" w:fill="E6ECF9"/>
              </w:rPr>
              <w:t>STRONG</w:t>
            </w:r>
            <w:r w:rsidRPr="004C5F4C">
              <w:rPr>
                <w:rFonts w:ascii="Times New Roman" w:hAnsi="Times New Roman" w:cs="Times New Roman"/>
                <w:color w:val="000000"/>
              </w:rPr>
              <w:t> </w:t>
            </w:r>
            <w:r w:rsidRPr="004C5F4C">
              <w:rPr>
                <w:rStyle w:val="notranslate"/>
                <w:rFonts w:ascii="Times New Roman" w:hAnsi="Times New Roman" w:cs="Times New Roman"/>
                <w:b/>
                <w:bCs/>
                <w:color w:val="000000"/>
              </w:rPr>
              <w:t>SIDE</w:t>
            </w:r>
          </w:p>
        </w:tc>
        <w:tc>
          <w:tcPr>
            <w:tcW w:w="4611" w:type="dxa"/>
          </w:tcPr>
          <w:p w:rsidR="00A40A26" w:rsidRPr="004C5F4C" w:rsidRDefault="00B82D93" w:rsidP="004C5F4C">
            <w:pPr>
              <w:spacing w:line="360" w:lineRule="auto"/>
              <w:rPr>
                <w:rFonts w:ascii="Times New Roman" w:hAnsi="Times New Roman" w:cs="Times New Roman"/>
                <w:lang w:val="en-US"/>
              </w:rPr>
            </w:pPr>
            <w:proofErr w:type="spellStart"/>
            <w:r w:rsidRPr="004C5F4C">
              <w:rPr>
                <w:rStyle w:val="notranslate"/>
                <w:rFonts w:ascii="Times New Roman" w:hAnsi="Times New Roman" w:cs="Times New Roman"/>
                <w:b/>
                <w:bCs/>
                <w:color w:val="000000"/>
                <w:shd w:val="clear" w:color="auto" w:fill="E6ECF9"/>
              </w:rPr>
              <w:t>Weak</w:t>
            </w:r>
            <w:proofErr w:type="spellEnd"/>
            <w:r w:rsidRPr="004C5F4C">
              <w:rPr>
                <w:rStyle w:val="notranslate"/>
                <w:rFonts w:ascii="Times New Roman" w:hAnsi="Times New Roman" w:cs="Times New Roman"/>
                <w:b/>
                <w:bCs/>
                <w:color w:val="000000"/>
                <w:shd w:val="clear" w:color="auto" w:fill="E6ECF9"/>
              </w:rPr>
              <w:t xml:space="preserve"> </w:t>
            </w:r>
            <w:r w:rsidR="00A40A26" w:rsidRPr="004C5F4C">
              <w:rPr>
                <w:rFonts w:ascii="Times New Roman" w:hAnsi="Times New Roman" w:cs="Times New Roman"/>
                <w:color w:val="000000"/>
              </w:rPr>
              <w:t> </w:t>
            </w:r>
            <w:r w:rsidR="00A40A26" w:rsidRPr="004C5F4C">
              <w:rPr>
                <w:rStyle w:val="notranslate"/>
                <w:rFonts w:ascii="Times New Roman" w:hAnsi="Times New Roman" w:cs="Times New Roman"/>
                <w:b/>
                <w:bCs/>
                <w:color w:val="000000"/>
              </w:rPr>
              <w:t>SIDE</w:t>
            </w:r>
          </w:p>
        </w:tc>
      </w:tr>
      <w:tr w:rsidR="00A40A26" w:rsidRPr="00577392" w:rsidTr="00A40A26">
        <w:tc>
          <w:tcPr>
            <w:tcW w:w="4600" w:type="dxa"/>
          </w:tcPr>
          <w:p w:rsidR="00A40A26" w:rsidRPr="004C5F4C" w:rsidRDefault="00A40A26" w:rsidP="004C5F4C">
            <w:pPr>
              <w:spacing w:line="360" w:lineRule="auto"/>
              <w:rPr>
                <w:rFonts w:ascii="Times New Roman" w:hAnsi="Times New Roman" w:cs="Times New Roman"/>
                <w:lang w:val="en-US"/>
              </w:rPr>
            </w:pPr>
            <w:r w:rsidRPr="004C5F4C">
              <w:rPr>
                <w:rFonts w:ascii="Times New Roman" w:hAnsi="Times New Roman" w:cs="Times New Roman"/>
                <w:lang w:val="en-US"/>
              </w:rPr>
              <w:t>1. Presence of arable lands for agricultural purposes, favorable climate.</w:t>
            </w:r>
          </w:p>
        </w:tc>
        <w:tc>
          <w:tcPr>
            <w:tcW w:w="4611" w:type="dxa"/>
          </w:tcPr>
          <w:p w:rsidR="00A40A26" w:rsidRPr="004C5F4C" w:rsidRDefault="00A40A26" w:rsidP="004C5F4C">
            <w:pPr>
              <w:spacing w:line="360" w:lineRule="auto"/>
              <w:rPr>
                <w:rFonts w:ascii="Times New Roman" w:hAnsi="Times New Roman" w:cs="Times New Roman"/>
                <w:lang w:val="en-US"/>
              </w:rPr>
            </w:pPr>
            <w:r w:rsidRPr="004C5F4C">
              <w:rPr>
                <w:rFonts w:ascii="Times New Roman" w:hAnsi="Times New Roman" w:cs="Times New Roman"/>
                <w:lang w:val="en-US"/>
              </w:rPr>
              <w:t>1. The lack of natural resources in the city.</w:t>
            </w:r>
          </w:p>
        </w:tc>
      </w:tr>
      <w:tr w:rsidR="00A40A26" w:rsidRPr="00577392" w:rsidTr="00A40A26">
        <w:tc>
          <w:tcPr>
            <w:tcW w:w="4600" w:type="dxa"/>
          </w:tcPr>
          <w:p w:rsidR="00A40A26" w:rsidRPr="004C5F4C" w:rsidRDefault="00A40A26" w:rsidP="004C5F4C">
            <w:pPr>
              <w:spacing w:line="360" w:lineRule="auto"/>
              <w:rPr>
                <w:rFonts w:ascii="Times New Roman" w:hAnsi="Times New Roman" w:cs="Times New Roman"/>
                <w:lang w:val="en-US"/>
              </w:rPr>
            </w:pPr>
            <w:r w:rsidRPr="004C5F4C">
              <w:rPr>
                <w:rFonts w:ascii="Times New Roman" w:hAnsi="Times New Roman" w:cs="Times New Roman"/>
                <w:lang w:val="en-US"/>
              </w:rPr>
              <w:t xml:space="preserve">2. " Luminous </w:t>
            </w:r>
            <w:proofErr w:type="gramStart"/>
            <w:r w:rsidRPr="004C5F4C">
              <w:rPr>
                <w:rFonts w:ascii="Times New Roman" w:hAnsi="Times New Roman" w:cs="Times New Roman"/>
                <w:lang w:val="en-US"/>
              </w:rPr>
              <w:t>Liam "</w:t>
            </w:r>
            <w:proofErr w:type="gramEnd"/>
            <w:r w:rsidRPr="004C5F4C">
              <w:rPr>
                <w:rFonts w:ascii="Times New Roman" w:hAnsi="Times New Roman" w:cs="Times New Roman"/>
                <w:lang w:val="en-US"/>
              </w:rPr>
              <w:t xml:space="preserve"> lake for tourism development.</w:t>
            </w:r>
          </w:p>
        </w:tc>
        <w:tc>
          <w:tcPr>
            <w:tcW w:w="4611" w:type="dxa"/>
          </w:tcPr>
          <w:p w:rsidR="00A40A26" w:rsidRPr="004C5F4C" w:rsidRDefault="00A40A26" w:rsidP="004C5F4C">
            <w:pPr>
              <w:spacing w:line="360" w:lineRule="auto"/>
              <w:rPr>
                <w:rFonts w:ascii="Times New Roman" w:hAnsi="Times New Roman" w:cs="Times New Roman"/>
                <w:lang w:val="en-US"/>
              </w:rPr>
            </w:pPr>
            <w:r w:rsidRPr="004C5F4C">
              <w:rPr>
                <w:rFonts w:ascii="Times New Roman" w:hAnsi="Times New Roman" w:cs="Times New Roman"/>
                <w:lang w:val="en-US"/>
              </w:rPr>
              <w:t>2. Poor diversification of the economy.</w:t>
            </w:r>
          </w:p>
        </w:tc>
      </w:tr>
      <w:tr w:rsidR="00A40A26" w:rsidRPr="00577392" w:rsidTr="00A40A26">
        <w:tc>
          <w:tcPr>
            <w:tcW w:w="4600" w:type="dxa"/>
          </w:tcPr>
          <w:p w:rsidR="00A40A26" w:rsidRPr="004C5F4C" w:rsidRDefault="00A40A26" w:rsidP="004C5F4C">
            <w:pPr>
              <w:spacing w:line="360" w:lineRule="auto"/>
              <w:rPr>
                <w:rFonts w:ascii="Times New Roman" w:hAnsi="Times New Roman" w:cs="Times New Roman"/>
                <w:lang w:val="en-US"/>
              </w:rPr>
            </w:pPr>
          </w:p>
        </w:tc>
        <w:tc>
          <w:tcPr>
            <w:tcW w:w="4611" w:type="dxa"/>
          </w:tcPr>
          <w:p w:rsidR="00A40A26" w:rsidRPr="004C5F4C" w:rsidRDefault="00A40A26" w:rsidP="004C5F4C">
            <w:pPr>
              <w:spacing w:line="360" w:lineRule="auto"/>
              <w:rPr>
                <w:rFonts w:ascii="Times New Roman" w:hAnsi="Times New Roman" w:cs="Times New Roman"/>
                <w:lang w:val="en-US"/>
              </w:rPr>
            </w:pPr>
            <w:r w:rsidRPr="004C5F4C">
              <w:rPr>
                <w:rFonts w:ascii="Times New Roman" w:hAnsi="Times New Roman" w:cs="Times New Roman"/>
                <w:lang w:val="en-US"/>
              </w:rPr>
              <w:t>3. The absence of a market-driven economic strategy.</w:t>
            </w:r>
          </w:p>
        </w:tc>
      </w:tr>
    </w:tbl>
    <w:p w:rsidR="00E82DEF" w:rsidRPr="004C5F4C" w:rsidRDefault="00E82DEF" w:rsidP="004C5F4C">
      <w:pPr>
        <w:spacing w:line="360" w:lineRule="auto"/>
        <w:ind w:left="360"/>
        <w:rPr>
          <w:rFonts w:ascii="Times New Roman" w:hAnsi="Times New Roman" w:cs="Times New Roman"/>
          <w:lang w:val="en-US"/>
        </w:rPr>
      </w:pPr>
    </w:p>
    <w:p w:rsidR="00E82DEF" w:rsidRPr="004C5F4C" w:rsidRDefault="00E82DEF" w:rsidP="004C5F4C">
      <w:pPr>
        <w:tabs>
          <w:tab w:val="left" w:pos="2325"/>
        </w:tabs>
        <w:spacing w:line="360" w:lineRule="auto"/>
        <w:rPr>
          <w:rStyle w:val="notranslate"/>
          <w:rFonts w:ascii="Times New Roman" w:hAnsi="Times New Roman" w:cs="Times New Roman"/>
          <w:b/>
          <w:bCs/>
          <w:i/>
          <w:iCs/>
          <w:color w:val="000000"/>
        </w:rPr>
      </w:pPr>
      <w:r w:rsidRPr="004C5F4C">
        <w:rPr>
          <w:rFonts w:ascii="Times New Roman" w:hAnsi="Times New Roman" w:cs="Times New Roman"/>
          <w:lang w:val="en-US"/>
        </w:rPr>
        <w:t xml:space="preserve">  </w:t>
      </w:r>
      <w:r w:rsidRPr="004C5F4C">
        <w:rPr>
          <w:rStyle w:val="notranslate"/>
          <w:rFonts w:ascii="Times New Roman" w:hAnsi="Times New Roman" w:cs="Times New Roman"/>
          <w:b/>
          <w:bCs/>
          <w:i/>
          <w:iCs/>
          <w:color w:val="000000"/>
          <w:shd w:val="clear" w:color="auto" w:fill="E6ECF9"/>
        </w:rPr>
        <w:t>6.2</w:t>
      </w:r>
      <w:r w:rsidRPr="004C5F4C">
        <w:rPr>
          <w:rFonts w:ascii="Times New Roman" w:hAnsi="Times New Roman" w:cs="Times New Roman"/>
          <w:color w:val="000000"/>
        </w:rPr>
        <w:t>     </w:t>
      </w:r>
      <w:proofErr w:type="spellStart"/>
      <w:r w:rsidRPr="004C5F4C">
        <w:rPr>
          <w:rStyle w:val="notranslate"/>
          <w:rFonts w:ascii="Times New Roman" w:hAnsi="Times New Roman" w:cs="Times New Roman"/>
          <w:b/>
          <w:bCs/>
          <w:i/>
          <w:iCs/>
          <w:color w:val="000000"/>
        </w:rPr>
        <w:t>Local</w:t>
      </w:r>
      <w:proofErr w:type="spellEnd"/>
      <w:r w:rsidRPr="004C5F4C">
        <w:rPr>
          <w:rStyle w:val="notranslate"/>
          <w:rFonts w:ascii="Times New Roman" w:hAnsi="Times New Roman" w:cs="Times New Roman"/>
          <w:b/>
          <w:bCs/>
          <w:i/>
          <w:iCs/>
          <w:color w:val="000000"/>
        </w:rPr>
        <w:t xml:space="preserve"> </w:t>
      </w:r>
      <w:proofErr w:type="spellStart"/>
      <w:r w:rsidRPr="004C5F4C">
        <w:rPr>
          <w:rStyle w:val="notranslate"/>
          <w:rFonts w:ascii="Times New Roman" w:hAnsi="Times New Roman" w:cs="Times New Roman"/>
          <w:b/>
          <w:bCs/>
          <w:i/>
          <w:iCs/>
          <w:color w:val="000000"/>
        </w:rPr>
        <w:t>cooperation</w:t>
      </w:r>
      <w:proofErr w:type="spellEnd"/>
      <w:r w:rsidRPr="004C5F4C">
        <w:rPr>
          <w:rStyle w:val="notranslate"/>
          <w:rFonts w:ascii="Times New Roman" w:hAnsi="Times New Roman" w:cs="Times New Roman"/>
          <w:b/>
          <w:bCs/>
          <w:i/>
          <w:iCs/>
          <w:color w:val="000000"/>
        </w:rPr>
        <w:t>:</w:t>
      </w:r>
    </w:p>
    <w:p w:rsidR="001100A9" w:rsidRPr="00577392" w:rsidRDefault="00E82DEF"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 xml:space="preserve">The cooperation between the enterprises in the community is relatively good. According to tradition, the head of the </w:t>
      </w:r>
      <w:proofErr w:type="gramStart"/>
      <w:r w:rsidRPr="004C5F4C">
        <w:rPr>
          <w:rFonts w:ascii="Times New Roman" w:hAnsi="Times New Roman" w:cs="Times New Roman"/>
          <w:lang w:val="en-US"/>
        </w:rPr>
        <w:t>community  meets</w:t>
      </w:r>
      <w:proofErr w:type="gramEnd"/>
      <w:r w:rsidRPr="004C5F4C">
        <w:rPr>
          <w:rFonts w:ascii="Times New Roman" w:hAnsi="Times New Roman" w:cs="Times New Roman"/>
          <w:lang w:val="en-US"/>
        </w:rPr>
        <w:t xml:space="preserve"> with all business organizations and financial institutions for every semester to discuss the need for improved community services, possible sources of funding, and working methods to improve the quality of life of the population, as well as increasing the community's image as a place to live, work, and invest in residence. These meetings are perceived as a political step rather than real cooperation. There is a need for cooperation in IT. Steps are being taken in this direction. The Economic Development Committee has just been formed at the municipality and is currently trying to take steps to organize and further strengthen the community's business communication.</w:t>
      </w:r>
    </w:p>
    <w:p w:rsidR="00D27FED" w:rsidRPr="004C5F4C" w:rsidRDefault="007A41B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           Section</w:t>
      </w:r>
      <w:r w:rsidR="00E82DEF" w:rsidRPr="004C5F4C">
        <w:rPr>
          <w:rFonts w:ascii="Times New Roman" w:hAnsi="Times New Roman" w:cs="Times New Roman"/>
          <w:lang w:val="en-US"/>
        </w:rPr>
        <w:t xml:space="preserve"> </w:t>
      </w:r>
      <w:proofErr w:type="gramStart"/>
      <w:r w:rsidR="00E82DEF" w:rsidRPr="004C5F4C">
        <w:rPr>
          <w:rFonts w:ascii="Times New Roman" w:hAnsi="Times New Roman" w:cs="Times New Roman"/>
          <w:lang w:val="en-US"/>
        </w:rPr>
        <w:t>4 .</w:t>
      </w:r>
      <w:proofErr w:type="gramEnd"/>
      <w:r w:rsidR="00E82DEF" w:rsidRPr="004C5F4C">
        <w:rPr>
          <w:rFonts w:ascii="Times New Roman" w:hAnsi="Times New Roman" w:cs="Times New Roman"/>
          <w:lang w:val="en-US"/>
        </w:rPr>
        <w:t xml:space="preserve"> Local cooperation assessment</w:t>
      </w:r>
      <w:r w:rsidR="00E82DEF" w:rsidRPr="004C5F4C">
        <w:rPr>
          <w:rFonts w:ascii="Times New Roman" w:hAnsi="Times New Roman" w:cs="Times New Roman"/>
          <w:lang w:val="en-US"/>
        </w:rPr>
        <w:tab/>
      </w:r>
    </w:p>
    <w:tbl>
      <w:tblPr>
        <w:tblStyle w:val="a7"/>
        <w:tblW w:w="0" w:type="auto"/>
        <w:tblLook w:val="04A0" w:firstRow="1" w:lastRow="0" w:firstColumn="1" w:lastColumn="0" w:noHBand="0" w:noVBand="1"/>
      </w:tblPr>
      <w:tblGrid>
        <w:gridCol w:w="2392"/>
        <w:gridCol w:w="2393"/>
        <w:gridCol w:w="2393"/>
        <w:gridCol w:w="2393"/>
      </w:tblGrid>
      <w:tr w:rsidR="007A41BB" w:rsidRPr="00577392" w:rsidTr="007A41BB">
        <w:tc>
          <w:tcPr>
            <w:tcW w:w="2392" w:type="dxa"/>
          </w:tcPr>
          <w:p w:rsidR="007A41BB" w:rsidRPr="004C5F4C" w:rsidRDefault="007A41B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Name and / or function (field / topic on which the partnership works)</w:t>
            </w:r>
          </w:p>
        </w:tc>
        <w:tc>
          <w:tcPr>
            <w:tcW w:w="2393" w:type="dxa"/>
          </w:tcPr>
          <w:p w:rsidR="007A41BB" w:rsidRPr="004C5F4C" w:rsidRDefault="007A41B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Included Institutions</w:t>
            </w:r>
          </w:p>
          <w:p w:rsidR="007A41BB" w:rsidRPr="004C5F4C" w:rsidRDefault="007A41B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persons</w:t>
            </w:r>
          </w:p>
        </w:tc>
        <w:tc>
          <w:tcPr>
            <w:tcW w:w="2393" w:type="dxa"/>
          </w:tcPr>
          <w:p w:rsidR="007A41BB" w:rsidRPr="004C5F4C" w:rsidRDefault="007A41B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Achievements:</w:t>
            </w:r>
          </w:p>
          <w:p w:rsidR="007A41BB" w:rsidRPr="004C5F4C" w:rsidRDefault="007A41B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(here also show how it is being implemented, ex. at the planning stage, project implementation, provision of services, on a permanent or non-permanent basis)</w:t>
            </w:r>
          </w:p>
        </w:tc>
        <w:tc>
          <w:tcPr>
            <w:tcW w:w="2393" w:type="dxa"/>
          </w:tcPr>
          <w:p w:rsidR="007A41BB" w:rsidRPr="004C5F4C" w:rsidRDefault="007A41B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Rating is useful or not helpful</w:t>
            </w:r>
          </w:p>
        </w:tc>
      </w:tr>
      <w:tr w:rsidR="007A41BB" w:rsidRPr="004C5F4C" w:rsidTr="007A41BB">
        <w:tc>
          <w:tcPr>
            <w:tcW w:w="2392" w:type="dxa"/>
          </w:tcPr>
          <w:p w:rsidR="007A41BB" w:rsidRPr="004C5F4C" w:rsidRDefault="007A41B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 consultative body attached to the local self-government Organization</w:t>
            </w:r>
          </w:p>
          <w:p w:rsidR="007A41BB" w:rsidRPr="004C5F4C" w:rsidRDefault="007A41B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Infrastructure, recreation zones (park) of cultural sphere</w:t>
            </w:r>
          </w:p>
        </w:tc>
        <w:tc>
          <w:tcPr>
            <w:tcW w:w="2393" w:type="dxa"/>
          </w:tcPr>
          <w:p w:rsidR="007A41BB" w:rsidRPr="004C5F4C" w:rsidRDefault="007A41B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Businesses, NGOs, Local Government</w:t>
            </w:r>
          </w:p>
        </w:tc>
        <w:tc>
          <w:tcPr>
            <w:tcW w:w="2393" w:type="dxa"/>
          </w:tcPr>
          <w:p w:rsidR="007A41BB" w:rsidRPr="004C5F4C" w:rsidRDefault="007A41B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At the  planning </w:t>
            </w:r>
            <w:proofErr w:type="spellStart"/>
            <w:r w:rsidRPr="004C5F4C">
              <w:rPr>
                <w:rFonts w:ascii="Times New Roman" w:hAnsi="Times New Roman" w:cs="Times New Roman"/>
                <w:lang w:val="en-US"/>
              </w:rPr>
              <w:t>stage,on</w:t>
            </w:r>
            <w:proofErr w:type="spellEnd"/>
            <w:r w:rsidRPr="004C5F4C">
              <w:rPr>
                <w:rFonts w:ascii="Times New Roman" w:hAnsi="Times New Roman" w:cs="Times New Roman"/>
                <w:lang w:val="en-US"/>
              </w:rPr>
              <w:t xml:space="preserve"> </w:t>
            </w:r>
            <w:r w:rsidR="0070021B" w:rsidRPr="004C5F4C">
              <w:rPr>
                <w:rFonts w:ascii="Times New Roman" w:hAnsi="Times New Roman" w:cs="Times New Roman"/>
                <w:lang w:val="en-US"/>
              </w:rPr>
              <w:t xml:space="preserve">a </w:t>
            </w:r>
            <w:proofErr w:type="spellStart"/>
            <w:r w:rsidRPr="004C5F4C">
              <w:rPr>
                <w:rFonts w:ascii="Times New Roman" w:hAnsi="Times New Roman" w:cs="Times New Roman"/>
                <w:lang w:val="en-US"/>
              </w:rPr>
              <w:t>non permanent</w:t>
            </w:r>
            <w:proofErr w:type="spellEnd"/>
            <w:r w:rsidRPr="004C5F4C">
              <w:rPr>
                <w:rFonts w:ascii="Times New Roman" w:hAnsi="Times New Roman" w:cs="Times New Roman"/>
                <w:lang w:val="en-US"/>
              </w:rPr>
              <w:t xml:space="preserve"> basis</w:t>
            </w:r>
          </w:p>
        </w:tc>
        <w:tc>
          <w:tcPr>
            <w:tcW w:w="2393" w:type="dxa"/>
          </w:tcPr>
          <w:p w:rsidR="007A41BB" w:rsidRPr="004C5F4C" w:rsidRDefault="001100A9" w:rsidP="004C5F4C">
            <w:pPr>
              <w:tabs>
                <w:tab w:val="left" w:pos="2325"/>
              </w:tabs>
              <w:spacing w:line="360" w:lineRule="auto"/>
              <w:rPr>
                <w:rFonts w:ascii="Times New Roman" w:hAnsi="Times New Roman" w:cs="Times New Roman"/>
                <w:lang w:val="en-US"/>
              </w:rPr>
            </w:pPr>
            <w:proofErr w:type="spellStart"/>
            <w:r w:rsidRPr="004C5F4C">
              <w:rPr>
                <w:rFonts w:ascii="Times New Roman" w:hAnsi="Times New Roman" w:cs="Times New Roman"/>
                <w:color w:val="000000"/>
                <w:shd w:val="clear" w:color="auto" w:fill="E6ECF9"/>
              </w:rPr>
              <w:t>H</w:t>
            </w:r>
            <w:r w:rsidR="007A41BB" w:rsidRPr="004C5F4C">
              <w:rPr>
                <w:rFonts w:ascii="Times New Roman" w:hAnsi="Times New Roman" w:cs="Times New Roman"/>
                <w:color w:val="000000"/>
                <w:shd w:val="clear" w:color="auto" w:fill="E6ECF9"/>
              </w:rPr>
              <w:t>elpful</w:t>
            </w:r>
            <w:proofErr w:type="spellEnd"/>
          </w:p>
        </w:tc>
      </w:tr>
      <w:tr w:rsidR="007A41BB" w:rsidRPr="004C5F4C" w:rsidTr="007A41BB">
        <w:tc>
          <w:tcPr>
            <w:tcW w:w="2392" w:type="dxa"/>
          </w:tcPr>
          <w:p w:rsidR="0070021B" w:rsidRPr="004C5F4C" w:rsidRDefault="0070021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ITC Board:</w:t>
            </w:r>
          </w:p>
          <w:p w:rsidR="007A41BB" w:rsidRPr="004C5F4C" w:rsidRDefault="0070021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Preparation of ITD Plan</w:t>
            </w:r>
          </w:p>
        </w:tc>
        <w:tc>
          <w:tcPr>
            <w:tcW w:w="2393" w:type="dxa"/>
          </w:tcPr>
          <w:p w:rsidR="007A41BB" w:rsidRPr="004C5F4C" w:rsidRDefault="0070021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Businesses, NGOs, Local Government</w:t>
            </w:r>
          </w:p>
        </w:tc>
        <w:tc>
          <w:tcPr>
            <w:tcW w:w="2393" w:type="dxa"/>
          </w:tcPr>
          <w:p w:rsidR="007A41BB" w:rsidRPr="004C5F4C" w:rsidRDefault="0070021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At different stages , on a regular basis</w:t>
            </w:r>
          </w:p>
        </w:tc>
        <w:tc>
          <w:tcPr>
            <w:tcW w:w="2393" w:type="dxa"/>
          </w:tcPr>
          <w:p w:rsidR="007A41BB" w:rsidRPr="004C5F4C" w:rsidRDefault="001100A9" w:rsidP="004C5F4C">
            <w:pPr>
              <w:tabs>
                <w:tab w:val="left" w:pos="2325"/>
              </w:tabs>
              <w:spacing w:line="360" w:lineRule="auto"/>
              <w:rPr>
                <w:rFonts w:ascii="Times New Roman" w:hAnsi="Times New Roman" w:cs="Times New Roman"/>
                <w:lang w:val="en-US"/>
              </w:rPr>
            </w:pPr>
            <w:proofErr w:type="spellStart"/>
            <w:r w:rsidRPr="004C5F4C">
              <w:rPr>
                <w:rFonts w:ascii="Times New Roman" w:hAnsi="Times New Roman" w:cs="Times New Roman"/>
                <w:color w:val="000000"/>
                <w:shd w:val="clear" w:color="auto" w:fill="E6ECF9"/>
              </w:rPr>
              <w:t>H</w:t>
            </w:r>
            <w:r w:rsidR="007A41BB" w:rsidRPr="004C5F4C">
              <w:rPr>
                <w:rFonts w:ascii="Times New Roman" w:hAnsi="Times New Roman" w:cs="Times New Roman"/>
                <w:color w:val="000000"/>
                <w:shd w:val="clear" w:color="auto" w:fill="E6ECF9"/>
              </w:rPr>
              <w:t>elpful</w:t>
            </w:r>
            <w:proofErr w:type="spellEnd"/>
          </w:p>
        </w:tc>
      </w:tr>
      <w:tr w:rsidR="007A41BB" w:rsidRPr="004C5F4C" w:rsidTr="007A41BB">
        <w:tc>
          <w:tcPr>
            <w:tcW w:w="2392" w:type="dxa"/>
          </w:tcPr>
          <w:p w:rsidR="007A41BB" w:rsidRPr="004C5F4C" w:rsidRDefault="0070021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Informal Group / Local Government organization (meetings))</w:t>
            </w:r>
          </w:p>
        </w:tc>
        <w:tc>
          <w:tcPr>
            <w:tcW w:w="2393" w:type="dxa"/>
          </w:tcPr>
          <w:p w:rsidR="007A41BB" w:rsidRPr="004C5F4C" w:rsidRDefault="0070021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Businesses, NGOs, Local Government</w:t>
            </w:r>
          </w:p>
        </w:tc>
        <w:tc>
          <w:tcPr>
            <w:tcW w:w="2393" w:type="dxa"/>
          </w:tcPr>
          <w:p w:rsidR="007A41BB" w:rsidRPr="004C5F4C" w:rsidRDefault="0070021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Planning and implementation stages</w:t>
            </w:r>
          </w:p>
        </w:tc>
        <w:tc>
          <w:tcPr>
            <w:tcW w:w="2393" w:type="dxa"/>
          </w:tcPr>
          <w:p w:rsidR="007A41BB" w:rsidRPr="004C5F4C" w:rsidRDefault="001100A9" w:rsidP="004C5F4C">
            <w:pPr>
              <w:tabs>
                <w:tab w:val="left" w:pos="2325"/>
              </w:tabs>
              <w:spacing w:line="360" w:lineRule="auto"/>
              <w:rPr>
                <w:rFonts w:ascii="Times New Roman" w:hAnsi="Times New Roman" w:cs="Times New Roman"/>
                <w:lang w:val="en-US"/>
              </w:rPr>
            </w:pPr>
            <w:proofErr w:type="spellStart"/>
            <w:r w:rsidRPr="004C5F4C">
              <w:rPr>
                <w:rFonts w:ascii="Times New Roman" w:hAnsi="Times New Roman" w:cs="Times New Roman"/>
                <w:color w:val="000000"/>
                <w:shd w:val="clear" w:color="auto" w:fill="E6ECF9"/>
              </w:rPr>
              <w:t>H</w:t>
            </w:r>
            <w:r w:rsidR="007A41BB" w:rsidRPr="004C5F4C">
              <w:rPr>
                <w:rFonts w:ascii="Times New Roman" w:hAnsi="Times New Roman" w:cs="Times New Roman"/>
                <w:color w:val="000000"/>
                <w:shd w:val="clear" w:color="auto" w:fill="E6ECF9"/>
              </w:rPr>
              <w:t>elpful</w:t>
            </w:r>
            <w:proofErr w:type="spellEnd"/>
          </w:p>
        </w:tc>
      </w:tr>
      <w:tr w:rsidR="007A41BB" w:rsidRPr="004C5F4C" w:rsidTr="007A41BB">
        <w:tc>
          <w:tcPr>
            <w:tcW w:w="2392" w:type="dxa"/>
          </w:tcPr>
          <w:p w:rsidR="0070021B" w:rsidRPr="004C5F4C" w:rsidRDefault="0070021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Informal group / SME DNC program - entrepreneurs</w:t>
            </w:r>
          </w:p>
          <w:p w:rsidR="007A41BB" w:rsidRPr="004C5F4C" w:rsidRDefault="0070021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Public catering, recreation zones, tourism (infrastructures, trainings)</w:t>
            </w:r>
          </w:p>
        </w:tc>
        <w:tc>
          <w:tcPr>
            <w:tcW w:w="2393" w:type="dxa"/>
          </w:tcPr>
          <w:p w:rsidR="007A41BB" w:rsidRPr="004C5F4C" w:rsidRDefault="0070021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SME DNC ,  businessmen, Local self-government , government</w:t>
            </w:r>
          </w:p>
        </w:tc>
        <w:tc>
          <w:tcPr>
            <w:tcW w:w="2393" w:type="dxa"/>
          </w:tcPr>
          <w:p w:rsidR="007A41BB" w:rsidRPr="004C5F4C" w:rsidRDefault="00B82D9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At the stage of implementation, on a non-periodic basis</w:t>
            </w:r>
          </w:p>
        </w:tc>
        <w:tc>
          <w:tcPr>
            <w:tcW w:w="2393" w:type="dxa"/>
          </w:tcPr>
          <w:p w:rsidR="007A41BB" w:rsidRPr="004C5F4C" w:rsidRDefault="001100A9" w:rsidP="004C5F4C">
            <w:pPr>
              <w:tabs>
                <w:tab w:val="left" w:pos="2325"/>
              </w:tabs>
              <w:spacing w:line="360" w:lineRule="auto"/>
              <w:rPr>
                <w:rFonts w:ascii="Times New Roman" w:hAnsi="Times New Roman" w:cs="Times New Roman"/>
                <w:lang w:val="en-US"/>
              </w:rPr>
            </w:pPr>
            <w:proofErr w:type="spellStart"/>
            <w:r w:rsidRPr="004C5F4C">
              <w:rPr>
                <w:rFonts w:ascii="Times New Roman" w:hAnsi="Times New Roman" w:cs="Times New Roman"/>
                <w:color w:val="000000"/>
                <w:shd w:val="clear" w:color="auto" w:fill="E6ECF9"/>
              </w:rPr>
              <w:t>H</w:t>
            </w:r>
            <w:r w:rsidR="007A41BB" w:rsidRPr="004C5F4C">
              <w:rPr>
                <w:rFonts w:ascii="Times New Roman" w:hAnsi="Times New Roman" w:cs="Times New Roman"/>
                <w:color w:val="000000"/>
                <w:shd w:val="clear" w:color="auto" w:fill="E6ECF9"/>
              </w:rPr>
              <w:t>elpful</w:t>
            </w:r>
            <w:proofErr w:type="spellEnd"/>
          </w:p>
        </w:tc>
      </w:tr>
      <w:tr w:rsidR="007A41BB" w:rsidRPr="004C5F4C" w:rsidTr="007A41BB">
        <w:tc>
          <w:tcPr>
            <w:tcW w:w="2392" w:type="dxa"/>
          </w:tcPr>
          <w:p w:rsidR="007A41BB" w:rsidRPr="004C5F4C" w:rsidRDefault="00B82D9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SME DNC Foundation:</w:t>
            </w:r>
          </w:p>
        </w:tc>
        <w:tc>
          <w:tcPr>
            <w:tcW w:w="2393" w:type="dxa"/>
          </w:tcPr>
          <w:p w:rsidR="007A41BB" w:rsidRPr="004C5F4C" w:rsidRDefault="00B82D93" w:rsidP="004C5F4C">
            <w:pPr>
              <w:tabs>
                <w:tab w:val="left" w:pos="2325"/>
              </w:tabs>
              <w:spacing w:line="360" w:lineRule="auto"/>
              <w:rPr>
                <w:rFonts w:ascii="Times New Roman" w:hAnsi="Times New Roman" w:cs="Times New Roman"/>
              </w:rPr>
            </w:pPr>
            <w:r w:rsidRPr="004C5F4C">
              <w:rPr>
                <w:rFonts w:ascii="Times New Roman" w:hAnsi="Times New Roman" w:cs="Times New Roman"/>
              </w:rPr>
              <w:t xml:space="preserve">SME s, </w:t>
            </w:r>
            <w:proofErr w:type="spellStart"/>
            <w:r w:rsidRPr="004C5F4C">
              <w:rPr>
                <w:rFonts w:ascii="Times New Roman" w:hAnsi="Times New Roman" w:cs="Times New Roman"/>
              </w:rPr>
              <w:t>banks</w:t>
            </w:r>
            <w:proofErr w:type="spellEnd"/>
          </w:p>
        </w:tc>
        <w:tc>
          <w:tcPr>
            <w:tcW w:w="2393" w:type="dxa"/>
          </w:tcPr>
          <w:p w:rsidR="007A41BB" w:rsidRPr="004C5F4C" w:rsidRDefault="00B82D93"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At</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different</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stages</w:t>
            </w:r>
            <w:proofErr w:type="spellEnd"/>
          </w:p>
        </w:tc>
        <w:tc>
          <w:tcPr>
            <w:tcW w:w="2393" w:type="dxa"/>
          </w:tcPr>
          <w:p w:rsidR="007A41BB" w:rsidRPr="004C5F4C" w:rsidRDefault="001100A9" w:rsidP="004C5F4C">
            <w:pPr>
              <w:tabs>
                <w:tab w:val="left" w:pos="2325"/>
              </w:tabs>
              <w:spacing w:line="360" w:lineRule="auto"/>
              <w:rPr>
                <w:rFonts w:ascii="Times New Roman" w:hAnsi="Times New Roman" w:cs="Times New Roman"/>
                <w:lang w:val="en-US"/>
              </w:rPr>
            </w:pPr>
            <w:proofErr w:type="spellStart"/>
            <w:r w:rsidRPr="004C5F4C">
              <w:rPr>
                <w:rFonts w:ascii="Times New Roman" w:hAnsi="Times New Roman" w:cs="Times New Roman"/>
                <w:color w:val="000000"/>
                <w:shd w:val="clear" w:color="auto" w:fill="E6ECF9"/>
              </w:rPr>
              <w:t>H</w:t>
            </w:r>
            <w:r w:rsidR="007A41BB" w:rsidRPr="004C5F4C">
              <w:rPr>
                <w:rFonts w:ascii="Times New Roman" w:hAnsi="Times New Roman" w:cs="Times New Roman"/>
                <w:color w:val="000000"/>
                <w:shd w:val="clear" w:color="auto" w:fill="E6ECF9"/>
              </w:rPr>
              <w:t>elpful</w:t>
            </w:r>
            <w:proofErr w:type="spellEnd"/>
          </w:p>
        </w:tc>
      </w:tr>
    </w:tbl>
    <w:p w:rsidR="007A41BB" w:rsidRPr="004C5F4C" w:rsidRDefault="007A41BB" w:rsidP="004C5F4C">
      <w:pPr>
        <w:tabs>
          <w:tab w:val="left" w:pos="2325"/>
        </w:tabs>
        <w:spacing w:line="360" w:lineRule="auto"/>
        <w:rPr>
          <w:rFonts w:ascii="Times New Roman" w:hAnsi="Times New Roman" w:cs="Times New Roman"/>
        </w:rPr>
      </w:pPr>
    </w:p>
    <w:p w:rsidR="00B82D93" w:rsidRPr="004C5F4C" w:rsidRDefault="00B82D9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 strong and weak points of local cooperation are:</w:t>
      </w:r>
    </w:p>
    <w:tbl>
      <w:tblPr>
        <w:tblStyle w:val="a7"/>
        <w:tblW w:w="0" w:type="auto"/>
        <w:tblLook w:val="04A0" w:firstRow="1" w:lastRow="0" w:firstColumn="1" w:lastColumn="0" w:noHBand="0" w:noVBand="1"/>
      </w:tblPr>
      <w:tblGrid>
        <w:gridCol w:w="4785"/>
        <w:gridCol w:w="4786"/>
      </w:tblGrid>
      <w:tr w:rsidR="00B82D93" w:rsidRPr="004C5F4C" w:rsidTr="00B82D93">
        <w:tc>
          <w:tcPr>
            <w:tcW w:w="4785" w:type="dxa"/>
          </w:tcPr>
          <w:p w:rsidR="00B82D93" w:rsidRPr="004C5F4C" w:rsidRDefault="00B82D93" w:rsidP="004C5F4C">
            <w:pPr>
              <w:tabs>
                <w:tab w:val="left" w:pos="2325"/>
              </w:tabs>
              <w:spacing w:line="360" w:lineRule="auto"/>
              <w:rPr>
                <w:rFonts w:ascii="Times New Roman" w:hAnsi="Times New Roman" w:cs="Times New Roman"/>
              </w:rPr>
            </w:pPr>
            <w:r w:rsidRPr="004C5F4C">
              <w:rPr>
                <w:rStyle w:val="notranslate"/>
                <w:rFonts w:ascii="Times New Roman" w:hAnsi="Times New Roman" w:cs="Times New Roman"/>
                <w:b/>
                <w:bCs/>
                <w:color w:val="000000"/>
                <w:shd w:val="clear" w:color="auto" w:fill="E6ECF9"/>
              </w:rPr>
              <w:t>STRONG</w:t>
            </w:r>
            <w:r w:rsidRPr="004C5F4C">
              <w:rPr>
                <w:rFonts w:ascii="Times New Roman" w:hAnsi="Times New Roman" w:cs="Times New Roman"/>
                <w:color w:val="000000"/>
              </w:rPr>
              <w:t> </w:t>
            </w:r>
            <w:r w:rsidRPr="004C5F4C">
              <w:rPr>
                <w:rStyle w:val="notranslate"/>
                <w:rFonts w:ascii="Times New Roman" w:hAnsi="Times New Roman" w:cs="Times New Roman"/>
                <w:b/>
                <w:bCs/>
                <w:color w:val="000000"/>
              </w:rPr>
              <w:t>SIDE</w:t>
            </w:r>
          </w:p>
        </w:tc>
        <w:tc>
          <w:tcPr>
            <w:tcW w:w="4786" w:type="dxa"/>
          </w:tcPr>
          <w:p w:rsidR="00B82D93" w:rsidRPr="004C5F4C" w:rsidRDefault="00B82D93" w:rsidP="004C5F4C">
            <w:pPr>
              <w:tabs>
                <w:tab w:val="left" w:pos="2325"/>
              </w:tabs>
              <w:spacing w:line="360" w:lineRule="auto"/>
              <w:rPr>
                <w:rFonts w:ascii="Times New Roman" w:hAnsi="Times New Roman" w:cs="Times New Roman"/>
              </w:rPr>
            </w:pPr>
            <w:proofErr w:type="spellStart"/>
            <w:r w:rsidRPr="004C5F4C">
              <w:rPr>
                <w:rStyle w:val="notranslate"/>
                <w:rFonts w:ascii="Times New Roman" w:hAnsi="Times New Roman" w:cs="Times New Roman"/>
                <w:b/>
                <w:bCs/>
                <w:color w:val="000000"/>
                <w:shd w:val="clear" w:color="auto" w:fill="E6ECF9"/>
              </w:rPr>
              <w:t>Weak</w:t>
            </w:r>
            <w:proofErr w:type="spellEnd"/>
            <w:r w:rsidRPr="004C5F4C">
              <w:rPr>
                <w:rStyle w:val="notranslate"/>
                <w:rFonts w:ascii="Times New Roman" w:hAnsi="Times New Roman" w:cs="Times New Roman"/>
                <w:b/>
                <w:bCs/>
                <w:color w:val="000000"/>
                <w:shd w:val="clear" w:color="auto" w:fill="E6ECF9"/>
              </w:rPr>
              <w:t xml:space="preserve"> </w:t>
            </w:r>
            <w:r w:rsidRPr="004C5F4C">
              <w:rPr>
                <w:rFonts w:ascii="Times New Roman" w:hAnsi="Times New Roman" w:cs="Times New Roman"/>
                <w:color w:val="000000"/>
              </w:rPr>
              <w:t> </w:t>
            </w:r>
            <w:r w:rsidRPr="004C5F4C">
              <w:rPr>
                <w:rStyle w:val="notranslate"/>
                <w:rFonts w:ascii="Times New Roman" w:hAnsi="Times New Roman" w:cs="Times New Roman"/>
                <w:b/>
                <w:bCs/>
                <w:color w:val="000000"/>
              </w:rPr>
              <w:t>SIDE</w:t>
            </w:r>
          </w:p>
        </w:tc>
      </w:tr>
      <w:tr w:rsidR="00B82D93" w:rsidRPr="00577392" w:rsidTr="00B82D93">
        <w:tc>
          <w:tcPr>
            <w:tcW w:w="4785" w:type="dxa"/>
          </w:tcPr>
          <w:p w:rsidR="00B82D93" w:rsidRPr="004C5F4C" w:rsidRDefault="00912979" w:rsidP="004C5F4C">
            <w:pPr>
              <w:tabs>
                <w:tab w:val="left" w:pos="2325"/>
              </w:tabs>
              <w:spacing w:line="360" w:lineRule="auto"/>
              <w:rPr>
                <w:rFonts w:ascii="Times New Roman" w:hAnsi="Times New Roman" w:cs="Times New Roman"/>
                <w:lang w:val="en-US"/>
              </w:rPr>
            </w:pPr>
            <w:proofErr w:type="gramStart"/>
            <w:r w:rsidRPr="004C5F4C">
              <w:rPr>
                <w:rFonts w:ascii="Times New Roman" w:hAnsi="Times New Roman" w:cs="Times New Roman"/>
                <w:lang w:val="en-US"/>
              </w:rPr>
              <w:t>1.Basis</w:t>
            </w:r>
            <w:proofErr w:type="gramEnd"/>
            <w:r w:rsidRPr="004C5F4C">
              <w:rPr>
                <w:rFonts w:ascii="Times New Roman" w:hAnsi="Times New Roman" w:cs="Times New Roman"/>
                <w:lang w:val="en-US"/>
              </w:rPr>
              <w:t xml:space="preserve"> for the formation of new, effective forms of partnership.</w:t>
            </w:r>
          </w:p>
        </w:tc>
        <w:tc>
          <w:tcPr>
            <w:tcW w:w="4786" w:type="dxa"/>
          </w:tcPr>
          <w:p w:rsidR="00B82D93" w:rsidRPr="004C5F4C" w:rsidRDefault="0091297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1.  Mutual distrust, lack of cooperation.</w:t>
            </w:r>
          </w:p>
        </w:tc>
      </w:tr>
      <w:tr w:rsidR="00B82D93" w:rsidRPr="00577392" w:rsidTr="00B82D93">
        <w:tc>
          <w:tcPr>
            <w:tcW w:w="4785" w:type="dxa"/>
          </w:tcPr>
          <w:p w:rsidR="00B82D93" w:rsidRPr="004C5F4C" w:rsidRDefault="0091297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 Some business motive motivation.</w:t>
            </w:r>
          </w:p>
        </w:tc>
        <w:tc>
          <w:tcPr>
            <w:tcW w:w="4786" w:type="dxa"/>
          </w:tcPr>
          <w:p w:rsidR="00B82D93" w:rsidRPr="004C5F4C" w:rsidRDefault="0091297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 Lack of Tourism Information Center.</w:t>
            </w:r>
          </w:p>
        </w:tc>
      </w:tr>
      <w:tr w:rsidR="00B82D93" w:rsidRPr="00577392" w:rsidTr="00B82D93">
        <w:tc>
          <w:tcPr>
            <w:tcW w:w="4785" w:type="dxa"/>
          </w:tcPr>
          <w:p w:rsidR="00B82D93" w:rsidRPr="004C5F4C" w:rsidRDefault="0091297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3. Economic Development Council-community businessmen, NCOs collaboration.</w:t>
            </w:r>
          </w:p>
        </w:tc>
        <w:tc>
          <w:tcPr>
            <w:tcW w:w="4786" w:type="dxa"/>
          </w:tcPr>
          <w:p w:rsidR="00B82D93" w:rsidRPr="004C5F4C" w:rsidRDefault="0091297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3. Operation of different advisory sector bodies.</w:t>
            </w:r>
          </w:p>
        </w:tc>
      </w:tr>
    </w:tbl>
    <w:p w:rsidR="00B82D93" w:rsidRPr="004C5F4C" w:rsidRDefault="00B82D93" w:rsidP="004C5F4C">
      <w:pPr>
        <w:tabs>
          <w:tab w:val="left" w:pos="2325"/>
        </w:tabs>
        <w:spacing w:line="360" w:lineRule="auto"/>
        <w:rPr>
          <w:rFonts w:ascii="Times New Roman" w:hAnsi="Times New Roman" w:cs="Times New Roman"/>
          <w:lang w:val="en-US"/>
        </w:rPr>
      </w:pPr>
    </w:p>
    <w:p w:rsidR="00912979" w:rsidRPr="004C5F4C" w:rsidRDefault="0091297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6.3 Business Supportive, Transparent and Without Corruption Administration</w:t>
      </w:r>
    </w:p>
    <w:p w:rsidR="00912979" w:rsidRPr="004C5F4C" w:rsidRDefault="0091297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 most important factor in improving the business environment is business support, transparent and no corruption management, which is considered to be one of the most important pillars of local economic development.</w:t>
      </w:r>
      <w:r w:rsidR="00037DFB" w:rsidRPr="004C5F4C">
        <w:rPr>
          <w:rFonts w:ascii="Times New Roman" w:hAnsi="Times New Roman" w:cs="Times New Roman"/>
          <w:lang w:val="en-US"/>
        </w:rPr>
        <w:t xml:space="preserve"> The analysis shows that there is a problem of businessmen's awareness of different types of support. Especially beginners need a wider range of support - starting with the establishment process - from consulting to tax, accounting, marketing, and other ongoing business issues.</w:t>
      </w:r>
    </w:p>
    <w:p w:rsidR="00037DFB" w:rsidRPr="004C5F4C" w:rsidRDefault="00037DFB"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The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community's economic development department has just been formed and has no experience in providing enterprises with timely and initiative information and business </w:t>
      </w:r>
      <w:proofErr w:type="spellStart"/>
      <w:r w:rsidRPr="004C5F4C">
        <w:rPr>
          <w:rFonts w:ascii="Times New Roman" w:hAnsi="Times New Roman" w:cs="Times New Roman"/>
          <w:lang w:val="en-US"/>
        </w:rPr>
        <w:t>services.In</w:t>
      </w:r>
      <w:proofErr w:type="spellEnd"/>
      <w:r w:rsidRPr="004C5F4C">
        <w:rPr>
          <w:rFonts w:ascii="Times New Roman" w:hAnsi="Times New Roman" w:cs="Times New Roman"/>
          <w:lang w:val="en-US"/>
        </w:rPr>
        <w:t xml:space="preserve"> addition to meetings with the community head, the business development responsibility for business needs is improved individually. New community entrepreneurs are not well informed about possible financial resources. Information on national or donor support programs is transmitted from one to another and no such information is posted on the website of the municipality. All tenders announced by the municipality are published on the site and all stakeholders can participate in the opening of the quotes. The only community television company does not work, but information is posted on the official website of the municipality and on social networks.</w:t>
      </w:r>
    </w:p>
    <w:p w:rsidR="00037DFB" w:rsidRPr="004C5F4C" w:rsidRDefault="00037DFB" w:rsidP="004C5F4C">
      <w:pPr>
        <w:tabs>
          <w:tab w:val="left" w:pos="2325"/>
        </w:tabs>
        <w:spacing w:line="360" w:lineRule="auto"/>
        <w:rPr>
          <w:rFonts w:ascii="Times New Roman" w:hAnsi="Times New Roman" w:cs="Times New Roman"/>
          <w:lang w:val="en-US"/>
        </w:rPr>
      </w:pPr>
      <w:proofErr w:type="gramStart"/>
      <w:r w:rsidRPr="004C5F4C">
        <w:rPr>
          <w:rFonts w:ascii="Times New Roman" w:hAnsi="Times New Roman" w:cs="Times New Roman"/>
          <w:lang w:val="en-US"/>
        </w:rPr>
        <w:t>Section  5</w:t>
      </w:r>
      <w:proofErr w:type="gramEnd"/>
      <w:r w:rsidRPr="004C5F4C">
        <w:rPr>
          <w:rFonts w:ascii="Times New Roman" w:hAnsi="Times New Roman" w:cs="Times New Roman"/>
          <w:lang w:val="en-US"/>
        </w:rPr>
        <w:t>. Emerging Areas (Subcategories) and Their Problems</w:t>
      </w:r>
    </w:p>
    <w:tbl>
      <w:tblPr>
        <w:tblStyle w:val="a7"/>
        <w:tblW w:w="0" w:type="auto"/>
        <w:tblLook w:val="04A0" w:firstRow="1" w:lastRow="0" w:firstColumn="1" w:lastColumn="0" w:noHBand="0" w:noVBand="1"/>
      </w:tblPr>
      <w:tblGrid>
        <w:gridCol w:w="3510"/>
        <w:gridCol w:w="6061"/>
      </w:tblGrid>
      <w:tr w:rsidR="0015720C" w:rsidRPr="00577392" w:rsidTr="0015720C">
        <w:tc>
          <w:tcPr>
            <w:tcW w:w="3510" w:type="dxa"/>
          </w:tcPr>
          <w:p w:rsidR="0015720C" w:rsidRPr="004C5F4C" w:rsidRDefault="0015720C" w:rsidP="004C5F4C">
            <w:pPr>
              <w:tabs>
                <w:tab w:val="left" w:pos="2325"/>
              </w:tabs>
              <w:spacing w:line="360" w:lineRule="auto"/>
              <w:rPr>
                <w:rFonts w:ascii="Times New Roman" w:hAnsi="Times New Roman" w:cs="Times New Roman"/>
              </w:rPr>
            </w:pPr>
            <w:r w:rsidRPr="004C5F4C">
              <w:rPr>
                <w:rFonts w:ascii="Times New Roman" w:hAnsi="Times New Roman" w:cs="Times New Roman"/>
              </w:rPr>
              <w:t>(</w:t>
            </w:r>
            <w:proofErr w:type="spellStart"/>
            <w:r w:rsidRPr="004C5F4C">
              <w:rPr>
                <w:rFonts w:ascii="Times New Roman" w:hAnsi="Times New Roman" w:cs="Times New Roman"/>
              </w:rPr>
              <w:t>Developing</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Scope</w:t>
            </w:r>
            <w:proofErr w:type="spellEnd"/>
            <w:r w:rsidRPr="004C5F4C">
              <w:rPr>
                <w:rFonts w:ascii="Times New Roman" w:hAnsi="Times New Roman" w:cs="Times New Roman"/>
              </w:rPr>
              <w:t>:</w:t>
            </w:r>
          </w:p>
          <w:p w:rsidR="0015720C" w:rsidRPr="004C5F4C" w:rsidRDefault="0015720C" w:rsidP="004C5F4C">
            <w:pPr>
              <w:tabs>
                <w:tab w:val="left" w:pos="2325"/>
              </w:tabs>
              <w:spacing w:line="360" w:lineRule="auto"/>
              <w:rPr>
                <w:rFonts w:ascii="Times New Roman" w:hAnsi="Times New Roman" w:cs="Times New Roman"/>
              </w:rPr>
            </w:pPr>
            <w:r w:rsidRPr="004C5F4C">
              <w:rPr>
                <w:rFonts w:ascii="Times New Roman" w:hAnsi="Times New Roman" w:cs="Times New Roman"/>
              </w:rPr>
              <w:t>(</w:t>
            </w:r>
            <w:proofErr w:type="spellStart"/>
            <w:r w:rsidRPr="004C5F4C">
              <w:rPr>
                <w:rFonts w:ascii="Times New Roman" w:hAnsi="Times New Roman" w:cs="Times New Roman"/>
              </w:rPr>
              <w:t>sub-sector</w:t>
            </w:r>
            <w:proofErr w:type="spellEnd"/>
            <w:r w:rsidRPr="004C5F4C">
              <w:rPr>
                <w:rFonts w:ascii="Times New Roman" w:hAnsi="Times New Roman" w:cs="Times New Roman"/>
              </w:rPr>
              <w:t>)</w:t>
            </w:r>
          </w:p>
        </w:tc>
        <w:tc>
          <w:tcPr>
            <w:tcW w:w="6061" w:type="dxa"/>
          </w:tcPr>
          <w:p w:rsidR="0015720C" w:rsidRPr="004C5F4C" w:rsidRDefault="0015720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 main issues that need to be addressed are business support</w:t>
            </w:r>
          </w:p>
        </w:tc>
      </w:tr>
      <w:tr w:rsidR="0015720C" w:rsidRPr="00577392" w:rsidTr="0015720C">
        <w:tc>
          <w:tcPr>
            <w:tcW w:w="3510" w:type="dxa"/>
          </w:tcPr>
          <w:p w:rsidR="0015720C" w:rsidRPr="004C5F4C" w:rsidRDefault="0015720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Tourism industry:</w:t>
            </w:r>
          </w:p>
        </w:tc>
        <w:tc>
          <w:tcPr>
            <w:tcW w:w="6061" w:type="dxa"/>
          </w:tcPr>
          <w:p w:rsidR="0015720C" w:rsidRPr="004C5F4C" w:rsidRDefault="0015720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Insufficient waste management</w:t>
            </w:r>
          </w:p>
          <w:p w:rsidR="0015720C" w:rsidRPr="004C5F4C" w:rsidRDefault="0015720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Lack of road marking signs</w:t>
            </w:r>
          </w:p>
          <w:p w:rsidR="0015720C" w:rsidRPr="004C5F4C" w:rsidRDefault="0015720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Bad quality of roads leading to major tourist destinations</w:t>
            </w:r>
          </w:p>
          <w:p w:rsidR="0015720C" w:rsidRPr="004C5F4C" w:rsidRDefault="0015720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Lack of community tourism maps:</w:t>
            </w:r>
          </w:p>
          <w:p w:rsidR="0015720C" w:rsidRPr="004C5F4C" w:rsidRDefault="0015720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Lack of cooperation with travel operators</w:t>
            </w:r>
          </w:p>
        </w:tc>
      </w:tr>
      <w:tr w:rsidR="0015720C" w:rsidRPr="00577392" w:rsidTr="0015720C">
        <w:tc>
          <w:tcPr>
            <w:tcW w:w="3510" w:type="dxa"/>
          </w:tcPr>
          <w:p w:rsidR="0015720C" w:rsidRPr="004C5F4C" w:rsidRDefault="0015720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Small production (food, textile)</w:t>
            </w:r>
          </w:p>
        </w:tc>
        <w:tc>
          <w:tcPr>
            <w:tcW w:w="6061" w:type="dxa"/>
          </w:tcPr>
          <w:p w:rsidR="0015720C" w:rsidRPr="004C5F4C" w:rsidRDefault="0015720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Territory constraints, discrepancy, unsatisfactory state.</w:t>
            </w:r>
          </w:p>
        </w:tc>
      </w:tr>
      <w:tr w:rsidR="0015720C" w:rsidRPr="00577392" w:rsidTr="0015720C">
        <w:tc>
          <w:tcPr>
            <w:tcW w:w="3510" w:type="dxa"/>
          </w:tcPr>
          <w:p w:rsidR="0015720C" w:rsidRPr="004C5F4C" w:rsidRDefault="0015720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Construction</w:t>
            </w:r>
          </w:p>
        </w:tc>
        <w:tc>
          <w:tcPr>
            <w:tcW w:w="6061" w:type="dxa"/>
          </w:tcPr>
          <w:p w:rsidR="0015720C" w:rsidRPr="004C5F4C" w:rsidRDefault="0015720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Compliance with the Master Plan of Urban Development in </w:t>
            </w:r>
            <w:r w:rsidRPr="004C5F4C">
              <w:rPr>
                <w:rFonts w:ascii="Times New Roman" w:hAnsi="Times New Roman" w:cs="Times New Roman"/>
                <w:lang w:val="en-US"/>
              </w:rPr>
              <w:lastRenderedPageBreak/>
              <w:t>Requirements for Economic Development</w:t>
            </w:r>
          </w:p>
          <w:p w:rsidR="0015720C" w:rsidRPr="004C5F4C" w:rsidRDefault="0015720C" w:rsidP="004C5F4C">
            <w:pPr>
              <w:tabs>
                <w:tab w:val="left" w:pos="2325"/>
              </w:tabs>
              <w:spacing w:line="360" w:lineRule="auto"/>
              <w:rPr>
                <w:rFonts w:ascii="Times New Roman" w:hAnsi="Times New Roman" w:cs="Times New Roman"/>
                <w:lang w:val="en-US"/>
              </w:rPr>
            </w:pPr>
          </w:p>
          <w:p w:rsidR="0015720C" w:rsidRPr="004C5F4C" w:rsidRDefault="0015720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Specification of construction permits, reduction of timeframes</w:t>
            </w:r>
          </w:p>
        </w:tc>
      </w:tr>
      <w:tr w:rsidR="0015720C" w:rsidRPr="00577392" w:rsidTr="0015720C">
        <w:tc>
          <w:tcPr>
            <w:tcW w:w="3510" w:type="dxa"/>
          </w:tcPr>
          <w:p w:rsidR="0015720C" w:rsidRPr="004C5F4C" w:rsidRDefault="0015720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Trade</w:t>
            </w:r>
          </w:p>
        </w:tc>
        <w:tc>
          <w:tcPr>
            <w:tcW w:w="6061" w:type="dxa"/>
          </w:tcPr>
          <w:p w:rsidR="0015720C" w:rsidRPr="004C5F4C" w:rsidRDefault="0015720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Lack of centralized areas for agricultural trade, lack of fairs and exhibitions.</w:t>
            </w:r>
          </w:p>
        </w:tc>
      </w:tr>
      <w:tr w:rsidR="0015720C" w:rsidRPr="00577392" w:rsidTr="0015720C">
        <w:tc>
          <w:tcPr>
            <w:tcW w:w="3510" w:type="dxa"/>
          </w:tcPr>
          <w:p w:rsidR="0015720C" w:rsidRPr="004C5F4C" w:rsidRDefault="0015720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All Business Areas:</w:t>
            </w:r>
          </w:p>
        </w:tc>
        <w:tc>
          <w:tcPr>
            <w:tcW w:w="6061" w:type="dxa"/>
          </w:tcPr>
          <w:p w:rsidR="0015720C" w:rsidRPr="004C5F4C" w:rsidRDefault="0015720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Improper business awareness of legal regulations</w:t>
            </w:r>
          </w:p>
        </w:tc>
      </w:tr>
    </w:tbl>
    <w:p w:rsidR="00037DFB" w:rsidRPr="004C5F4C" w:rsidRDefault="00037DFB" w:rsidP="004C5F4C">
      <w:pPr>
        <w:tabs>
          <w:tab w:val="left" w:pos="2325"/>
        </w:tabs>
        <w:spacing w:line="360" w:lineRule="auto"/>
        <w:rPr>
          <w:rFonts w:ascii="Times New Roman" w:hAnsi="Times New Roman" w:cs="Times New Roman"/>
          <w:lang w:val="en-US"/>
        </w:rPr>
      </w:pPr>
    </w:p>
    <w:p w:rsidR="007B3D65" w:rsidRPr="004C5F4C" w:rsidRDefault="007B3D65" w:rsidP="004C5F4C">
      <w:pPr>
        <w:tabs>
          <w:tab w:val="left" w:pos="2325"/>
        </w:tabs>
        <w:spacing w:line="360" w:lineRule="auto"/>
        <w:rPr>
          <w:rFonts w:ascii="Times New Roman" w:hAnsi="Times New Roman" w:cs="Times New Roman"/>
          <w:lang w:val="en-US"/>
        </w:rPr>
      </w:pPr>
    </w:p>
    <w:p w:rsidR="007B3D65" w:rsidRPr="004C5F4C" w:rsidRDefault="007B3D65" w:rsidP="004C5F4C">
      <w:pPr>
        <w:tabs>
          <w:tab w:val="left" w:pos="2325"/>
        </w:tabs>
        <w:spacing w:line="360" w:lineRule="auto"/>
        <w:rPr>
          <w:rFonts w:ascii="Times New Roman" w:hAnsi="Times New Roman" w:cs="Times New Roman"/>
          <w:lang w:val="en-US"/>
        </w:rPr>
      </w:pPr>
    </w:p>
    <w:p w:rsidR="007B3D65" w:rsidRPr="004C5F4C" w:rsidRDefault="007B3D65" w:rsidP="004C5F4C">
      <w:pPr>
        <w:tabs>
          <w:tab w:val="left" w:pos="2325"/>
        </w:tabs>
        <w:spacing w:line="360" w:lineRule="auto"/>
        <w:rPr>
          <w:rFonts w:ascii="Times New Roman" w:hAnsi="Times New Roman" w:cs="Times New Roman"/>
          <w:lang w:val="en-US"/>
        </w:rPr>
      </w:pPr>
    </w:p>
    <w:tbl>
      <w:tblPr>
        <w:tblStyle w:val="a7"/>
        <w:tblW w:w="0" w:type="auto"/>
        <w:tblLook w:val="04A0" w:firstRow="1" w:lastRow="0" w:firstColumn="1" w:lastColumn="0" w:noHBand="0" w:noVBand="1"/>
      </w:tblPr>
      <w:tblGrid>
        <w:gridCol w:w="4785"/>
        <w:gridCol w:w="4786"/>
      </w:tblGrid>
      <w:tr w:rsidR="007B3D65" w:rsidRPr="004C5F4C" w:rsidTr="007B3D65">
        <w:tc>
          <w:tcPr>
            <w:tcW w:w="4785" w:type="dxa"/>
          </w:tcPr>
          <w:p w:rsidR="007B3D65" w:rsidRPr="004C5F4C" w:rsidRDefault="007B3D65" w:rsidP="004C5F4C">
            <w:pPr>
              <w:tabs>
                <w:tab w:val="left" w:pos="2325"/>
              </w:tabs>
              <w:spacing w:line="360" w:lineRule="auto"/>
              <w:rPr>
                <w:rFonts w:ascii="Times New Roman" w:hAnsi="Times New Roman" w:cs="Times New Roman"/>
              </w:rPr>
            </w:pPr>
            <w:r w:rsidRPr="004C5F4C">
              <w:rPr>
                <w:rStyle w:val="notranslate"/>
                <w:rFonts w:ascii="Times New Roman" w:hAnsi="Times New Roman" w:cs="Times New Roman"/>
                <w:b/>
                <w:bCs/>
                <w:color w:val="000000"/>
                <w:shd w:val="clear" w:color="auto" w:fill="E6ECF9"/>
              </w:rPr>
              <w:t>STRONG</w:t>
            </w:r>
            <w:r w:rsidRPr="004C5F4C">
              <w:rPr>
                <w:rFonts w:ascii="Times New Roman" w:hAnsi="Times New Roman" w:cs="Times New Roman"/>
                <w:color w:val="000000"/>
              </w:rPr>
              <w:t> </w:t>
            </w:r>
            <w:r w:rsidRPr="004C5F4C">
              <w:rPr>
                <w:rStyle w:val="notranslate"/>
                <w:rFonts w:ascii="Times New Roman" w:hAnsi="Times New Roman" w:cs="Times New Roman"/>
                <w:b/>
                <w:bCs/>
                <w:color w:val="000000"/>
              </w:rPr>
              <w:t>SIDE</w:t>
            </w:r>
          </w:p>
        </w:tc>
        <w:tc>
          <w:tcPr>
            <w:tcW w:w="4786" w:type="dxa"/>
          </w:tcPr>
          <w:p w:rsidR="007B3D65" w:rsidRPr="004C5F4C" w:rsidRDefault="007B3D65"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Weak</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side</w:t>
            </w:r>
            <w:proofErr w:type="spellEnd"/>
          </w:p>
        </w:tc>
      </w:tr>
      <w:tr w:rsidR="007B3D65" w:rsidRPr="00577392" w:rsidTr="007B3D65">
        <w:tc>
          <w:tcPr>
            <w:tcW w:w="4785" w:type="dxa"/>
          </w:tcPr>
          <w:p w:rsidR="007B3D65" w:rsidRPr="004C5F4C" w:rsidRDefault="007B3D65" w:rsidP="004C5F4C">
            <w:pPr>
              <w:tabs>
                <w:tab w:val="left" w:pos="2325"/>
              </w:tabs>
              <w:spacing w:line="360" w:lineRule="auto"/>
              <w:rPr>
                <w:rFonts w:ascii="Times New Roman" w:hAnsi="Times New Roman" w:cs="Times New Roman"/>
              </w:rPr>
            </w:pPr>
            <w:r w:rsidRPr="004C5F4C">
              <w:rPr>
                <w:rFonts w:ascii="Times New Roman" w:hAnsi="Times New Roman" w:cs="Times New Roman"/>
              </w:rPr>
              <w:t xml:space="preserve">1. </w:t>
            </w:r>
            <w:proofErr w:type="spellStart"/>
            <w:r w:rsidRPr="004C5F4C">
              <w:rPr>
                <w:rFonts w:ascii="Times New Roman" w:hAnsi="Times New Roman" w:cs="Times New Roman"/>
              </w:rPr>
              <w:t>Improvement</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of</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business</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environment</w:t>
            </w:r>
            <w:proofErr w:type="spellEnd"/>
            <w:r w:rsidRPr="004C5F4C">
              <w:rPr>
                <w:rFonts w:ascii="Times New Roman" w:hAnsi="Times New Roman" w:cs="Times New Roman"/>
              </w:rPr>
              <w:t>.</w:t>
            </w:r>
          </w:p>
        </w:tc>
        <w:tc>
          <w:tcPr>
            <w:tcW w:w="4786" w:type="dxa"/>
          </w:tcPr>
          <w:p w:rsidR="007B3D65" w:rsidRPr="004C5F4C" w:rsidRDefault="007B3D65"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1. Absence of other sources of information </w:t>
            </w:r>
            <w:proofErr w:type="spellStart"/>
            <w:r w:rsidRPr="004C5F4C">
              <w:rPr>
                <w:rFonts w:ascii="Times New Roman" w:hAnsi="Times New Roman" w:cs="Times New Roman"/>
                <w:lang w:val="en-US"/>
              </w:rPr>
              <w:t>prprovision</w:t>
            </w:r>
            <w:proofErr w:type="spellEnd"/>
          </w:p>
        </w:tc>
      </w:tr>
      <w:tr w:rsidR="007B3D65" w:rsidRPr="00577392" w:rsidTr="007B3D65">
        <w:tc>
          <w:tcPr>
            <w:tcW w:w="4785" w:type="dxa"/>
          </w:tcPr>
          <w:p w:rsidR="007B3D65" w:rsidRPr="004C5F4C" w:rsidRDefault="007B3D65"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 Transparent competitive field.</w:t>
            </w:r>
          </w:p>
          <w:p w:rsidR="007B3D65" w:rsidRPr="004C5F4C" w:rsidRDefault="007B3D65"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Awareness through the official website and other online tools.</w:t>
            </w:r>
          </w:p>
        </w:tc>
        <w:tc>
          <w:tcPr>
            <w:tcW w:w="4786" w:type="dxa"/>
          </w:tcPr>
          <w:p w:rsidR="007B3D65" w:rsidRPr="004C5F4C" w:rsidRDefault="007B3D65"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 Lack of funds to improve the business environment</w:t>
            </w:r>
          </w:p>
        </w:tc>
      </w:tr>
    </w:tbl>
    <w:p w:rsidR="007B3D65" w:rsidRPr="004C5F4C" w:rsidRDefault="007B3D65" w:rsidP="004C5F4C">
      <w:pPr>
        <w:tabs>
          <w:tab w:val="left" w:pos="2325"/>
        </w:tabs>
        <w:spacing w:line="360" w:lineRule="auto"/>
        <w:rPr>
          <w:rFonts w:ascii="Times New Roman" w:hAnsi="Times New Roman" w:cs="Times New Roman"/>
          <w:lang w:val="en-US"/>
        </w:rPr>
      </w:pPr>
    </w:p>
    <w:p w:rsidR="007B3D65" w:rsidRPr="004C5F4C" w:rsidRDefault="007B3D65"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To improve the situation, it is necessary:</w:t>
      </w:r>
    </w:p>
    <w:p w:rsidR="007B3D65" w:rsidRPr="004C5F4C" w:rsidRDefault="007B3D65"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 </w:t>
      </w:r>
      <w:proofErr w:type="gramStart"/>
      <w:r w:rsidRPr="004C5F4C">
        <w:rPr>
          <w:rFonts w:ascii="Times New Roman" w:hAnsi="Times New Roman" w:cs="Times New Roman"/>
          <w:lang w:val="en-US"/>
        </w:rPr>
        <w:t>closer</w:t>
      </w:r>
      <w:proofErr w:type="gramEnd"/>
      <w:r w:rsidRPr="004C5F4C">
        <w:rPr>
          <w:rFonts w:ascii="Times New Roman" w:hAnsi="Times New Roman" w:cs="Times New Roman"/>
          <w:lang w:val="en-US"/>
        </w:rPr>
        <w:t xml:space="preserve"> collaboration with the business sector;</w:t>
      </w:r>
    </w:p>
    <w:p w:rsidR="007B3D65" w:rsidRPr="004C5F4C" w:rsidRDefault="007B3D65"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 </w:t>
      </w:r>
      <w:proofErr w:type="gramStart"/>
      <w:r w:rsidRPr="004C5F4C">
        <w:rPr>
          <w:rFonts w:ascii="Times New Roman" w:hAnsi="Times New Roman" w:cs="Times New Roman"/>
          <w:lang w:val="en-US"/>
        </w:rPr>
        <w:t>improvement</w:t>
      </w:r>
      <w:proofErr w:type="gramEnd"/>
      <w:r w:rsidRPr="004C5F4C">
        <w:rPr>
          <w:rFonts w:ascii="Times New Roman" w:hAnsi="Times New Roman" w:cs="Times New Roman"/>
          <w:lang w:val="en-US"/>
        </w:rPr>
        <w:t xml:space="preserve"> of the order of provision of economic, including state-owned,</w:t>
      </w:r>
    </w:p>
    <w:p w:rsidR="007B3D65" w:rsidRPr="004C5F4C" w:rsidRDefault="007B3D65"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Provision of community space and infrastructure for business service providers on favorable terms.</w:t>
      </w:r>
    </w:p>
    <w:p w:rsidR="007B3D65" w:rsidRPr="004C5F4C" w:rsidRDefault="007B3D65"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6.3 Access to Financial Resources:</w:t>
      </w:r>
    </w:p>
    <w:p w:rsidR="002B474C" w:rsidRPr="004C5F4C" w:rsidRDefault="002B474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Information about financial resources available for business development is open and any interested person can apply to financial institutions by visiting the websites of those organizations or applying to the Community Economic Development and External Relations division. There are 3 banks and 2 universal credit organizations in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community. The Community Economic Development Officer met with financial agents credit agents, received business support loans. Representatives of financial organizations respond in a friendly manner to all questions, provide necessary information and booklets. The survey found that all financial institutions provide business support loans, different conditions / interest rates, repayment terms and maximum amount of money. The general requirement for providing business support loans is from 6 months to 1 year of business loans, and for activities of certain types - 3 months. Only one credit organization is provided for loans. Loans to all lenders are at a lower interest rate than the rates of AMD loans that are in danger for a businessman.</w:t>
      </w:r>
    </w:p>
    <w:p w:rsidR="002B474C" w:rsidRPr="004C5F4C" w:rsidRDefault="002B474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 xml:space="preserve">In general, according to Credit Agents, in 2017, the number of borrowers for business support has increased, as compared to previous </w:t>
      </w:r>
      <w:proofErr w:type="gramStart"/>
      <w:r w:rsidRPr="004C5F4C">
        <w:rPr>
          <w:rFonts w:ascii="Times New Roman" w:hAnsi="Times New Roman" w:cs="Times New Roman"/>
          <w:lang w:val="en-US"/>
        </w:rPr>
        <w:t>years,</w:t>
      </w:r>
      <w:proofErr w:type="gramEnd"/>
      <w:r w:rsidRPr="004C5F4C">
        <w:rPr>
          <w:rFonts w:ascii="Times New Roman" w:hAnsi="Times New Roman" w:cs="Times New Roman"/>
          <w:lang w:val="en-US"/>
        </w:rPr>
        <w:t xml:space="preserve"> there are no problems with repayment of loans received for this purpose.</w:t>
      </w:r>
    </w:p>
    <w:p w:rsidR="002B474C" w:rsidRPr="004C5F4C" w:rsidRDefault="002B474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If necessary, the community administration is willing to provide the community hall </w:t>
      </w:r>
      <w:proofErr w:type="spellStart"/>
      <w:r w:rsidRPr="004C5F4C">
        <w:rPr>
          <w:rFonts w:ascii="Times New Roman" w:hAnsi="Times New Roman" w:cs="Times New Roman"/>
          <w:lang w:val="en-US"/>
        </w:rPr>
        <w:t>hall</w:t>
      </w:r>
      <w:proofErr w:type="spellEnd"/>
      <w:r w:rsidRPr="004C5F4C">
        <w:rPr>
          <w:rFonts w:ascii="Times New Roman" w:hAnsi="Times New Roman" w:cs="Times New Roman"/>
          <w:lang w:val="en-US"/>
        </w:rPr>
        <w:t xml:space="preserve"> for meetings, suggestions and programs to be organized by different organizations.</w:t>
      </w:r>
    </w:p>
    <w:tbl>
      <w:tblPr>
        <w:tblStyle w:val="a7"/>
        <w:tblW w:w="0" w:type="auto"/>
        <w:tblLook w:val="04A0" w:firstRow="1" w:lastRow="0" w:firstColumn="1" w:lastColumn="0" w:noHBand="0" w:noVBand="1"/>
      </w:tblPr>
      <w:tblGrid>
        <w:gridCol w:w="1914"/>
        <w:gridCol w:w="1914"/>
        <w:gridCol w:w="1914"/>
        <w:gridCol w:w="1914"/>
        <w:gridCol w:w="1915"/>
      </w:tblGrid>
      <w:tr w:rsidR="008500E7" w:rsidRPr="004C5F4C" w:rsidTr="008500E7">
        <w:tc>
          <w:tcPr>
            <w:tcW w:w="1914" w:type="dxa"/>
          </w:tcPr>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Institution / donor</w:t>
            </w:r>
          </w:p>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(including banks and other credit organizations)</w:t>
            </w:r>
          </w:p>
          <w:p w:rsidR="008500E7" w:rsidRPr="004C5F4C" w:rsidRDefault="008500E7" w:rsidP="004C5F4C">
            <w:pPr>
              <w:tabs>
                <w:tab w:val="left" w:pos="2325"/>
              </w:tabs>
              <w:spacing w:line="360" w:lineRule="auto"/>
              <w:rPr>
                <w:rFonts w:ascii="Times New Roman" w:hAnsi="Times New Roman" w:cs="Times New Roman"/>
                <w:lang w:val="en-US"/>
              </w:rPr>
            </w:pPr>
          </w:p>
        </w:tc>
        <w:tc>
          <w:tcPr>
            <w:tcW w:w="1914" w:type="dxa"/>
          </w:tcPr>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Potential customers / beneficiaries</w:t>
            </w:r>
          </w:p>
        </w:tc>
        <w:tc>
          <w:tcPr>
            <w:tcW w:w="1914" w:type="dxa"/>
          </w:tcPr>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Preferred economics / activity:</w:t>
            </w:r>
          </w:p>
        </w:tc>
        <w:tc>
          <w:tcPr>
            <w:tcW w:w="1914" w:type="dxa"/>
          </w:tcPr>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Minimum and maximum amount to be deducted</w:t>
            </w:r>
          </w:p>
        </w:tc>
        <w:tc>
          <w:tcPr>
            <w:tcW w:w="1915" w:type="dxa"/>
          </w:tcPr>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Requirements:</w:t>
            </w:r>
          </w:p>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w:t>
            </w:r>
            <w:proofErr w:type="gramStart"/>
            <w:r w:rsidRPr="004C5F4C">
              <w:rPr>
                <w:rFonts w:ascii="Times New Roman" w:hAnsi="Times New Roman" w:cs="Times New Roman"/>
                <w:lang w:val="en-US"/>
              </w:rPr>
              <w:t>pledge</w:t>
            </w:r>
            <w:proofErr w:type="gramEnd"/>
            <w:r w:rsidRPr="004C5F4C">
              <w:rPr>
                <w:rFonts w:ascii="Times New Roman" w:hAnsi="Times New Roman" w:cs="Times New Roman"/>
                <w:lang w:val="en-US"/>
              </w:rPr>
              <w:t>, etc.)</w:t>
            </w:r>
          </w:p>
        </w:tc>
      </w:tr>
      <w:tr w:rsidR="008500E7" w:rsidRPr="004C5F4C" w:rsidTr="008500E7">
        <w:tc>
          <w:tcPr>
            <w:tcW w:w="1914" w:type="dxa"/>
          </w:tcPr>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Commercial banks</w:t>
            </w:r>
          </w:p>
        </w:tc>
        <w:tc>
          <w:tcPr>
            <w:tcW w:w="1914" w:type="dxa"/>
          </w:tcPr>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SME</w:t>
            </w:r>
          </w:p>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Community Residents:</w:t>
            </w:r>
          </w:p>
        </w:tc>
        <w:tc>
          <w:tcPr>
            <w:tcW w:w="1914" w:type="dxa"/>
          </w:tcPr>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Trade and service sector, construction</w:t>
            </w:r>
          </w:p>
        </w:tc>
        <w:tc>
          <w:tcPr>
            <w:tcW w:w="1914" w:type="dxa"/>
          </w:tcPr>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Up to 100 million AMD</w:t>
            </w:r>
          </w:p>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Up to 10 million AMD</w:t>
            </w:r>
          </w:p>
        </w:tc>
        <w:tc>
          <w:tcPr>
            <w:tcW w:w="1915" w:type="dxa"/>
          </w:tcPr>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Pledge, Guarantor</w:t>
            </w:r>
          </w:p>
        </w:tc>
      </w:tr>
      <w:tr w:rsidR="008500E7" w:rsidRPr="004C5F4C" w:rsidTr="008500E7">
        <w:tc>
          <w:tcPr>
            <w:tcW w:w="1914" w:type="dxa"/>
          </w:tcPr>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Credit Organizations:</w:t>
            </w:r>
          </w:p>
        </w:tc>
        <w:tc>
          <w:tcPr>
            <w:tcW w:w="1914" w:type="dxa"/>
          </w:tcPr>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SME</w:t>
            </w:r>
          </w:p>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Community Residents:</w:t>
            </w:r>
          </w:p>
        </w:tc>
        <w:tc>
          <w:tcPr>
            <w:tcW w:w="1914" w:type="dxa"/>
          </w:tcPr>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Trade and service sector,</w:t>
            </w:r>
          </w:p>
        </w:tc>
        <w:tc>
          <w:tcPr>
            <w:tcW w:w="1914" w:type="dxa"/>
          </w:tcPr>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Up to 2 </w:t>
            </w:r>
            <w:proofErr w:type="spellStart"/>
            <w:r w:rsidRPr="004C5F4C">
              <w:rPr>
                <w:rFonts w:ascii="Times New Roman" w:hAnsi="Times New Roman" w:cs="Times New Roman"/>
                <w:lang w:val="en-US"/>
              </w:rPr>
              <w:t>mln</w:t>
            </w:r>
            <w:proofErr w:type="spellEnd"/>
            <w:r w:rsidRPr="004C5F4C">
              <w:rPr>
                <w:rFonts w:ascii="Times New Roman" w:hAnsi="Times New Roman" w:cs="Times New Roman"/>
                <w:lang w:val="en-US"/>
              </w:rPr>
              <w:t xml:space="preserve"> AMD</w:t>
            </w:r>
          </w:p>
        </w:tc>
        <w:tc>
          <w:tcPr>
            <w:tcW w:w="1915" w:type="dxa"/>
          </w:tcPr>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Guarantor</w:t>
            </w:r>
          </w:p>
        </w:tc>
      </w:tr>
      <w:tr w:rsidR="008500E7" w:rsidRPr="004C5F4C" w:rsidTr="008500E7">
        <w:tc>
          <w:tcPr>
            <w:tcW w:w="1914" w:type="dxa"/>
          </w:tcPr>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Community:</w:t>
            </w:r>
          </w:p>
        </w:tc>
        <w:tc>
          <w:tcPr>
            <w:tcW w:w="1914" w:type="dxa"/>
          </w:tcPr>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Non-governmental organizations</w:t>
            </w:r>
          </w:p>
        </w:tc>
        <w:tc>
          <w:tcPr>
            <w:tcW w:w="1914" w:type="dxa"/>
          </w:tcPr>
          <w:p w:rsidR="008500E7" w:rsidRPr="004C5F4C" w:rsidRDefault="008500E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tourism</w:t>
            </w:r>
          </w:p>
        </w:tc>
        <w:tc>
          <w:tcPr>
            <w:tcW w:w="1914" w:type="dxa"/>
          </w:tcPr>
          <w:p w:rsidR="008500E7" w:rsidRPr="004C5F4C" w:rsidRDefault="008500E7" w:rsidP="004C5F4C">
            <w:pPr>
              <w:tabs>
                <w:tab w:val="left" w:pos="2325"/>
              </w:tabs>
              <w:spacing w:line="360" w:lineRule="auto"/>
              <w:rPr>
                <w:rFonts w:ascii="Times New Roman" w:hAnsi="Times New Roman" w:cs="Times New Roman"/>
              </w:rPr>
            </w:pPr>
            <w:r w:rsidRPr="004C5F4C">
              <w:rPr>
                <w:rFonts w:ascii="Times New Roman" w:hAnsi="Times New Roman" w:cs="Times New Roman"/>
                <w:lang w:val="en-US"/>
              </w:rPr>
              <w:t xml:space="preserve">Up to 1 million </w:t>
            </w:r>
            <w:r w:rsidRPr="004C5F4C">
              <w:rPr>
                <w:rFonts w:ascii="Times New Roman" w:hAnsi="Times New Roman" w:cs="Times New Roman"/>
              </w:rPr>
              <w:t>AMD</w:t>
            </w:r>
          </w:p>
        </w:tc>
        <w:tc>
          <w:tcPr>
            <w:tcW w:w="1915" w:type="dxa"/>
          </w:tcPr>
          <w:p w:rsidR="008500E7" w:rsidRPr="004C5F4C" w:rsidRDefault="008500E7" w:rsidP="004C5F4C">
            <w:pPr>
              <w:tabs>
                <w:tab w:val="left" w:pos="2325"/>
              </w:tabs>
              <w:spacing w:line="360" w:lineRule="auto"/>
              <w:rPr>
                <w:rFonts w:ascii="Times New Roman" w:hAnsi="Times New Roman" w:cs="Times New Roman"/>
                <w:lang w:val="en-US"/>
              </w:rPr>
            </w:pPr>
          </w:p>
        </w:tc>
      </w:tr>
    </w:tbl>
    <w:p w:rsidR="002B474C" w:rsidRPr="004C5F4C" w:rsidRDefault="002B474C" w:rsidP="004C5F4C">
      <w:pPr>
        <w:tabs>
          <w:tab w:val="left" w:pos="2325"/>
        </w:tabs>
        <w:spacing w:line="360" w:lineRule="auto"/>
        <w:rPr>
          <w:rFonts w:ascii="Times New Roman" w:hAnsi="Times New Roman" w:cs="Times New Roman"/>
          <w:lang w:val="en-US"/>
        </w:rPr>
      </w:pPr>
    </w:p>
    <w:tbl>
      <w:tblPr>
        <w:tblStyle w:val="a7"/>
        <w:tblW w:w="0" w:type="auto"/>
        <w:tblLook w:val="04A0" w:firstRow="1" w:lastRow="0" w:firstColumn="1" w:lastColumn="0" w:noHBand="0" w:noVBand="1"/>
      </w:tblPr>
      <w:tblGrid>
        <w:gridCol w:w="4785"/>
        <w:gridCol w:w="4786"/>
      </w:tblGrid>
      <w:tr w:rsidR="002A43C7" w:rsidRPr="004C5F4C" w:rsidTr="002A43C7">
        <w:tc>
          <w:tcPr>
            <w:tcW w:w="4785" w:type="dxa"/>
          </w:tcPr>
          <w:p w:rsidR="002A43C7" w:rsidRPr="004C5F4C" w:rsidRDefault="002A43C7" w:rsidP="004C5F4C">
            <w:pPr>
              <w:tabs>
                <w:tab w:val="left" w:pos="2325"/>
              </w:tabs>
              <w:spacing w:line="360" w:lineRule="auto"/>
              <w:rPr>
                <w:rFonts w:ascii="Times New Roman" w:hAnsi="Times New Roman" w:cs="Times New Roman"/>
              </w:rPr>
            </w:pPr>
            <w:r w:rsidRPr="004C5F4C">
              <w:rPr>
                <w:rFonts w:ascii="Times New Roman" w:hAnsi="Times New Roman" w:cs="Times New Roman"/>
                <w:lang w:val="en-US"/>
              </w:rPr>
              <w:t>S</w:t>
            </w:r>
            <w:proofErr w:type="spellStart"/>
            <w:r w:rsidRPr="004C5F4C">
              <w:rPr>
                <w:rFonts w:ascii="Times New Roman" w:hAnsi="Times New Roman" w:cs="Times New Roman"/>
              </w:rPr>
              <w:t>trong</w:t>
            </w:r>
            <w:proofErr w:type="spellEnd"/>
            <w:r w:rsidRPr="004C5F4C">
              <w:rPr>
                <w:rFonts w:ascii="Times New Roman" w:hAnsi="Times New Roman" w:cs="Times New Roman"/>
                <w:lang w:val="en-US"/>
              </w:rPr>
              <w:t xml:space="preserve"> </w:t>
            </w:r>
            <w:r w:rsidRPr="004C5F4C">
              <w:rPr>
                <w:rFonts w:ascii="Times New Roman" w:hAnsi="Times New Roman" w:cs="Times New Roman"/>
              </w:rPr>
              <w:t xml:space="preserve"> </w:t>
            </w:r>
            <w:proofErr w:type="spellStart"/>
            <w:r w:rsidRPr="004C5F4C">
              <w:rPr>
                <w:rFonts w:ascii="Times New Roman" w:hAnsi="Times New Roman" w:cs="Times New Roman"/>
              </w:rPr>
              <w:t>side</w:t>
            </w:r>
            <w:proofErr w:type="spellEnd"/>
          </w:p>
        </w:tc>
        <w:tc>
          <w:tcPr>
            <w:tcW w:w="4786" w:type="dxa"/>
          </w:tcPr>
          <w:p w:rsidR="002A43C7" w:rsidRPr="004C5F4C" w:rsidRDefault="002A43C7"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Weak</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side</w:t>
            </w:r>
            <w:proofErr w:type="spellEnd"/>
          </w:p>
        </w:tc>
      </w:tr>
      <w:tr w:rsidR="002A43C7" w:rsidRPr="00577392" w:rsidTr="002A43C7">
        <w:tc>
          <w:tcPr>
            <w:tcW w:w="4785" w:type="dxa"/>
          </w:tcPr>
          <w:p w:rsidR="002A43C7" w:rsidRPr="004C5F4C" w:rsidRDefault="002A43C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There are a large number of financial institutions offering almost all the financial services available in the financial market</w:t>
            </w:r>
          </w:p>
        </w:tc>
        <w:tc>
          <w:tcPr>
            <w:tcW w:w="4786" w:type="dxa"/>
          </w:tcPr>
          <w:p w:rsidR="002A43C7" w:rsidRPr="004C5F4C" w:rsidRDefault="002A43C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There is no comprehensive information on funding sources</w:t>
            </w:r>
          </w:p>
        </w:tc>
      </w:tr>
      <w:tr w:rsidR="002A43C7" w:rsidRPr="00577392" w:rsidTr="002A43C7">
        <w:tc>
          <w:tcPr>
            <w:tcW w:w="4785" w:type="dxa"/>
          </w:tcPr>
          <w:p w:rsidR="002A43C7" w:rsidRPr="004C5F4C" w:rsidRDefault="002A43C7" w:rsidP="004C5F4C">
            <w:pPr>
              <w:tabs>
                <w:tab w:val="left" w:pos="2325"/>
              </w:tabs>
              <w:spacing w:line="360" w:lineRule="auto"/>
              <w:rPr>
                <w:rFonts w:ascii="Times New Roman" w:hAnsi="Times New Roman" w:cs="Times New Roman"/>
                <w:lang w:val="en-US"/>
              </w:rPr>
            </w:pPr>
          </w:p>
        </w:tc>
        <w:tc>
          <w:tcPr>
            <w:tcW w:w="4786" w:type="dxa"/>
          </w:tcPr>
          <w:p w:rsidR="002A43C7" w:rsidRPr="004C5F4C" w:rsidRDefault="002A43C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Restricted start-up business loans</w:t>
            </w:r>
          </w:p>
        </w:tc>
      </w:tr>
      <w:tr w:rsidR="002A43C7" w:rsidRPr="004C5F4C" w:rsidTr="002A43C7">
        <w:tc>
          <w:tcPr>
            <w:tcW w:w="4785" w:type="dxa"/>
          </w:tcPr>
          <w:p w:rsidR="002A43C7" w:rsidRPr="004C5F4C" w:rsidRDefault="002A43C7" w:rsidP="004C5F4C">
            <w:pPr>
              <w:tabs>
                <w:tab w:val="left" w:pos="2325"/>
              </w:tabs>
              <w:spacing w:line="360" w:lineRule="auto"/>
              <w:rPr>
                <w:rFonts w:ascii="Times New Roman" w:hAnsi="Times New Roman" w:cs="Times New Roman"/>
                <w:lang w:val="en-US"/>
              </w:rPr>
            </w:pPr>
          </w:p>
        </w:tc>
        <w:tc>
          <w:tcPr>
            <w:tcW w:w="4786" w:type="dxa"/>
          </w:tcPr>
          <w:p w:rsidR="002A43C7" w:rsidRPr="004C5F4C" w:rsidRDefault="002A43C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High interest rate</w:t>
            </w:r>
          </w:p>
        </w:tc>
      </w:tr>
    </w:tbl>
    <w:p w:rsidR="002B474C" w:rsidRPr="004C5F4C" w:rsidRDefault="002B474C" w:rsidP="004C5F4C">
      <w:pPr>
        <w:tabs>
          <w:tab w:val="left" w:pos="2325"/>
        </w:tabs>
        <w:spacing w:line="360" w:lineRule="auto"/>
        <w:rPr>
          <w:rFonts w:ascii="Times New Roman" w:hAnsi="Times New Roman" w:cs="Times New Roman"/>
        </w:rPr>
      </w:pPr>
    </w:p>
    <w:p w:rsidR="002A43C7" w:rsidRPr="004C5F4C" w:rsidRDefault="002A43C7" w:rsidP="004C5F4C">
      <w:pPr>
        <w:tabs>
          <w:tab w:val="left" w:pos="2325"/>
        </w:tabs>
        <w:spacing w:line="360" w:lineRule="auto"/>
        <w:rPr>
          <w:rFonts w:ascii="Times New Roman" w:hAnsi="Times New Roman" w:cs="Times New Roman"/>
        </w:rPr>
      </w:pPr>
      <w:r w:rsidRPr="004C5F4C">
        <w:rPr>
          <w:rFonts w:ascii="Times New Roman" w:hAnsi="Times New Roman" w:cs="Times New Roman"/>
        </w:rPr>
        <w:t xml:space="preserve">6.4 </w:t>
      </w:r>
      <w:proofErr w:type="spellStart"/>
      <w:r w:rsidRPr="004C5F4C">
        <w:rPr>
          <w:rFonts w:ascii="Times New Roman" w:hAnsi="Times New Roman" w:cs="Times New Roman"/>
        </w:rPr>
        <w:t>Land</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and</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Infrastructure</w:t>
      </w:r>
      <w:proofErr w:type="spellEnd"/>
    </w:p>
    <w:p w:rsidR="002A43C7" w:rsidRPr="004C5F4C" w:rsidRDefault="002A43C7" w:rsidP="004C5F4C">
      <w:pPr>
        <w:tabs>
          <w:tab w:val="left" w:pos="2325"/>
        </w:tabs>
        <w:spacing w:line="360" w:lineRule="auto"/>
        <w:rPr>
          <w:rFonts w:ascii="Times New Roman" w:hAnsi="Times New Roman" w:cs="Times New Roman"/>
        </w:rPr>
      </w:pPr>
    </w:p>
    <w:p w:rsidR="002A43C7" w:rsidRPr="004C5F4C" w:rsidRDefault="002A43C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The positive trend of business development also brings with it the demand for work space, land and infrastructure.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has been a major industrial city in the Soviet era and has operated a number of factories in the city, and although these plants are currently privately owned, the owners provide, if needed, the areas for the development of different businesses. Often, business owners are building appropriate buildings for business development, and non-residential premises on the first floors of multi-apartment buildings are used for trade.</w:t>
      </w:r>
    </w:p>
    <w:p w:rsidR="002A43C7" w:rsidRPr="004C5F4C" w:rsidRDefault="002A43C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There are currently 3 non-usable buildings in the city, which are expedient to use for organizing production.</w:t>
      </w:r>
    </w:p>
    <w:p w:rsidR="002A43C7" w:rsidRPr="004C5F4C" w:rsidRDefault="002A43C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At present, the municipality is undertaking inventory of community-owned, non-usable buildings and premises in the rural areas included as a result of the enlargement.</w:t>
      </w:r>
    </w:p>
    <w:p w:rsidR="002A43C7" w:rsidRPr="004C5F4C" w:rsidRDefault="002A43C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On the whole, there is a building to start a business in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w:t>
      </w:r>
    </w:p>
    <w:p w:rsidR="002A43C7" w:rsidRPr="004C5F4C" w:rsidRDefault="002A43C7" w:rsidP="004C5F4C">
      <w:pPr>
        <w:tabs>
          <w:tab w:val="left" w:pos="2325"/>
        </w:tabs>
        <w:spacing w:line="360" w:lineRule="auto"/>
        <w:rPr>
          <w:rFonts w:ascii="Times New Roman" w:hAnsi="Times New Roman" w:cs="Times New Roman"/>
          <w:lang w:val="en-US"/>
        </w:rPr>
      </w:pPr>
    </w:p>
    <w:p w:rsidR="007B3D65" w:rsidRPr="004C5F4C" w:rsidRDefault="005D6556" w:rsidP="004C5F4C">
      <w:pPr>
        <w:tabs>
          <w:tab w:val="left" w:pos="2325"/>
        </w:tabs>
        <w:spacing w:line="360" w:lineRule="auto"/>
        <w:rPr>
          <w:rFonts w:ascii="Times New Roman" w:hAnsi="Times New Roman" w:cs="Times New Roman"/>
          <w:lang w:val="en-US"/>
        </w:rPr>
      </w:pPr>
      <w:proofErr w:type="gramStart"/>
      <w:r w:rsidRPr="004C5F4C">
        <w:rPr>
          <w:rFonts w:ascii="Times New Roman" w:hAnsi="Times New Roman" w:cs="Times New Roman"/>
          <w:lang w:val="en-US"/>
        </w:rPr>
        <w:t>Table</w:t>
      </w:r>
      <w:r w:rsidR="002A43C7" w:rsidRPr="004C5F4C">
        <w:rPr>
          <w:rFonts w:ascii="Times New Roman" w:hAnsi="Times New Roman" w:cs="Times New Roman"/>
          <w:lang w:val="en-US"/>
        </w:rPr>
        <w:t xml:space="preserve"> 6.</w:t>
      </w:r>
      <w:proofErr w:type="gramEnd"/>
      <w:r w:rsidR="002A43C7" w:rsidRPr="004C5F4C">
        <w:rPr>
          <w:rFonts w:ascii="Times New Roman" w:hAnsi="Times New Roman" w:cs="Times New Roman"/>
          <w:lang w:val="en-US"/>
        </w:rPr>
        <w:t xml:space="preserve"> Needs of private sector for land and infrastructure</w:t>
      </w:r>
    </w:p>
    <w:tbl>
      <w:tblPr>
        <w:tblStyle w:val="a7"/>
        <w:tblW w:w="0" w:type="auto"/>
        <w:tblLook w:val="04A0" w:firstRow="1" w:lastRow="0" w:firstColumn="1" w:lastColumn="0" w:noHBand="0" w:noVBand="1"/>
      </w:tblPr>
      <w:tblGrid>
        <w:gridCol w:w="3190"/>
        <w:gridCol w:w="1595"/>
        <w:gridCol w:w="1595"/>
        <w:gridCol w:w="3191"/>
      </w:tblGrid>
      <w:tr w:rsidR="00E133DA" w:rsidRPr="00577392" w:rsidTr="00E133DA">
        <w:tc>
          <w:tcPr>
            <w:tcW w:w="3190" w:type="dxa"/>
          </w:tcPr>
          <w:p w:rsidR="00E133DA" w:rsidRPr="004C5F4C" w:rsidRDefault="00E133DA"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Private Sector Needs by Type of Infrastructure</w:t>
            </w:r>
          </w:p>
        </w:tc>
        <w:tc>
          <w:tcPr>
            <w:tcW w:w="3190" w:type="dxa"/>
            <w:gridSpan w:val="2"/>
          </w:tcPr>
          <w:p w:rsidR="00E133DA" w:rsidRPr="004C5F4C" w:rsidRDefault="00E133DA"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Terms in the field:</w:t>
            </w:r>
          </w:p>
        </w:tc>
        <w:tc>
          <w:tcPr>
            <w:tcW w:w="3191" w:type="dxa"/>
          </w:tcPr>
          <w:p w:rsidR="00E133DA" w:rsidRPr="004C5F4C" w:rsidRDefault="00E133DA"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Further possible needs (for 6 years)</w:t>
            </w:r>
          </w:p>
        </w:tc>
      </w:tr>
      <w:tr w:rsidR="00E133DA" w:rsidRPr="00577392" w:rsidTr="00E133DA">
        <w:tc>
          <w:tcPr>
            <w:tcW w:w="3190" w:type="dxa"/>
          </w:tcPr>
          <w:p w:rsidR="00E133DA" w:rsidRPr="004C5F4C" w:rsidRDefault="00E133DA"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Micro-business or private-owned business, with or without shared facilities</w:t>
            </w:r>
          </w:p>
        </w:tc>
        <w:tc>
          <w:tcPr>
            <w:tcW w:w="3190" w:type="dxa"/>
            <w:gridSpan w:val="2"/>
          </w:tcPr>
          <w:p w:rsidR="00E133DA" w:rsidRPr="004C5F4C" w:rsidRDefault="00B57E3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Absence of space</w:t>
            </w:r>
          </w:p>
        </w:tc>
        <w:tc>
          <w:tcPr>
            <w:tcW w:w="3191" w:type="dxa"/>
          </w:tcPr>
          <w:p w:rsidR="00E133DA" w:rsidRPr="004C5F4C" w:rsidRDefault="00B57E3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Construction of a business center</w:t>
            </w:r>
          </w:p>
        </w:tc>
      </w:tr>
      <w:tr w:rsidR="00E133DA" w:rsidRPr="004C5F4C" w:rsidTr="00E133DA">
        <w:tc>
          <w:tcPr>
            <w:tcW w:w="3190" w:type="dxa"/>
          </w:tcPr>
          <w:p w:rsidR="00E133DA" w:rsidRPr="004C5F4C" w:rsidRDefault="00E133DA"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Office space with or without shared facilities</w:t>
            </w:r>
          </w:p>
        </w:tc>
        <w:tc>
          <w:tcPr>
            <w:tcW w:w="3190" w:type="dxa"/>
            <w:gridSpan w:val="2"/>
          </w:tcPr>
          <w:p w:rsidR="00E133DA" w:rsidRPr="004C5F4C" w:rsidRDefault="00B57E3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Availability of not improved areas</w:t>
            </w:r>
          </w:p>
        </w:tc>
        <w:tc>
          <w:tcPr>
            <w:tcW w:w="3191" w:type="dxa"/>
          </w:tcPr>
          <w:p w:rsidR="00E133DA" w:rsidRPr="004C5F4C" w:rsidRDefault="00B57E3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Improving existing areas</w:t>
            </w:r>
          </w:p>
        </w:tc>
      </w:tr>
      <w:tr w:rsidR="00E133DA" w:rsidRPr="00577392" w:rsidTr="00E133DA">
        <w:tc>
          <w:tcPr>
            <w:tcW w:w="3190" w:type="dxa"/>
          </w:tcPr>
          <w:p w:rsidR="00E133DA" w:rsidRPr="004C5F4C" w:rsidRDefault="00E133DA"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Enterprise Incubator (&lt;10 beginner / micro companies,&gt; 10 start-up / micro firms)</w:t>
            </w:r>
          </w:p>
        </w:tc>
        <w:tc>
          <w:tcPr>
            <w:tcW w:w="3190" w:type="dxa"/>
            <w:gridSpan w:val="2"/>
          </w:tcPr>
          <w:p w:rsidR="00E133DA" w:rsidRPr="004C5F4C" w:rsidRDefault="00B57E3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There is no</w:t>
            </w:r>
          </w:p>
        </w:tc>
        <w:tc>
          <w:tcPr>
            <w:tcW w:w="3191" w:type="dxa"/>
          </w:tcPr>
          <w:p w:rsidR="00E133DA" w:rsidRPr="004C5F4C" w:rsidRDefault="00B57E3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Construction of a business center</w:t>
            </w:r>
          </w:p>
        </w:tc>
      </w:tr>
      <w:tr w:rsidR="00E133DA" w:rsidRPr="004C5F4C" w:rsidTr="00E133DA">
        <w:tc>
          <w:tcPr>
            <w:tcW w:w="3190" w:type="dxa"/>
          </w:tcPr>
          <w:p w:rsidR="00E133DA" w:rsidRPr="004C5F4C" w:rsidRDefault="00E133DA"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Enterprise / Industrial Park:</w:t>
            </w:r>
          </w:p>
        </w:tc>
        <w:tc>
          <w:tcPr>
            <w:tcW w:w="3190" w:type="dxa"/>
            <w:gridSpan w:val="2"/>
          </w:tcPr>
          <w:p w:rsidR="00E133DA" w:rsidRPr="004C5F4C" w:rsidRDefault="00B57E3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There is no</w:t>
            </w:r>
          </w:p>
        </w:tc>
        <w:tc>
          <w:tcPr>
            <w:tcW w:w="3191" w:type="dxa"/>
          </w:tcPr>
          <w:p w:rsidR="00E133DA" w:rsidRPr="004C5F4C" w:rsidRDefault="00E133DA" w:rsidP="004C5F4C">
            <w:pPr>
              <w:tabs>
                <w:tab w:val="left" w:pos="2325"/>
              </w:tabs>
              <w:spacing w:line="360" w:lineRule="auto"/>
              <w:rPr>
                <w:rFonts w:ascii="Times New Roman" w:hAnsi="Times New Roman" w:cs="Times New Roman"/>
                <w:lang w:val="en-US"/>
              </w:rPr>
            </w:pPr>
          </w:p>
        </w:tc>
      </w:tr>
      <w:tr w:rsidR="00B57E39" w:rsidRPr="004C5F4C" w:rsidTr="00B57E39">
        <w:tc>
          <w:tcPr>
            <w:tcW w:w="4785" w:type="dxa"/>
            <w:gridSpan w:val="2"/>
          </w:tcPr>
          <w:p w:rsidR="00B57E39" w:rsidRPr="004C5F4C" w:rsidRDefault="00B57E39"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Strong</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side</w:t>
            </w:r>
            <w:proofErr w:type="spellEnd"/>
          </w:p>
        </w:tc>
        <w:tc>
          <w:tcPr>
            <w:tcW w:w="4786" w:type="dxa"/>
            <w:gridSpan w:val="2"/>
          </w:tcPr>
          <w:p w:rsidR="00B57E39" w:rsidRPr="004C5F4C" w:rsidRDefault="00B57E39"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Weak</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side</w:t>
            </w:r>
            <w:proofErr w:type="spellEnd"/>
          </w:p>
        </w:tc>
      </w:tr>
      <w:tr w:rsidR="00B57E39" w:rsidRPr="00577392" w:rsidTr="00B57E39">
        <w:tc>
          <w:tcPr>
            <w:tcW w:w="4785" w:type="dxa"/>
            <w:gridSpan w:val="2"/>
          </w:tcPr>
          <w:p w:rsidR="00B57E39" w:rsidRPr="004C5F4C" w:rsidRDefault="00B57E3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1. Availability of office space, rent possibility</w:t>
            </w:r>
          </w:p>
        </w:tc>
        <w:tc>
          <w:tcPr>
            <w:tcW w:w="4786" w:type="dxa"/>
            <w:gridSpan w:val="2"/>
          </w:tcPr>
          <w:p w:rsidR="00B57E39" w:rsidRPr="004C5F4C" w:rsidRDefault="00B57E3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1. The worst state of the existing office space</w:t>
            </w:r>
          </w:p>
        </w:tc>
      </w:tr>
      <w:tr w:rsidR="00B57E39" w:rsidRPr="004C5F4C" w:rsidTr="00B57E39">
        <w:tc>
          <w:tcPr>
            <w:tcW w:w="4785" w:type="dxa"/>
            <w:gridSpan w:val="2"/>
          </w:tcPr>
          <w:p w:rsidR="00B57E39" w:rsidRPr="004C5F4C" w:rsidRDefault="00B57E3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 Presence of land for economic activity;</w:t>
            </w:r>
          </w:p>
        </w:tc>
        <w:tc>
          <w:tcPr>
            <w:tcW w:w="4786" w:type="dxa"/>
            <w:gridSpan w:val="2"/>
          </w:tcPr>
          <w:p w:rsidR="00B57E39" w:rsidRPr="004C5F4C" w:rsidRDefault="00B57E3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 Efficient Use of Territories</w:t>
            </w:r>
          </w:p>
        </w:tc>
      </w:tr>
    </w:tbl>
    <w:p w:rsidR="00162756" w:rsidRPr="004C5F4C" w:rsidRDefault="00162756" w:rsidP="004C5F4C">
      <w:pPr>
        <w:tabs>
          <w:tab w:val="left" w:pos="2325"/>
        </w:tabs>
        <w:spacing w:line="360" w:lineRule="auto"/>
        <w:rPr>
          <w:rFonts w:ascii="Times New Roman" w:hAnsi="Times New Roman" w:cs="Times New Roman"/>
        </w:rPr>
      </w:pPr>
    </w:p>
    <w:p w:rsidR="00B57E39" w:rsidRPr="004C5F4C" w:rsidRDefault="00B57E39" w:rsidP="004C5F4C">
      <w:pPr>
        <w:tabs>
          <w:tab w:val="left" w:pos="2325"/>
        </w:tabs>
        <w:spacing w:line="360" w:lineRule="auto"/>
        <w:rPr>
          <w:rFonts w:ascii="Times New Roman" w:hAnsi="Times New Roman" w:cs="Times New Roman"/>
        </w:rPr>
      </w:pPr>
      <w:r w:rsidRPr="004C5F4C">
        <w:rPr>
          <w:rFonts w:ascii="Times New Roman" w:hAnsi="Times New Roman" w:cs="Times New Roman"/>
        </w:rPr>
        <w:t xml:space="preserve">6.5 </w:t>
      </w:r>
      <w:proofErr w:type="spellStart"/>
      <w:r w:rsidRPr="004C5F4C">
        <w:rPr>
          <w:rFonts w:ascii="Times New Roman" w:hAnsi="Times New Roman" w:cs="Times New Roman"/>
        </w:rPr>
        <w:t>Regulation</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and</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Institutional</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Framework</w:t>
      </w:r>
      <w:proofErr w:type="spellEnd"/>
      <w:r w:rsidRPr="004C5F4C">
        <w:rPr>
          <w:rFonts w:ascii="Times New Roman" w:hAnsi="Times New Roman" w:cs="Times New Roman"/>
        </w:rPr>
        <w:t>:</w:t>
      </w:r>
    </w:p>
    <w:p w:rsidR="00B57E39" w:rsidRPr="004C5F4C" w:rsidRDefault="00B57E39"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Table</w:t>
      </w:r>
      <w:proofErr w:type="spellEnd"/>
      <w:r w:rsidRPr="004C5F4C">
        <w:rPr>
          <w:rFonts w:ascii="Times New Roman" w:hAnsi="Times New Roman" w:cs="Times New Roman"/>
        </w:rPr>
        <w:t xml:space="preserve"> 7. </w:t>
      </w:r>
      <w:proofErr w:type="spellStart"/>
      <w:r w:rsidRPr="004C5F4C">
        <w:rPr>
          <w:rFonts w:ascii="Times New Roman" w:hAnsi="Times New Roman" w:cs="Times New Roman"/>
        </w:rPr>
        <w:t>Regulatory</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and</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institutional</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framework</w:t>
      </w:r>
      <w:proofErr w:type="spellEnd"/>
    </w:p>
    <w:tbl>
      <w:tblPr>
        <w:tblStyle w:val="a7"/>
        <w:tblW w:w="0" w:type="auto"/>
        <w:tblLook w:val="04A0" w:firstRow="1" w:lastRow="0" w:firstColumn="1" w:lastColumn="0" w:noHBand="0" w:noVBand="1"/>
      </w:tblPr>
      <w:tblGrid>
        <w:gridCol w:w="2392"/>
        <w:gridCol w:w="2393"/>
        <w:gridCol w:w="2393"/>
        <w:gridCol w:w="2393"/>
      </w:tblGrid>
      <w:tr w:rsidR="00B57E39" w:rsidRPr="00577392" w:rsidTr="00B57E39">
        <w:tc>
          <w:tcPr>
            <w:tcW w:w="2392" w:type="dxa"/>
          </w:tcPr>
          <w:p w:rsidR="00B57E39" w:rsidRPr="004C5F4C" w:rsidRDefault="00B57E39" w:rsidP="004C5F4C">
            <w:pPr>
              <w:tabs>
                <w:tab w:val="left" w:pos="2325"/>
              </w:tabs>
              <w:spacing w:line="360" w:lineRule="auto"/>
              <w:rPr>
                <w:rFonts w:ascii="Times New Roman" w:hAnsi="Times New Roman" w:cs="Times New Roman"/>
              </w:rPr>
            </w:pPr>
            <w:r w:rsidRPr="004C5F4C">
              <w:rPr>
                <w:rFonts w:ascii="Times New Roman" w:hAnsi="Times New Roman" w:cs="Times New Roman"/>
                <w:b/>
                <w:lang w:val="hy-AM"/>
              </w:rPr>
              <w:t>Conflict resolution challenges:</w:t>
            </w:r>
          </w:p>
        </w:tc>
        <w:tc>
          <w:tcPr>
            <w:tcW w:w="2393" w:type="dxa"/>
          </w:tcPr>
          <w:p w:rsidR="00B57E39" w:rsidRPr="004C5F4C" w:rsidRDefault="00B57E3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Negative impact high / low degree</w:t>
            </w:r>
          </w:p>
        </w:tc>
        <w:tc>
          <w:tcPr>
            <w:tcW w:w="2393" w:type="dxa"/>
          </w:tcPr>
          <w:p w:rsidR="00B57E39" w:rsidRPr="004C5F4C" w:rsidRDefault="00B57E3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Basic Regulatory Body:</w:t>
            </w:r>
          </w:p>
        </w:tc>
        <w:tc>
          <w:tcPr>
            <w:tcW w:w="2393" w:type="dxa"/>
          </w:tcPr>
          <w:p w:rsidR="00B57E39" w:rsidRPr="004C5F4C" w:rsidRDefault="00B57E3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Opportunities to mitigate / improve the problems at a reasonable level (details</w:t>
            </w:r>
          </w:p>
        </w:tc>
      </w:tr>
      <w:tr w:rsidR="00B57E39" w:rsidRPr="00577392" w:rsidTr="00B57E39">
        <w:tc>
          <w:tcPr>
            <w:tcW w:w="2392" w:type="dxa"/>
          </w:tcPr>
          <w:p w:rsidR="00B57E39" w:rsidRPr="004C5F4C" w:rsidRDefault="00B57E3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Citizen Service Office:</w:t>
            </w:r>
          </w:p>
        </w:tc>
        <w:tc>
          <w:tcPr>
            <w:tcW w:w="2393" w:type="dxa"/>
          </w:tcPr>
          <w:p w:rsidR="00B57E39" w:rsidRPr="004C5F4C" w:rsidRDefault="0071705E"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Low</w:t>
            </w:r>
            <w:proofErr w:type="spellEnd"/>
          </w:p>
        </w:tc>
        <w:tc>
          <w:tcPr>
            <w:tcW w:w="2393" w:type="dxa"/>
          </w:tcPr>
          <w:p w:rsidR="0071705E" w:rsidRPr="004C5F4C" w:rsidRDefault="0071705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Government of the Republic of Armenia</w:t>
            </w:r>
          </w:p>
          <w:p w:rsidR="00B57E39" w:rsidRPr="004C5F4C" w:rsidRDefault="0071705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Local Government:</w:t>
            </w:r>
          </w:p>
        </w:tc>
        <w:tc>
          <w:tcPr>
            <w:tcW w:w="2393" w:type="dxa"/>
          </w:tcPr>
          <w:p w:rsidR="00B57E39" w:rsidRPr="004C5F4C" w:rsidRDefault="0071705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Improving the quality of the services provided</w:t>
            </w:r>
          </w:p>
        </w:tc>
      </w:tr>
      <w:tr w:rsidR="00B57E39" w:rsidRPr="00577392" w:rsidTr="00B57E39">
        <w:tc>
          <w:tcPr>
            <w:tcW w:w="2392" w:type="dxa"/>
          </w:tcPr>
          <w:p w:rsidR="00B57E39" w:rsidRPr="004C5F4C" w:rsidRDefault="00B57E39"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Tax policy:</w:t>
            </w:r>
          </w:p>
        </w:tc>
        <w:tc>
          <w:tcPr>
            <w:tcW w:w="2393" w:type="dxa"/>
          </w:tcPr>
          <w:p w:rsidR="00B57E39" w:rsidRPr="004C5F4C" w:rsidRDefault="0071705E"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High</w:t>
            </w:r>
            <w:proofErr w:type="spellEnd"/>
          </w:p>
        </w:tc>
        <w:tc>
          <w:tcPr>
            <w:tcW w:w="2393" w:type="dxa"/>
          </w:tcPr>
          <w:p w:rsidR="0071705E" w:rsidRPr="004C5F4C" w:rsidRDefault="0071705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Government of the Republic of Armenia</w:t>
            </w:r>
          </w:p>
          <w:p w:rsidR="00B57E39" w:rsidRPr="004C5F4C" w:rsidRDefault="0071705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Local Government:</w:t>
            </w:r>
          </w:p>
        </w:tc>
        <w:tc>
          <w:tcPr>
            <w:tcW w:w="2393" w:type="dxa"/>
          </w:tcPr>
          <w:p w:rsidR="00B57E39" w:rsidRPr="004C5F4C" w:rsidRDefault="0071705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Support for new emerging businesses</w:t>
            </w:r>
          </w:p>
        </w:tc>
      </w:tr>
      <w:tr w:rsidR="00B57E39" w:rsidRPr="004C5F4C" w:rsidTr="00B57E39">
        <w:tc>
          <w:tcPr>
            <w:tcW w:w="2392" w:type="dxa"/>
          </w:tcPr>
          <w:p w:rsidR="00B57E39" w:rsidRPr="004C5F4C" w:rsidRDefault="0071705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Documentation Order:</w:t>
            </w:r>
          </w:p>
        </w:tc>
        <w:tc>
          <w:tcPr>
            <w:tcW w:w="2393" w:type="dxa"/>
          </w:tcPr>
          <w:p w:rsidR="00B57E39" w:rsidRPr="004C5F4C" w:rsidRDefault="0071705E"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low</w:t>
            </w:r>
            <w:proofErr w:type="spellEnd"/>
          </w:p>
        </w:tc>
        <w:tc>
          <w:tcPr>
            <w:tcW w:w="2393" w:type="dxa"/>
          </w:tcPr>
          <w:p w:rsidR="0071705E" w:rsidRPr="004C5F4C" w:rsidRDefault="0071705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Government of the Republic of Armenia</w:t>
            </w:r>
          </w:p>
          <w:p w:rsidR="00B57E39" w:rsidRPr="004C5F4C" w:rsidRDefault="0071705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Local Government:</w:t>
            </w:r>
          </w:p>
        </w:tc>
        <w:tc>
          <w:tcPr>
            <w:tcW w:w="2393" w:type="dxa"/>
          </w:tcPr>
          <w:p w:rsidR="00B57E39" w:rsidRPr="004C5F4C" w:rsidRDefault="0071705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Introduce documents online</w:t>
            </w:r>
          </w:p>
        </w:tc>
      </w:tr>
    </w:tbl>
    <w:p w:rsidR="00B57E39" w:rsidRPr="004C5F4C" w:rsidRDefault="00B57E39" w:rsidP="004C5F4C">
      <w:pPr>
        <w:tabs>
          <w:tab w:val="left" w:pos="2325"/>
        </w:tabs>
        <w:spacing w:line="360" w:lineRule="auto"/>
        <w:rPr>
          <w:rFonts w:ascii="Times New Roman" w:hAnsi="Times New Roman" w:cs="Times New Roman"/>
        </w:rPr>
      </w:pPr>
    </w:p>
    <w:tbl>
      <w:tblPr>
        <w:tblStyle w:val="a7"/>
        <w:tblW w:w="0" w:type="auto"/>
        <w:tblLook w:val="04A0" w:firstRow="1" w:lastRow="0" w:firstColumn="1" w:lastColumn="0" w:noHBand="0" w:noVBand="1"/>
      </w:tblPr>
      <w:tblGrid>
        <w:gridCol w:w="4785"/>
        <w:gridCol w:w="4786"/>
      </w:tblGrid>
      <w:tr w:rsidR="0071705E" w:rsidRPr="004C5F4C" w:rsidTr="0071705E">
        <w:tc>
          <w:tcPr>
            <w:tcW w:w="4785" w:type="dxa"/>
          </w:tcPr>
          <w:p w:rsidR="0071705E" w:rsidRPr="004C5F4C" w:rsidRDefault="0071705E"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Strong</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side</w:t>
            </w:r>
            <w:proofErr w:type="spellEnd"/>
          </w:p>
        </w:tc>
        <w:tc>
          <w:tcPr>
            <w:tcW w:w="4786" w:type="dxa"/>
          </w:tcPr>
          <w:p w:rsidR="0071705E" w:rsidRPr="004C5F4C" w:rsidRDefault="0071705E"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Weak</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side</w:t>
            </w:r>
            <w:proofErr w:type="spellEnd"/>
          </w:p>
        </w:tc>
      </w:tr>
      <w:tr w:rsidR="0071705E" w:rsidRPr="004C5F4C" w:rsidTr="0071705E">
        <w:tc>
          <w:tcPr>
            <w:tcW w:w="4785" w:type="dxa"/>
          </w:tcPr>
          <w:p w:rsidR="0071705E" w:rsidRPr="004C5F4C" w:rsidRDefault="0071705E" w:rsidP="004C5F4C">
            <w:pPr>
              <w:tabs>
                <w:tab w:val="left" w:pos="2325"/>
              </w:tabs>
              <w:spacing w:line="360" w:lineRule="auto"/>
              <w:rPr>
                <w:rFonts w:ascii="Times New Roman" w:hAnsi="Times New Roman" w:cs="Times New Roman"/>
              </w:rPr>
            </w:pPr>
            <w:r w:rsidRPr="004C5F4C">
              <w:rPr>
                <w:rFonts w:ascii="Times New Roman" w:hAnsi="Times New Roman" w:cs="Times New Roman"/>
              </w:rPr>
              <w:t xml:space="preserve">1. </w:t>
            </w:r>
            <w:proofErr w:type="spellStart"/>
            <w:r w:rsidRPr="004C5F4C">
              <w:rPr>
                <w:rFonts w:ascii="Times New Roman" w:hAnsi="Times New Roman" w:cs="Times New Roman"/>
              </w:rPr>
              <w:t>Citizen</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service</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office</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availability</w:t>
            </w:r>
            <w:proofErr w:type="spellEnd"/>
            <w:r w:rsidRPr="004C5F4C">
              <w:rPr>
                <w:rFonts w:ascii="Times New Roman" w:hAnsi="Times New Roman" w:cs="Times New Roman"/>
              </w:rPr>
              <w:t>:</w:t>
            </w:r>
          </w:p>
        </w:tc>
        <w:tc>
          <w:tcPr>
            <w:tcW w:w="4786" w:type="dxa"/>
          </w:tcPr>
          <w:p w:rsidR="0071705E" w:rsidRPr="004C5F4C" w:rsidRDefault="0071705E" w:rsidP="004C5F4C">
            <w:pPr>
              <w:tabs>
                <w:tab w:val="left" w:pos="2325"/>
              </w:tabs>
              <w:spacing w:line="360" w:lineRule="auto"/>
              <w:rPr>
                <w:rFonts w:ascii="Times New Roman" w:hAnsi="Times New Roman" w:cs="Times New Roman"/>
              </w:rPr>
            </w:pPr>
            <w:r w:rsidRPr="004C5F4C">
              <w:rPr>
                <w:rFonts w:ascii="Times New Roman" w:hAnsi="Times New Roman" w:cs="Times New Roman"/>
              </w:rPr>
              <w:t xml:space="preserve">1. </w:t>
            </w:r>
            <w:proofErr w:type="spellStart"/>
            <w:r w:rsidRPr="004C5F4C">
              <w:rPr>
                <w:rFonts w:ascii="Times New Roman" w:hAnsi="Times New Roman" w:cs="Times New Roman"/>
              </w:rPr>
              <w:t>Flexible</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Local</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Tax</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Duties</w:t>
            </w:r>
            <w:proofErr w:type="spellEnd"/>
          </w:p>
        </w:tc>
      </w:tr>
      <w:tr w:rsidR="0071705E" w:rsidRPr="00577392" w:rsidTr="0071705E">
        <w:tc>
          <w:tcPr>
            <w:tcW w:w="4785" w:type="dxa"/>
          </w:tcPr>
          <w:p w:rsidR="0071705E" w:rsidRPr="004C5F4C" w:rsidRDefault="0071705E" w:rsidP="004C5F4C">
            <w:pPr>
              <w:tabs>
                <w:tab w:val="left" w:pos="2325"/>
              </w:tabs>
              <w:spacing w:line="360" w:lineRule="auto"/>
              <w:rPr>
                <w:rFonts w:ascii="Times New Roman" w:hAnsi="Times New Roman" w:cs="Times New Roman"/>
              </w:rPr>
            </w:pPr>
            <w:r w:rsidRPr="004C5F4C">
              <w:rPr>
                <w:rFonts w:ascii="Times New Roman" w:hAnsi="Times New Roman" w:cs="Times New Roman"/>
              </w:rPr>
              <w:t xml:space="preserve">2. </w:t>
            </w:r>
            <w:proofErr w:type="spellStart"/>
            <w:r w:rsidRPr="004C5F4C">
              <w:rPr>
                <w:rFonts w:ascii="Times New Roman" w:hAnsi="Times New Roman" w:cs="Times New Roman"/>
              </w:rPr>
              <w:t>Equal</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accessibility</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conditions</w:t>
            </w:r>
            <w:proofErr w:type="spellEnd"/>
          </w:p>
        </w:tc>
        <w:tc>
          <w:tcPr>
            <w:tcW w:w="4786" w:type="dxa"/>
          </w:tcPr>
          <w:p w:rsidR="0071705E" w:rsidRPr="004C5F4C" w:rsidRDefault="0071705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 Essential regulation is not within the jurisdiction of local self-government</w:t>
            </w:r>
          </w:p>
        </w:tc>
      </w:tr>
    </w:tbl>
    <w:p w:rsidR="0071705E" w:rsidRPr="004C5F4C" w:rsidRDefault="0071705E" w:rsidP="004C5F4C">
      <w:pPr>
        <w:tabs>
          <w:tab w:val="left" w:pos="2325"/>
        </w:tabs>
        <w:spacing w:line="360" w:lineRule="auto"/>
        <w:rPr>
          <w:rFonts w:ascii="Times New Roman" w:hAnsi="Times New Roman" w:cs="Times New Roman"/>
          <w:lang w:val="en-US"/>
        </w:rPr>
      </w:pPr>
    </w:p>
    <w:p w:rsidR="0071705E" w:rsidRPr="004C5F4C" w:rsidRDefault="0071705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6.6 Skills and human capital, inclusion</w:t>
      </w:r>
    </w:p>
    <w:p w:rsidR="003779DC" w:rsidRPr="004C5F4C" w:rsidRDefault="0071705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There are 3 schools, 3 kindergartens and 1 college in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but they do not have a training center, the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residents basically fill this gap in </w:t>
      </w:r>
      <w:proofErr w:type="spellStart"/>
      <w:r w:rsidRPr="004C5F4C">
        <w:rPr>
          <w:rFonts w:ascii="Times New Roman" w:hAnsi="Times New Roman" w:cs="Times New Roman"/>
          <w:lang w:val="en-US"/>
        </w:rPr>
        <w:t>Vanadzor</w:t>
      </w:r>
      <w:proofErr w:type="spellEnd"/>
      <w:r w:rsidRPr="004C5F4C">
        <w:rPr>
          <w:rFonts w:ascii="Times New Roman" w:hAnsi="Times New Roman" w:cs="Times New Roman"/>
          <w:lang w:val="en-US"/>
        </w:rPr>
        <w:t xml:space="preserve"> or Yerevan educational centers. Some large enterprises organize additional trainings and qualification improvement courses for their employees, each organization does it for its employees and there is no collaboration of the same industry.</w:t>
      </w:r>
    </w:p>
    <w:p w:rsidR="0071705E" w:rsidRPr="004C5F4C" w:rsidRDefault="0071705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There are also problems with this, on the one hand, those who have a secondary professional and higher education do not find jobs related to their profession, and they are not going to do much for professionals in </w:t>
      </w:r>
      <w:proofErr w:type="spellStart"/>
      <w:r w:rsidRPr="004C5F4C">
        <w:rPr>
          <w:rFonts w:ascii="Times New Roman" w:hAnsi="Times New Roman" w:cs="Times New Roman"/>
          <w:lang w:val="en-US"/>
        </w:rPr>
        <w:t>Tashir's</w:t>
      </w:r>
      <w:proofErr w:type="spellEnd"/>
      <w:r w:rsidRPr="004C5F4C">
        <w:rPr>
          <w:rFonts w:ascii="Times New Roman" w:hAnsi="Times New Roman" w:cs="Times New Roman"/>
          <w:lang w:val="en-US"/>
        </w:rPr>
        <w:t xml:space="preserve"> labor market or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community students after their graduation in Yerevan or </w:t>
      </w:r>
      <w:proofErr w:type="spellStart"/>
      <w:r w:rsidRPr="004C5F4C">
        <w:rPr>
          <w:rFonts w:ascii="Times New Roman" w:hAnsi="Times New Roman" w:cs="Times New Roman"/>
          <w:lang w:val="en-US"/>
        </w:rPr>
        <w:t>Vanadzor</w:t>
      </w:r>
      <w:proofErr w:type="spellEnd"/>
      <w:r w:rsidRPr="004C5F4C">
        <w:rPr>
          <w:rFonts w:ascii="Times New Roman" w:hAnsi="Times New Roman" w:cs="Times New Roman"/>
          <w:lang w:val="en-US"/>
        </w:rPr>
        <w:t xml:space="preserve"> do not come back.</w:t>
      </w:r>
    </w:p>
    <w:p w:rsidR="0071705E" w:rsidRPr="004C5F4C" w:rsidRDefault="0071705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According to the information provided by the employment center in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community, the number of job seekers in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community is 192 people, most of them women (70%), with a large number of middle-income and secondary education </w:t>
      </w:r>
      <w:proofErr w:type="spellStart"/>
      <w:r w:rsidRPr="004C5F4C">
        <w:rPr>
          <w:rFonts w:ascii="Times New Roman" w:hAnsi="Times New Roman" w:cs="Times New Roman"/>
          <w:lang w:val="en-US"/>
        </w:rPr>
        <w:t>people.Tashir</w:t>
      </w:r>
      <w:proofErr w:type="spellEnd"/>
      <w:r w:rsidRPr="004C5F4C">
        <w:rPr>
          <w:rFonts w:ascii="Times New Roman" w:hAnsi="Times New Roman" w:cs="Times New Roman"/>
          <w:lang w:val="en-US"/>
        </w:rPr>
        <w:t xml:space="preserve"> Employment Center has been employed since the beginning of the year 39 people:</w:t>
      </w:r>
    </w:p>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Annual state employment programs are always revised, upgraded and adapted to the labor market conditions. Currently, three projects are being implemented: "Providing lump-sum compensation to employers in case of unemployment in the labor market", "Providing support to the unemployed to acquire professional work experience" and "Professional Training Program." The tourism development in the community has brought to the knowledge of foreign language </w:t>
      </w:r>
      <w:proofErr w:type="gramStart"/>
      <w:r w:rsidRPr="004C5F4C">
        <w:rPr>
          <w:rFonts w:ascii="Times New Roman" w:hAnsi="Times New Roman" w:cs="Times New Roman"/>
          <w:lang w:val="en-US"/>
        </w:rPr>
        <w:t>providers ,</w:t>
      </w:r>
      <w:proofErr w:type="gramEnd"/>
      <w:r w:rsidRPr="004C5F4C">
        <w:rPr>
          <w:rFonts w:ascii="Times New Roman" w:hAnsi="Times New Roman" w:cs="Times New Roman"/>
          <w:lang w:val="en-US"/>
        </w:rPr>
        <w:t xml:space="preserve"> a great demand for guides and service industry employees. Workforce development is needed in construction, trade, hotel and restaurant industries. As a result of seasonal labor migration there are no qualified professionals. As a result, jobs are not supplemented by professionals. Institutions providing secondary vocational education are not adequately responsive to the needs of the local labor market in terms of quantitative, structural and qualitative characteristics. There is a discrepancy between labor supply </w:t>
      </w:r>
      <w:proofErr w:type="spellStart"/>
      <w:r w:rsidRPr="004C5F4C">
        <w:rPr>
          <w:rFonts w:ascii="Times New Roman" w:hAnsi="Times New Roman" w:cs="Times New Roman"/>
          <w:lang w:val="en-US"/>
        </w:rPr>
        <w:t>supply</w:t>
      </w:r>
      <w:proofErr w:type="spellEnd"/>
      <w:r w:rsidRPr="004C5F4C">
        <w:rPr>
          <w:rFonts w:ascii="Times New Roman" w:hAnsi="Times New Roman" w:cs="Times New Roman"/>
          <w:lang w:val="en-US"/>
        </w:rPr>
        <w:t xml:space="preserve"> and demand. The Employment Center implements certain trainings but does not cooperate with private businesses. There is no coordination between the municipality, business, </w:t>
      </w:r>
      <w:proofErr w:type="gramStart"/>
      <w:r w:rsidRPr="004C5F4C">
        <w:rPr>
          <w:rFonts w:ascii="Times New Roman" w:hAnsi="Times New Roman" w:cs="Times New Roman"/>
          <w:lang w:val="en-US"/>
        </w:rPr>
        <w:t>education</w:t>
      </w:r>
      <w:proofErr w:type="gramEnd"/>
      <w:r w:rsidRPr="004C5F4C">
        <w:rPr>
          <w:rFonts w:ascii="Times New Roman" w:hAnsi="Times New Roman" w:cs="Times New Roman"/>
          <w:lang w:val="en-US"/>
        </w:rPr>
        <w:t xml:space="preserve"> and training institutions.</w:t>
      </w:r>
    </w:p>
    <w:p w:rsidR="003779DC" w:rsidRPr="004C5F4C" w:rsidRDefault="005D6556" w:rsidP="004C5F4C">
      <w:pPr>
        <w:tabs>
          <w:tab w:val="left" w:pos="2325"/>
        </w:tabs>
        <w:spacing w:line="360" w:lineRule="auto"/>
        <w:rPr>
          <w:rFonts w:ascii="Times New Roman" w:hAnsi="Times New Roman" w:cs="Times New Roman"/>
          <w:lang w:val="en-US"/>
        </w:rPr>
      </w:pPr>
      <w:proofErr w:type="gramStart"/>
      <w:r w:rsidRPr="004C5F4C">
        <w:rPr>
          <w:rFonts w:ascii="Times New Roman" w:hAnsi="Times New Roman" w:cs="Times New Roman"/>
          <w:lang w:val="en-US"/>
        </w:rPr>
        <w:t>Table</w:t>
      </w:r>
      <w:r w:rsidR="003779DC" w:rsidRPr="004C5F4C">
        <w:rPr>
          <w:rFonts w:ascii="Times New Roman" w:hAnsi="Times New Roman" w:cs="Times New Roman"/>
          <w:lang w:val="en-US"/>
        </w:rPr>
        <w:t xml:space="preserve"> 8A.</w:t>
      </w:r>
      <w:proofErr w:type="gramEnd"/>
      <w:r w:rsidR="003779DC" w:rsidRPr="004C5F4C">
        <w:rPr>
          <w:rFonts w:ascii="Times New Roman" w:hAnsi="Times New Roman" w:cs="Times New Roman"/>
          <w:lang w:val="en-US"/>
        </w:rPr>
        <w:t xml:space="preserve"> The situation in the qualified labor market</w:t>
      </w:r>
    </w:p>
    <w:tbl>
      <w:tblPr>
        <w:tblStyle w:val="a7"/>
        <w:tblW w:w="0" w:type="auto"/>
        <w:tblLook w:val="04A0" w:firstRow="1" w:lastRow="0" w:firstColumn="1" w:lastColumn="0" w:noHBand="0" w:noVBand="1"/>
      </w:tblPr>
      <w:tblGrid>
        <w:gridCol w:w="2392"/>
        <w:gridCol w:w="2393"/>
        <w:gridCol w:w="2393"/>
        <w:gridCol w:w="2393"/>
      </w:tblGrid>
      <w:tr w:rsidR="003779DC" w:rsidRPr="004C5F4C" w:rsidTr="003779DC">
        <w:tc>
          <w:tcPr>
            <w:tcW w:w="2392" w:type="dxa"/>
          </w:tcPr>
          <w:p w:rsidR="003779DC" w:rsidRPr="004C5F4C" w:rsidRDefault="003779DC"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lastRenderedPageBreak/>
              <w:t>Sector</w:t>
            </w:r>
            <w:proofErr w:type="spellEnd"/>
            <w:r w:rsidRPr="004C5F4C">
              <w:rPr>
                <w:rFonts w:ascii="Times New Roman" w:hAnsi="Times New Roman" w:cs="Times New Roman"/>
              </w:rPr>
              <w:t>:</w:t>
            </w:r>
          </w:p>
          <w:p w:rsidR="003779DC" w:rsidRPr="004C5F4C" w:rsidRDefault="003779DC" w:rsidP="004C5F4C">
            <w:pPr>
              <w:tabs>
                <w:tab w:val="left" w:pos="2325"/>
              </w:tabs>
              <w:spacing w:line="360" w:lineRule="auto"/>
              <w:rPr>
                <w:rFonts w:ascii="Times New Roman" w:hAnsi="Times New Roman" w:cs="Times New Roman"/>
              </w:rPr>
            </w:pPr>
            <w:r w:rsidRPr="004C5F4C">
              <w:rPr>
                <w:rFonts w:ascii="Times New Roman" w:hAnsi="Times New Roman" w:cs="Times New Roman"/>
              </w:rPr>
              <w:t>(</w:t>
            </w:r>
            <w:proofErr w:type="spellStart"/>
            <w:r w:rsidRPr="004C5F4C">
              <w:rPr>
                <w:rFonts w:ascii="Times New Roman" w:hAnsi="Times New Roman" w:cs="Times New Roman"/>
              </w:rPr>
              <w:t>According</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to</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Table</w:t>
            </w:r>
            <w:proofErr w:type="spellEnd"/>
            <w:r w:rsidRPr="004C5F4C">
              <w:rPr>
                <w:rFonts w:ascii="Times New Roman" w:hAnsi="Times New Roman" w:cs="Times New Roman"/>
              </w:rPr>
              <w:t xml:space="preserve"> 1)</w:t>
            </w:r>
          </w:p>
        </w:tc>
        <w:tc>
          <w:tcPr>
            <w:tcW w:w="2393" w:type="dxa"/>
          </w:tcPr>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Current Situation:</w:t>
            </w:r>
          </w:p>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qualified labor market (day, significant / somewhat less / inadequate / exceeding demand)</w:t>
            </w:r>
          </w:p>
        </w:tc>
        <w:tc>
          <w:tcPr>
            <w:tcW w:w="2393" w:type="dxa"/>
          </w:tcPr>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 predictable situation in the future</w:t>
            </w:r>
          </w:p>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(days, significant / somewhat less / inadequate / exceeding demand)</w:t>
            </w:r>
          </w:p>
        </w:tc>
        <w:tc>
          <w:tcPr>
            <w:tcW w:w="2393" w:type="dxa"/>
          </w:tcPr>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Possible directions of action:</w:t>
            </w:r>
          </w:p>
        </w:tc>
      </w:tr>
      <w:tr w:rsidR="003779DC" w:rsidRPr="00577392" w:rsidTr="003779DC">
        <w:tc>
          <w:tcPr>
            <w:tcW w:w="2392" w:type="dxa"/>
          </w:tcPr>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Agriculture, forestry, fishing</w:t>
            </w:r>
          </w:p>
        </w:tc>
        <w:tc>
          <w:tcPr>
            <w:tcW w:w="2393" w:type="dxa"/>
          </w:tcPr>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Demand exceeds</w:t>
            </w:r>
          </w:p>
        </w:tc>
        <w:tc>
          <w:tcPr>
            <w:tcW w:w="2393" w:type="dxa"/>
          </w:tcPr>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 certain shortage</w:t>
            </w:r>
          </w:p>
        </w:tc>
        <w:tc>
          <w:tcPr>
            <w:tcW w:w="2393" w:type="dxa"/>
          </w:tcPr>
          <w:p w:rsidR="003779DC" w:rsidRPr="004C5F4C" w:rsidRDefault="009A794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Gardening and farming training courses</w:t>
            </w:r>
          </w:p>
        </w:tc>
      </w:tr>
      <w:tr w:rsidR="003779DC" w:rsidRPr="004C5F4C" w:rsidTr="003779DC">
        <w:tc>
          <w:tcPr>
            <w:tcW w:w="2392" w:type="dxa"/>
          </w:tcPr>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Industry</w:t>
            </w:r>
          </w:p>
        </w:tc>
        <w:tc>
          <w:tcPr>
            <w:tcW w:w="2393" w:type="dxa"/>
          </w:tcPr>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Demand exceeds</w:t>
            </w:r>
          </w:p>
        </w:tc>
        <w:tc>
          <w:tcPr>
            <w:tcW w:w="2393" w:type="dxa"/>
          </w:tcPr>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 certain shortage</w:t>
            </w:r>
          </w:p>
        </w:tc>
        <w:tc>
          <w:tcPr>
            <w:tcW w:w="2393" w:type="dxa"/>
          </w:tcPr>
          <w:p w:rsidR="003779DC" w:rsidRPr="004C5F4C" w:rsidRDefault="009A794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Professional training and retraining</w:t>
            </w:r>
          </w:p>
        </w:tc>
      </w:tr>
      <w:tr w:rsidR="003779DC" w:rsidRPr="004C5F4C" w:rsidTr="003779DC">
        <w:tc>
          <w:tcPr>
            <w:tcW w:w="2392" w:type="dxa"/>
          </w:tcPr>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Construction</w:t>
            </w:r>
          </w:p>
        </w:tc>
        <w:tc>
          <w:tcPr>
            <w:tcW w:w="2393" w:type="dxa"/>
          </w:tcPr>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Incompatibility</w:t>
            </w:r>
          </w:p>
        </w:tc>
        <w:tc>
          <w:tcPr>
            <w:tcW w:w="2393" w:type="dxa"/>
          </w:tcPr>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 certain shortage</w:t>
            </w:r>
          </w:p>
        </w:tc>
        <w:tc>
          <w:tcPr>
            <w:tcW w:w="2393" w:type="dxa"/>
          </w:tcPr>
          <w:p w:rsidR="003779DC" w:rsidRPr="004C5F4C" w:rsidRDefault="009A794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Professional training and retraining</w:t>
            </w:r>
          </w:p>
        </w:tc>
      </w:tr>
      <w:tr w:rsidR="003779DC" w:rsidRPr="004C5F4C" w:rsidTr="003779DC">
        <w:tc>
          <w:tcPr>
            <w:tcW w:w="2392" w:type="dxa"/>
          </w:tcPr>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Transportation, storage, post and delivery services</w:t>
            </w:r>
          </w:p>
        </w:tc>
        <w:tc>
          <w:tcPr>
            <w:tcW w:w="2393" w:type="dxa"/>
          </w:tcPr>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Demand exceeds</w:t>
            </w:r>
          </w:p>
        </w:tc>
        <w:tc>
          <w:tcPr>
            <w:tcW w:w="2393" w:type="dxa"/>
          </w:tcPr>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 certain shortage</w:t>
            </w:r>
          </w:p>
        </w:tc>
        <w:tc>
          <w:tcPr>
            <w:tcW w:w="2393" w:type="dxa"/>
          </w:tcPr>
          <w:p w:rsidR="003779DC" w:rsidRPr="004C5F4C" w:rsidRDefault="009A794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Professional training and retraining</w:t>
            </w:r>
          </w:p>
        </w:tc>
      </w:tr>
      <w:tr w:rsidR="003779DC" w:rsidRPr="00577392" w:rsidTr="003779DC">
        <w:tc>
          <w:tcPr>
            <w:tcW w:w="2392" w:type="dxa"/>
          </w:tcPr>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Accommodation and catering</w:t>
            </w:r>
          </w:p>
        </w:tc>
        <w:tc>
          <w:tcPr>
            <w:tcW w:w="2393" w:type="dxa"/>
          </w:tcPr>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Demand exceeds</w:t>
            </w:r>
          </w:p>
        </w:tc>
        <w:tc>
          <w:tcPr>
            <w:tcW w:w="2393" w:type="dxa"/>
          </w:tcPr>
          <w:p w:rsidR="003779DC" w:rsidRPr="004C5F4C" w:rsidRDefault="003779D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 certain shortage</w:t>
            </w:r>
          </w:p>
        </w:tc>
        <w:tc>
          <w:tcPr>
            <w:tcW w:w="2393" w:type="dxa"/>
          </w:tcPr>
          <w:p w:rsidR="003779DC" w:rsidRPr="004C5F4C" w:rsidRDefault="009A794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Organization of foreign language courses</w:t>
            </w:r>
          </w:p>
        </w:tc>
      </w:tr>
    </w:tbl>
    <w:p w:rsidR="003779DC" w:rsidRPr="004C5F4C" w:rsidRDefault="003779DC" w:rsidP="004C5F4C">
      <w:pPr>
        <w:tabs>
          <w:tab w:val="left" w:pos="2325"/>
        </w:tabs>
        <w:spacing w:line="360" w:lineRule="auto"/>
        <w:rPr>
          <w:rFonts w:ascii="Times New Roman" w:hAnsi="Times New Roman" w:cs="Times New Roman"/>
          <w:lang w:val="en-US"/>
        </w:rPr>
      </w:pPr>
    </w:p>
    <w:p w:rsidR="009A7940" w:rsidRPr="004C5F4C" w:rsidRDefault="009A7940" w:rsidP="004C5F4C">
      <w:pPr>
        <w:tabs>
          <w:tab w:val="left" w:pos="2325"/>
        </w:tabs>
        <w:spacing w:line="360" w:lineRule="auto"/>
        <w:rPr>
          <w:rFonts w:ascii="Times New Roman" w:hAnsi="Times New Roman" w:cs="Times New Roman"/>
          <w:lang w:val="en-US"/>
        </w:rPr>
      </w:pPr>
      <w:proofErr w:type="gramStart"/>
      <w:r w:rsidRPr="004C5F4C">
        <w:rPr>
          <w:rFonts w:ascii="Times New Roman" w:hAnsi="Times New Roman" w:cs="Times New Roman"/>
          <w:lang w:val="en-US"/>
        </w:rPr>
        <w:t>Table 8B.</w:t>
      </w:r>
      <w:proofErr w:type="gramEnd"/>
      <w:r w:rsidRPr="004C5F4C">
        <w:rPr>
          <w:rFonts w:ascii="Times New Roman" w:hAnsi="Times New Roman" w:cs="Times New Roman"/>
          <w:lang w:val="en-US"/>
        </w:rPr>
        <w:t xml:space="preserve"> </w:t>
      </w:r>
      <w:proofErr w:type="gramStart"/>
      <w:r w:rsidRPr="004C5F4C">
        <w:rPr>
          <w:rFonts w:ascii="Times New Roman" w:hAnsi="Times New Roman" w:cs="Times New Roman"/>
          <w:lang w:val="en-US"/>
        </w:rPr>
        <w:t>Equilibrium between required skills and employment opportunities at the local level.</w:t>
      </w:r>
      <w:proofErr w:type="gramEnd"/>
      <w:r w:rsidRPr="004C5F4C">
        <w:rPr>
          <w:rFonts w:ascii="Times New Roman" w:hAnsi="Times New Roman" w:cs="Times New Roman"/>
          <w:lang w:val="en-US"/>
        </w:rPr>
        <w:t xml:space="preserve"> </w:t>
      </w:r>
      <w:proofErr w:type="gramStart"/>
      <w:r w:rsidRPr="004C5F4C">
        <w:rPr>
          <w:rFonts w:ascii="Times New Roman" w:hAnsi="Times New Roman" w:cs="Times New Roman"/>
          <w:lang w:val="en-US"/>
        </w:rPr>
        <w:t>systematic</w:t>
      </w:r>
      <w:proofErr w:type="gramEnd"/>
      <w:r w:rsidRPr="004C5F4C">
        <w:rPr>
          <w:rFonts w:ascii="Times New Roman" w:hAnsi="Times New Roman" w:cs="Times New Roman"/>
          <w:lang w:val="en-US"/>
        </w:rPr>
        <w:t xml:space="preserve"> analysis</w:t>
      </w:r>
    </w:p>
    <w:tbl>
      <w:tblPr>
        <w:tblStyle w:val="a7"/>
        <w:tblW w:w="0" w:type="auto"/>
        <w:tblLook w:val="04A0" w:firstRow="1" w:lastRow="0" w:firstColumn="1" w:lastColumn="0" w:noHBand="0" w:noVBand="1"/>
      </w:tblPr>
      <w:tblGrid>
        <w:gridCol w:w="2392"/>
        <w:gridCol w:w="2393"/>
        <w:gridCol w:w="2393"/>
        <w:gridCol w:w="2393"/>
      </w:tblGrid>
      <w:tr w:rsidR="009A7940" w:rsidRPr="004C5F4C" w:rsidTr="009A7940">
        <w:tc>
          <w:tcPr>
            <w:tcW w:w="2392" w:type="dxa"/>
          </w:tcPr>
          <w:p w:rsidR="009A7940" w:rsidRPr="004C5F4C" w:rsidRDefault="009A794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Advantages of current work methods:</w:t>
            </w:r>
          </w:p>
        </w:tc>
        <w:tc>
          <w:tcPr>
            <w:tcW w:w="2393" w:type="dxa"/>
          </w:tcPr>
          <w:p w:rsidR="009A7940" w:rsidRPr="004C5F4C" w:rsidRDefault="009A794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 degree of importance (1-5)</w:t>
            </w:r>
          </w:p>
        </w:tc>
        <w:tc>
          <w:tcPr>
            <w:tcW w:w="2393" w:type="dxa"/>
          </w:tcPr>
          <w:p w:rsidR="009A7940" w:rsidRPr="004C5F4C" w:rsidRDefault="009A794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Flaws in existing work methods:</w:t>
            </w:r>
          </w:p>
        </w:tc>
        <w:tc>
          <w:tcPr>
            <w:tcW w:w="2393" w:type="dxa"/>
          </w:tcPr>
          <w:p w:rsidR="009A7940" w:rsidRPr="004C5F4C" w:rsidRDefault="009A794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 degree of importance (1-5)</w:t>
            </w:r>
          </w:p>
        </w:tc>
      </w:tr>
      <w:tr w:rsidR="009A7940" w:rsidRPr="004C5F4C" w:rsidTr="009A7940">
        <w:tc>
          <w:tcPr>
            <w:tcW w:w="2392" w:type="dxa"/>
          </w:tcPr>
          <w:p w:rsidR="009A7940" w:rsidRPr="004C5F4C" w:rsidRDefault="009A794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Presence of employment center:</w:t>
            </w:r>
          </w:p>
        </w:tc>
        <w:tc>
          <w:tcPr>
            <w:tcW w:w="2393" w:type="dxa"/>
          </w:tcPr>
          <w:p w:rsidR="009A7940" w:rsidRPr="004C5F4C" w:rsidRDefault="009A7940" w:rsidP="004C5F4C">
            <w:pPr>
              <w:tabs>
                <w:tab w:val="left" w:pos="2325"/>
              </w:tabs>
              <w:spacing w:line="360" w:lineRule="auto"/>
              <w:rPr>
                <w:rFonts w:ascii="Times New Roman" w:hAnsi="Times New Roman" w:cs="Times New Roman"/>
              </w:rPr>
            </w:pPr>
            <w:r w:rsidRPr="004C5F4C">
              <w:rPr>
                <w:rFonts w:ascii="Times New Roman" w:hAnsi="Times New Roman" w:cs="Times New Roman"/>
              </w:rPr>
              <w:t>5</w:t>
            </w:r>
          </w:p>
        </w:tc>
        <w:tc>
          <w:tcPr>
            <w:tcW w:w="2393" w:type="dxa"/>
          </w:tcPr>
          <w:p w:rsidR="009A7940" w:rsidRPr="004C5F4C" w:rsidRDefault="009A794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Absence of Vacancies Advertising</w:t>
            </w:r>
          </w:p>
        </w:tc>
        <w:tc>
          <w:tcPr>
            <w:tcW w:w="2393" w:type="dxa"/>
          </w:tcPr>
          <w:p w:rsidR="009A7940" w:rsidRPr="004C5F4C" w:rsidRDefault="009A7940" w:rsidP="004C5F4C">
            <w:pPr>
              <w:tabs>
                <w:tab w:val="left" w:pos="2325"/>
              </w:tabs>
              <w:spacing w:line="360" w:lineRule="auto"/>
              <w:rPr>
                <w:rFonts w:ascii="Times New Roman" w:hAnsi="Times New Roman" w:cs="Times New Roman"/>
              </w:rPr>
            </w:pPr>
            <w:r w:rsidRPr="004C5F4C">
              <w:rPr>
                <w:rFonts w:ascii="Times New Roman" w:hAnsi="Times New Roman" w:cs="Times New Roman"/>
              </w:rPr>
              <w:t>5</w:t>
            </w:r>
          </w:p>
        </w:tc>
      </w:tr>
      <w:tr w:rsidR="009A7940" w:rsidRPr="004C5F4C" w:rsidTr="009A7940">
        <w:tc>
          <w:tcPr>
            <w:tcW w:w="2392" w:type="dxa"/>
          </w:tcPr>
          <w:p w:rsidR="009A7940" w:rsidRPr="004C5F4C" w:rsidRDefault="009A794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Employers' requirements:</w:t>
            </w:r>
          </w:p>
        </w:tc>
        <w:tc>
          <w:tcPr>
            <w:tcW w:w="2393" w:type="dxa"/>
          </w:tcPr>
          <w:p w:rsidR="009A7940" w:rsidRPr="004C5F4C" w:rsidRDefault="009A7940" w:rsidP="004C5F4C">
            <w:pPr>
              <w:tabs>
                <w:tab w:val="left" w:pos="2325"/>
              </w:tabs>
              <w:spacing w:line="360" w:lineRule="auto"/>
              <w:rPr>
                <w:rFonts w:ascii="Times New Roman" w:hAnsi="Times New Roman" w:cs="Times New Roman"/>
              </w:rPr>
            </w:pPr>
            <w:r w:rsidRPr="004C5F4C">
              <w:rPr>
                <w:rFonts w:ascii="Times New Roman" w:hAnsi="Times New Roman" w:cs="Times New Roman"/>
              </w:rPr>
              <w:t>5</w:t>
            </w:r>
          </w:p>
        </w:tc>
        <w:tc>
          <w:tcPr>
            <w:tcW w:w="2393" w:type="dxa"/>
          </w:tcPr>
          <w:p w:rsidR="009A7940" w:rsidRPr="004C5F4C" w:rsidRDefault="009A794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Non-transparency of demand presentation</w:t>
            </w:r>
          </w:p>
        </w:tc>
        <w:tc>
          <w:tcPr>
            <w:tcW w:w="2393" w:type="dxa"/>
          </w:tcPr>
          <w:p w:rsidR="009A7940" w:rsidRPr="004C5F4C" w:rsidRDefault="009A7940" w:rsidP="004C5F4C">
            <w:pPr>
              <w:tabs>
                <w:tab w:val="left" w:pos="2325"/>
              </w:tabs>
              <w:spacing w:line="360" w:lineRule="auto"/>
              <w:rPr>
                <w:rFonts w:ascii="Times New Roman" w:hAnsi="Times New Roman" w:cs="Times New Roman"/>
              </w:rPr>
            </w:pPr>
            <w:r w:rsidRPr="004C5F4C">
              <w:rPr>
                <w:rFonts w:ascii="Times New Roman" w:hAnsi="Times New Roman" w:cs="Times New Roman"/>
              </w:rPr>
              <w:t>5</w:t>
            </w:r>
          </w:p>
        </w:tc>
      </w:tr>
      <w:tr w:rsidR="009A7940" w:rsidRPr="004C5F4C" w:rsidTr="009A7940">
        <w:tc>
          <w:tcPr>
            <w:tcW w:w="2392" w:type="dxa"/>
          </w:tcPr>
          <w:p w:rsidR="009A7940" w:rsidRPr="004C5F4C" w:rsidRDefault="009A794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Professional trainings and consultations</w:t>
            </w:r>
          </w:p>
        </w:tc>
        <w:tc>
          <w:tcPr>
            <w:tcW w:w="2393" w:type="dxa"/>
          </w:tcPr>
          <w:p w:rsidR="009A7940" w:rsidRPr="004C5F4C" w:rsidRDefault="009A7940" w:rsidP="004C5F4C">
            <w:pPr>
              <w:tabs>
                <w:tab w:val="left" w:pos="2325"/>
              </w:tabs>
              <w:spacing w:line="360" w:lineRule="auto"/>
              <w:rPr>
                <w:rFonts w:ascii="Times New Roman" w:hAnsi="Times New Roman" w:cs="Times New Roman"/>
              </w:rPr>
            </w:pPr>
            <w:r w:rsidRPr="004C5F4C">
              <w:rPr>
                <w:rFonts w:ascii="Times New Roman" w:hAnsi="Times New Roman" w:cs="Times New Roman"/>
              </w:rPr>
              <w:t>5</w:t>
            </w:r>
          </w:p>
        </w:tc>
        <w:tc>
          <w:tcPr>
            <w:tcW w:w="2393" w:type="dxa"/>
          </w:tcPr>
          <w:p w:rsidR="009A7940" w:rsidRPr="004C5F4C" w:rsidRDefault="009A794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No regular organization</w:t>
            </w:r>
          </w:p>
        </w:tc>
        <w:tc>
          <w:tcPr>
            <w:tcW w:w="2393" w:type="dxa"/>
          </w:tcPr>
          <w:p w:rsidR="009A7940" w:rsidRPr="004C5F4C" w:rsidRDefault="009A7940" w:rsidP="004C5F4C">
            <w:pPr>
              <w:tabs>
                <w:tab w:val="left" w:pos="2325"/>
              </w:tabs>
              <w:spacing w:line="360" w:lineRule="auto"/>
              <w:rPr>
                <w:rFonts w:ascii="Times New Roman" w:hAnsi="Times New Roman" w:cs="Times New Roman"/>
              </w:rPr>
            </w:pPr>
            <w:r w:rsidRPr="004C5F4C">
              <w:rPr>
                <w:rFonts w:ascii="Times New Roman" w:hAnsi="Times New Roman" w:cs="Times New Roman"/>
              </w:rPr>
              <w:t>5</w:t>
            </w:r>
          </w:p>
        </w:tc>
      </w:tr>
      <w:tr w:rsidR="009A7940" w:rsidRPr="004C5F4C" w:rsidTr="009A7940">
        <w:tc>
          <w:tcPr>
            <w:tcW w:w="2392" w:type="dxa"/>
          </w:tcPr>
          <w:p w:rsidR="009A7940" w:rsidRPr="004C5F4C" w:rsidRDefault="009A794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Presence of employment center:</w:t>
            </w:r>
          </w:p>
        </w:tc>
        <w:tc>
          <w:tcPr>
            <w:tcW w:w="2393" w:type="dxa"/>
          </w:tcPr>
          <w:p w:rsidR="009A7940" w:rsidRPr="004C5F4C" w:rsidRDefault="009A7940" w:rsidP="004C5F4C">
            <w:pPr>
              <w:tabs>
                <w:tab w:val="left" w:pos="2325"/>
              </w:tabs>
              <w:spacing w:line="360" w:lineRule="auto"/>
              <w:rPr>
                <w:rFonts w:ascii="Times New Roman" w:hAnsi="Times New Roman" w:cs="Times New Roman"/>
              </w:rPr>
            </w:pPr>
            <w:r w:rsidRPr="004C5F4C">
              <w:rPr>
                <w:rFonts w:ascii="Times New Roman" w:hAnsi="Times New Roman" w:cs="Times New Roman"/>
              </w:rPr>
              <w:t>5</w:t>
            </w:r>
          </w:p>
        </w:tc>
        <w:tc>
          <w:tcPr>
            <w:tcW w:w="2393" w:type="dxa"/>
          </w:tcPr>
          <w:p w:rsidR="009A7940" w:rsidRPr="004C5F4C" w:rsidRDefault="009A794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Absence of Vacancies Advertising</w:t>
            </w:r>
          </w:p>
        </w:tc>
        <w:tc>
          <w:tcPr>
            <w:tcW w:w="2393" w:type="dxa"/>
          </w:tcPr>
          <w:p w:rsidR="009A7940" w:rsidRPr="004C5F4C" w:rsidRDefault="009A7940" w:rsidP="004C5F4C">
            <w:pPr>
              <w:tabs>
                <w:tab w:val="left" w:pos="2325"/>
              </w:tabs>
              <w:spacing w:line="360" w:lineRule="auto"/>
              <w:rPr>
                <w:rFonts w:ascii="Times New Roman" w:hAnsi="Times New Roman" w:cs="Times New Roman"/>
              </w:rPr>
            </w:pPr>
            <w:r w:rsidRPr="004C5F4C">
              <w:rPr>
                <w:rFonts w:ascii="Times New Roman" w:hAnsi="Times New Roman" w:cs="Times New Roman"/>
              </w:rPr>
              <w:t>5</w:t>
            </w:r>
          </w:p>
        </w:tc>
      </w:tr>
    </w:tbl>
    <w:p w:rsidR="009A7940" w:rsidRPr="004C5F4C" w:rsidRDefault="009A7940" w:rsidP="004C5F4C">
      <w:pPr>
        <w:tabs>
          <w:tab w:val="left" w:pos="2325"/>
        </w:tabs>
        <w:spacing w:line="360" w:lineRule="auto"/>
        <w:rPr>
          <w:rFonts w:ascii="Times New Roman" w:hAnsi="Times New Roman" w:cs="Times New Roman"/>
        </w:rPr>
      </w:pPr>
      <w:r w:rsidRPr="004C5F4C">
        <w:rPr>
          <w:rFonts w:ascii="Times New Roman" w:hAnsi="Times New Roman" w:cs="Times New Roman"/>
        </w:rPr>
        <w:t xml:space="preserve">                                 </w:t>
      </w:r>
      <w:r w:rsidRPr="004C5F4C">
        <w:rPr>
          <w:rFonts w:ascii="Times New Roman" w:hAnsi="Times New Roman" w:cs="Times New Roman"/>
          <w:lang w:val="en-US"/>
        </w:rPr>
        <w:t>Possible Ways to Improve Labor</w:t>
      </w:r>
    </w:p>
    <w:tbl>
      <w:tblPr>
        <w:tblStyle w:val="a7"/>
        <w:tblW w:w="0" w:type="auto"/>
        <w:tblLook w:val="04A0" w:firstRow="1" w:lastRow="0" w:firstColumn="1" w:lastColumn="0" w:noHBand="0" w:noVBand="1"/>
      </w:tblPr>
      <w:tblGrid>
        <w:gridCol w:w="9571"/>
      </w:tblGrid>
      <w:tr w:rsidR="009A7940" w:rsidRPr="00577392" w:rsidTr="009A7940">
        <w:tc>
          <w:tcPr>
            <w:tcW w:w="9571" w:type="dxa"/>
          </w:tcPr>
          <w:p w:rsidR="009A7940" w:rsidRPr="004C5F4C" w:rsidRDefault="00962598"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Cooperation between the Employment Center and employers.</w:t>
            </w:r>
          </w:p>
        </w:tc>
      </w:tr>
      <w:tr w:rsidR="009A7940" w:rsidRPr="00577392" w:rsidTr="009A7940">
        <w:tc>
          <w:tcPr>
            <w:tcW w:w="9571" w:type="dxa"/>
          </w:tcPr>
          <w:p w:rsidR="009A7940" w:rsidRPr="004C5F4C" w:rsidRDefault="00962598"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Coordination between community, business, education and training institutions.</w:t>
            </w:r>
          </w:p>
        </w:tc>
      </w:tr>
    </w:tbl>
    <w:p w:rsidR="009A7940" w:rsidRPr="004C5F4C" w:rsidRDefault="009A7940" w:rsidP="004C5F4C">
      <w:pPr>
        <w:tabs>
          <w:tab w:val="left" w:pos="2325"/>
        </w:tabs>
        <w:spacing w:line="360" w:lineRule="auto"/>
        <w:rPr>
          <w:rFonts w:ascii="Times New Roman" w:hAnsi="Times New Roman" w:cs="Times New Roman"/>
          <w:lang w:val="en-US"/>
        </w:rPr>
      </w:pPr>
    </w:p>
    <w:p w:rsidR="00962598" w:rsidRPr="004C5F4C" w:rsidRDefault="00962598" w:rsidP="004C5F4C">
      <w:pPr>
        <w:tabs>
          <w:tab w:val="left" w:pos="2325"/>
        </w:tabs>
        <w:spacing w:line="360" w:lineRule="auto"/>
        <w:rPr>
          <w:rFonts w:ascii="Times New Roman" w:hAnsi="Times New Roman" w:cs="Times New Roman"/>
        </w:rPr>
      </w:pPr>
      <w:r w:rsidRPr="004C5F4C">
        <w:rPr>
          <w:rFonts w:ascii="Times New Roman" w:hAnsi="Times New Roman" w:cs="Times New Roman"/>
        </w:rPr>
        <w:t xml:space="preserve">6.7 </w:t>
      </w:r>
      <w:proofErr w:type="spellStart"/>
      <w:r w:rsidRPr="004C5F4C">
        <w:rPr>
          <w:rFonts w:ascii="Times New Roman" w:hAnsi="Times New Roman" w:cs="Times New Roman"/>
        </w:rPr>
        <w:t>External</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positioning</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and</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marketing</w:t>
      </w:r>
      <w:proofErr w:type="spellEnd"/>
    </w:p>
    <w:p w:rsidR="00962598" w:rsidRPr="004C5F4C" w:rsidRDefault="00962598" w:rsidP="004C5F4C">
      <w:pPr>
        <w:tabs>
          <w:tab w:val="left" w:pos="2325"/>
        </w:tabs>
        <w:spacing w:line="360" w:lineRule="auto"/>
        <w:rPr>
          <w:rFonts w:ascii="Times New Roman" w:hAnsi="Times New Roman" w:cs="Times New Roman"/>
          <w:lang w:val="en-US"/>
        </w:rPr>
      </w:pPr>
      <w:proofErr w:type="spellStart"/>
      <w:r w:rsidRPr="004C5F4C">
        <w:rPr>
          <w:rFonts w:ascii="Times New Roman" w:hAnsi="Times New Roman" w:cs="Times New Roman"/>
          <w:lang w:val="en-US"/>
        </w:rPr>
        <w:lastRenderedPageBreak/>
        <w:t>Tashir</w:t>
      </w:r>
      <w:proofErr w:type="spellEnd"/>
      <w:r w:rsidRPr="004C5F4C">
        <w:rPr>
          <w:rFonts w:ascii="Times New Roman" w:hAnsi="Times New Roman" w:cs="Times New Roman"/>
          <w:lang w:val="en-US"/>
        </w:rPr>
        <w:t xml:space="preserve"> community is considered to be an attractive place to live, work, visit and invest. The interstate highway </w:t>
      </w:r>
      <w:proofErr w:type="spellStart"/>
      <w:r w:rsidRPr="004C5F4C">
        <w:rPr>
          <w:rFonts w:ascii="Times New Roman" w:hAnsi="Times New Roman" w:cs="Times New Roman"/>
          <w:lang w:val="en-US"/>
        </w:rPr>
        <w:t>Margarara</w:t>
      </w:r>
      <w:proofErr w:type="spellEnd"/>
      <w:r w:rsidRPr="004C5F4C">
        <w:rPr>
          <w:rFonts w:ascii="Times New Roman" w:hAnsi="Times New Roman" w:cs="Times New Roman"/>
          <w:lang w:val="en-US"/>
        </w:rPr>
        <w:t>-</w:t>
      </w:r>
      <w:proofErr w:type="spellStart"/>
      <w:r w:rsidRPr="004C5F4C">
        <w:rPr>
          <w:rFonts w:ascii="Times New Roman" w:hAnsi="Times New Roman" w:cs="Times New Roman"/>
          <w:lang w:val="en-US"/>
        </w:rPr>
        <w:t>Vanadzor</w:t>
      </w:r>
      <w:proofErr w:type="spellEnd"/>
      <w:r w:rsidRPr="004C5F4C">
        <w:rPr>
          <w:rFonts w:ascii="Times New Roman" w:hAnsi="Times New Roman" w:cs="Times New Roman"/>
          <w:lang w:val="en-US"/>
        </w:rPr>
        <w:t>-</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-Georgia passes through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which has a strategic importance. In recent years, the municipality has paid great attention to improving the appearance of the city. At the initiative of the municipality, irregularly installed metal pavilions in the community are dismantled and moved from the community. In recent years, businessmen have also started to improve their working </w:t>
      </w:r>
      <w:proofErr w:type="gramStart"/>
      <w:r w:rsidRPr="004C5F4C">
        <w:rPr>
          <w:rFonts w:ascii="Times New Roman" w:hAnsi="Times New Roman" w:cs="Times New Roman"/>
          <w:lang w:val="en-US"/>
        </w:rPr>
        <w:t>areas, to repair them and to look more up-to-date, which has</w:t>
      </w:r>
      <w:proofErr w:type="gramEnd"/>
      <w:r w:rsidRPr="004C5F4C">
        <w:rPr>
          <w:rFonts w:ascii="Times New Roman" w:hAnsi="Times New Roman" w:cs="Times New Roman"/>
          <w:lang w:val="en-US"/>
        </w:rPr>
        <w:t xml:space="preserve"> also positively affected the overall appearance of the city.</w:t>
      </w:r>
    </w:p>
    <w:p w:rsidR="00962598" w:rsidRPr="004C5F4C" w:rsidRDefault="00962598"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The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Charity Foundation and the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Community Municipality have been renovated by a park in front of the municipality, which is one of the favorite attractions for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residents. In 2017, the fountains in the center of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which attracts </w:t>
      </w:r>
      <w:proofErr w:type="spellStart"/>
      <w:r w:rsidRPr="004C5F4C">
        <w:rPr>
          <w:rFonts w:ascii="Times New Roman" w:hAnsi="Times New Roman" w:cs="Times New Roman"/>
          <w:lang w:val="en-US"/>
        </w:rPr>
        <w:t>tastricians</w:t>
      </w:r>
      <w:proofErr w:type="spellEnd"/>
      <w:r w:rsidRPr="004C5F4C">
        <w:rPr>
          <w:rFonts w:ascii="Times New Roman" w:hAnsi="Times New Roman" w:cs="Times New Roman"/>
          <w:lang w:val="en-US"/>
        </w:rPr>
        <w:t xml:space="preserve"> and foreign tourists, are opened. In the summer months, the population of almost the entire city and adjacent settlements is in the vicinity of fountains. </w:t>
      </w:r>
    </w:p>
    <w:p w:rsidR="00962598" w:rsidRPr="004C5F4C" w:rsidRDefault="00962598"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The flow of tourists has grown in 2017.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has a great potential in tourism development and sees tourism as a priority destination for economic development.</w:t>
      </w:r>
    </w:p>
    <w:p w:rsidR="00962598" w:rsidRPr="004C5F4C" w:rsidRDefault="00962598"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                              The natural advantages of the community are:</w:t>
      </w:r>
    </w:p>
    <w:p w:rsidR="00AA63C3" w:rsidRPr="004C5F4C" w:rsidRDefault="00AA63C3" w:rsidP="004C5F4C">
      <w:pPr>
        <w:tabs>
          <w:tab w:val="left" w:pos="2325"/>
        </w:tabs>
        <w:spacing w:line="360" w:lineRule="auto"/>
        <w:rPr>
          <w:rFonts w:ascii="Times New Roman" w:hAnsi="Times New Roman" w:cs="Times New Roman"/>
          <w:lang w:val="en-US"/>
        </w:rPr>
      </w:pPr>
    </w:p>
    <w:p w:rsidR="00AA63C3" w:rsidRPr="004C5F4C" w:rsidRDefault="00AA63C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Spring frost and fresh water.</w:t>
      </w:r>
    </w:p>
    <w:p w:rsidR="00AA63C3" w:rsidRPr="004C5F4C" w:rsidRDefault="00AA63C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Variety of vegetation - 350 or more flowers.</w:t>
      </w:r>
    </w:p>
    <w:p w:rsidR="00AA63C3" w:rsidRPr="004C5F4C" w:rsidRDefault="00AA63C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Honey from various plant species of Alpine zones.</w:t>
      </w:r>
    </w:p>
    <w:p w:rsidR="00AA63C3" w:rsidRPr="004C5F4C" w:rsidRDefault="00AA63C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Antenatal benefits are:</w:t>
      </w:r>
    </w:p>
    <w:p w:rsidR="00AA63C3" w:rsidRPr="004C5F4C" w:rsidRDefault="00AA63C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CIS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brand.</w:t>
      </w:r>
    </w:p>
    <w:p w:rsidR="00AA63C3" w:rsidRPr="004C5F4C" w:rsidRDefault="00AA63C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Improved cattle breeding.</w:t>
      </w:r>
    </w:p>
    <w:p w:rsidR="00962598" w:rsidRPr="004C5F4C" w:rsidRDefault="00AA63C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 Famous smuggling center, presence of </w:t>
      </w:r>
      <w:proofErr w:type="spellStart"/>
      <w:r w:rsidRPr="004C5F4C">
        <w:rPr>
          <w:rFonts w:ascii="Times New Roman" w:hAnsi="Times New Roman" w:cs="Times New Roman"/>
          <w:lang w:val="en-US"/>
        </w:rPr>
        <w:t>Dustr</w:t>
      </w:r>
      <w:proofErr w:type="spellEnd"/>
      <w:r w:rsidRPr="004C5F4C">
        <w:rPr>
          <w:rFonts w:ascii="Times New Roman" w:hAnsi="Times New Roman" w:cs="Times New Roman"/>
          <w:lang w:val="en-US"/>
        </w:rPr>
        <w:t xml:space="preserve"> </w:t>
      </w:r>
      <w:proofErr w:type="spellStart"/>
      <w:r w:rsidRPr="004C5F4C">
        <w:rPr>
          <w:rFonts w:ascii="Times New Roman" w:hAnsi="Times New Roman" w:cs="Times New Roman"/>
          <w:lang w:val="en-US"/>
        </w:rPr>
        <w:t>Melanya</w:t>
      </w:r>
      <w:proofErr w:type="spellEnd"/>
      <w:r w:rsidRPr="004C5F4C">
        <w:rPr>
          <w:rFonts w:ascii="Times New Roman" w:hAnsi="Times New Roman" w:cs="Times New Roman"/>
          <w:lang w:val="en-US"/>
        </w:rPr>
        <w:t xml:space="preserve"> dairy production plant / Armenia's leading cheese production /.</w:t>
      </w:r>
    </w:p>
    <w:p w:rsidR="00AA63C3" w:rsidRPr="004C5F4C" w:rsidRDefault="00AA63C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Table 9: Community perception of the population:</w:t>
      </w:r>
    </w:p>
    <w:tbl>
      <w:tblPr>
        <w:tblStyle w:val="a7"/>
        <w:tblW w:w="0" w:type="auto"/>
        <w:tblLook w:val="04A0" w:firstRow="1" w:lastRow="0" w:firstColumn="1" w:lastColumn="0" w:noHBand="0" w:noVBand="1"/>
      </w:tblPr>
      <w:tblGrid>
        <w:gridCol w:w="2392"/>
        <w:gridCol w:w="2393"/>
        <w:gridCol w:w="2393"/>
        <w:gridCol w:w="7"/>
        <w:gridCol w:w="2386"/>
      </w:tblGrid>
      <w:tr w:rsidR="007A208C" w:rsidRPr="004C5F4C" w:rsidTr="007A208C">
        <w:tc>
          <w:tcPr>
            <w:tcW w:w="2392" w:type="dxa"/>
          </w:tcPr>
          <w:p w:rsidR="007A208C" w:rsidRPr="004C5F4C" w:rsidRDefault="007A208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 positive aspects of the external image</w:t>
            </w:r>
          </w:p>
        </w:tc>
        <w:tc>
          <w:tcPr>
            <w:tcW w:w="2393" w:type="dxa"/>
          </w:tcPr>
          <w:p w:rsidR="007A208C" w:rsidRPr="004C5F4C" w:rsidRDefault="007A208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 degree of importance (1-5)</w:t>
            </w:r>
          </w:p>
        </w:tc>
        <w:tc>
          <w:tcPr>
            <w:tcW w:w="2393" w:type="dxa"/>
          </w:tcPr>
          <w:p w:rsidR="007A208C" w:rsidRPr="004C5F4C" w:rsidRDefault="007A208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 negative aspects of the external image</w:t>
            </w:r>
          </w:p>
        </w:tc>
        <w:tc>
          <w:tcPr>
            <w:tcW w:w="2393" w:type="dxa"/>
            <w:gridSpan w:val="2"/>
          </w:tcPr>
          <w:p w:rsidR="007A208C" w:rsidRPr="004C5F4C" w:rsidRDefault="007A208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 degree of importance (1-5)</w:t>
            </w:r>
          </w:p>
        </w:tc>
      </w:tr>
      <w:tr w:rsidR="007A208C" w:rsidRPr="004C5F4C" w:rsidTr="007A208C">
        <w:tc>
          <w:tcPr>
            <w:tcW w:w="2392" w:type="dxa"/>
          </w:tcPr>
          <w:p w:rsidR="007A208C" w:rsidRPr="004C5F4C" w:rsidRDefault="007A208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 geographical location of the community</w:t>
            </w:r>
          </w:p>
        </w:tc>
        <w:tc>
          <w:tcPr>
            <w:tcW w:w="2393" w:type="dxa"/>
          </w:tcPr>
          <w:p w:rsidR="007A208C" w:rsidRPr="004C5F4C" w:rsidRDefault="007A208C" w:rsidP="004C5F4C">
            <w:pPr>
              <w:tabs>
                <w:tab w:val="left" w:pos="2325"/>
              </w:tabs>
              <w:spacing w:line="360" w:lineRule="auto"/>
              <w:rPr>
                <w:rFonts w:ascii="Times New Roman" w:hAnsi="Times New Roman" w:cs="Times New Roman"/>
              </w:rPr>
            </w:pPr>
            <w:r w:rsidRPr="004C5F4C">
              <w:rPr>
                <w:rFonts w:ascii="Times New Roman" w:hAnsi="Times New Roman" w:cs="Times New Roman"/>
              </w:rPr>
              <w:t>5</w:t>
            </w:r>
          </w:p>
        </w:tc>
        <w:tc>
          <w:tcPr>
            <w:tcW w:w="2393" w:type="dxa"/>
          </w:tcPr>
          <w:p w:rsidR="007A208C" w:rsidRPr="004C5F4C" w:rsidRDefault="007A208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Poor Living Infrastructure</w:t>
            </w:r>
          </w:p>
        </w:tc>
        <w:tc>
          <w:tcPr>
            <w:tcW w:w="2393" w:type="dxa"/>
            <w:gridSpan w:val="2"/>
          </w:tcPr>
          <w:p w:rsidR="007A208C" w:rsidRPr="004C5F4C" w:rsidRDefault="007A208C" w:rsidP="004C5F4C">
            <w:pPr>
              <w:tabs>
                <w:tab w:val="left" w:pos="2325"/>
              </w:tabs>
              <w:spacing w:line="360" w:lineRule="auto"/>
              <w:rPr>
                <w:rFonts w:ascii="Times New Roman" w:hAnsi="Times New Roman" w:cs="Times New Roman"/>
              </w:rPr>
            </w:pPr>
            <w:r w:rsidRPr="004C5F4C">
              <w:rPr>
                <w:rFonts w:ascii="Times New Roman" w:hAnsi="Times New Roman" w:cs="Times New Roman"/>
              </w:rPr>
              <w:t>4</w:t>
            </w:r>
          </w:p>
        </w:tc>
      </w:tr>
      <w:tr w:rsidR="007A208C" w:rsidRPr="004C5F4C" w:rsidTr="007A208C">
        <w:tc>
          <w:tcPr>
            <w:tcW w:w="2392" w:type="dxa"/>
          </w:tcPr>
          <w:p w:rsidR="007A208C" w:rsidRPr="004C5F4C" w:rsidRDefault="007A208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Improved Infrastructure:</w:t>
            </w:r>
          </w:p>
        </w:tc>
        <w:tc>
          <w:tcPr>
            <w:tcW w:w="2393" w:type="dxa"/>
          </w:tcPr>
          <w:p w:rsidR="007A208C" w:rsidRPr="004C5F4C" w:rsidRDefault="007A208C" w:rsidP="004C5F4C">
            <w:pPr>
              <w:tabs>
                <w:tab w:val="left" w:pos="2325"/>
              </w:tabs>
              <w:spacing w:line="360" w:lineRule="auto"/>
              <w:rPr>
                <w:rFonts w:ascii="Times New Roman" w:hAnsi="Times New Roman" w:cs="Times New Roman"/>
              </w:rPr>
            </w:pPr>
            <w:r w:rsidRPr="004C5F4C">
              <w:rPr>
                <w:rFonts w:ascii="Times New Roman" w:hAnsi="Times New Roman" w:cs="Times New Roman"/>
              </w:rPr>
              <w:t>4</w:t>
            </w:r>
          </w:p>
        </w:tc>
        <w:tc>
          <w:tcPr>
            <w:tcW w:w="2393" w:type="dxa"/>
          </w:tcPr>
          <w:p w:rsidR="007A208C" w:rsidRPr="004C5F4C" w:rsidRDefault="007A208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Difficulties in the consumption of local products</w:t>
            </w:r>
          </w:p>
        </w:tc>
        <w:tc>
          <w:tcPr>
            <w:tcW w:w="2393" w:type="dxa"/>
            <w:gridSpan w:val="2"/>
          </w:tcPr>
          <w:p w:rsidR="007A208C" w:rsidRPr="004C5F4C" w:rsidRDefault="007A208C" w:rsidP="004C5F4C">
            <w:pPr>
              <w:tabs>
                <w:tab w:val="left" w:pos="2325"/>
              </w:tabs>
              <w:spacing w:line="360" w:lineRule="auto"/>
              <w:rPr>
                <w:rFonts w:ascii="Times New Roman" w:hAnsi="Times New Roman" w:cs="Times New Roman"/>
              </w:rPr>
            </w:pPr>
            <w:r w:rsidRPr="004C5F4C">
              <w:rPr>
                <w:rFonts w:ascii="Times New Roman" w:hAnsi="Times New Roman" w:cs="Times New Roman"/>
              </w:rPr>
              <w:t>5</w:t>
            </w:r>
          </w:p>
        </w:tc>
      </w:tr>
      <w:tr w:rsidR="007A208C" w:rsidRPr="004C5F4C" w:rsidTr="007A208C">
        <w:tc>
          <w:tcPr>
            <w:tcW w:w="2392" w:type="dxa"/>
          </w:tcPr>
          <w:p w:rsidR="007A208C" w:rsidRPr="004C5F4C" w:rsidRDefault="007A208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International festivals organized in the community</w:t>
            </w:r>
          </w:p>
        </w:tc>
        <w:tc>
          <w:tcPr>
            <w:tcW w:w="2393" w:type="dxa"/>
          </w:tcPr>
          <w:p w:rsidR="007A208C" w:rsidRPr="004C5F4C" w:rsidRDefault="007A208C" w:rsidP="004C5F4C">
            <w:pPr>
              <w:tabs>
                <w:tab w:val="left" w:pos="2325"/>
              </w:tabs>
              <w:spacing w:line="360" w:lineRule="auto"/>
              <w:rPr>
                <w:rFonts w:ascii="Times New Roman" w:hAnsi="Times New Roman" w:cs="Times New Roman"/>
              </w:rPr>
            </w:pPr>
            <w:r w:rsidRPr="004C5F4C">
              <w:rPr>
                <w:rFonts w:ascii="Times New Roman" w:hAnsi="Times New Roman" w:cs="Times New Roman"/>
              </w:rPr>
              <w:t>3</w:t>
            </w:r>
          </w:p>
        </w:tc>
        <w:tc>
          <w:tcPr>
            <w:tcW w:w="2393" w:type="dxa"/>
          </w:tcPr>
          <w:p w:rsidR="007A208C" w:rsidRPr="004C5F4C" w:rsidRDefault="007A208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Lack of travel packages</w:t>
            </w:r>
          </w:p>
        </w:tc>
        <w:tc>
          <w:tcPr>
            <w:tcW w:w="2393" w:type="dxa"/>
            <w:gridSpan w:val="2"/>
          </w:tcPr>
          <w:p w:rsidR="007A208C" w:rsidRPr="004C5F4C" w:rsidRDefault="007A208C" w:rsidP="004C5F4C">
            <w:pPr>
              <w:tabs>
                <w:tab w:val="left" w:pos="2325"/>
              </w:tabs>
              <w:spacing w:line="360" w:lineRule="auto"/>
              <w:rPr>
                <w:rFonts w:ascii="Times New Roman" w:hAnsi="Times New Roman" w:cs="Times New Roman"/>
              </w:rPr>
            </w:pPr>
            <w:r w:rsidRPr="004C5F4C">
              <w:rPr>
                <w:rFonts w:ascii="Times New Roman" w:hAnsi="Times New Roman" w:cs="Times New Roman"/>
              </w:rPr>
              <w:t>5</w:t>
            </w:r>
          </w:p>
        </w:tc>
      </w:tr>
      <w:tr w:rsidR="007A208C" w:rsidRPr="004C5F4C" w:rsidTr="007A208C">
        <w:tc>
          <w:tcPr>
            <w:tcW w:w="2392" w:type="dxa"/>
          </w:tcPr>
          <w:p w:rsidR="007A208C" w:rsidRPr="004C5F4C" w:rsidRDefault="007A208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Transparent and Proper Management</w:t>
            </w:r>
          </w:p>
        </w:tc>
        <w:tc>
          <w:tcPr>
            <w:tcW w:w="2393" w:type="dxa"/>
          </w:tcPr>
          <w:p w:rsidR="007A208C" w:rsidRPr="004C5F4C" w:rsidRDefault="007A208C" w:rsidP="004C5F4C">
            <w:pPr>
              <w:tabs>
                <w:tab w:val="left" w:pos="2325"/>
              </w:tabs>
              <w:spacing w:line="360" w:lineRule="auto"/>
              <w:rPr>
                <w:rFonts w:ascii="Times New Roman" w:hAnsi="Times New Roman" w:cs="Times New Roman"/>
              </w:rPr>
            </w:pPr>
            <w:r w:rsidRPr="004C5F4C">
              <w:rPr>
                <w:rFonts w:ascii="Times New Roman" w:hAnsi="Times New Roman" w:cs="Times New Roman"/>
              </w:rPr>
              <w:t>4</w:t>
            </w:r>
          </w:p>
        </w:tc>
        <w:tc>
          <w:tcPr>
            <w:tcW w:w="2393" w:type="dxa"/>
          </w:tcPr>
          <w:p w:rsidR="007A208C" w:rsidRPr="004C5F4C" w:rsidRDefault="007A208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community-private sector cooperation</w:t>
            </w:r>
          </w:p>
        </w:tc>
        <w:tc>
          <w:tcPr>
            <w:tcW w:w="2393" w:type="dxa"/>
            <w:gridSpan w:val="2"/>
          </w:tcPr>
          <w:p w:rsidR="007A208C" w:rsidRPr="004C5F4C" w:rsidRDefault="007A208C" w:rsidP="004C5F4C">
            <w:pPr>
              <w:tabs>
                <w:tab w:val="left" w:pos="2325"/>
              </w:tabs>
              <w:spacing w:line="360" w:lineRule="auto"/>
              <w:rPr>
                <w:rFonts w:ascii="Times New Roman" w:hAnsi="Times New Roman" w:cs="Times New Roman"/>
              </w:rPr>
            </w:pPr>
            <w:r w:rsidRPr="004C5F4C">
              <w:rPr>
                <w:rFonts w:ascii="Times New Roman" w:hAnsi="Times New Roman" w:cs="Times New Roman"/>
              </w:rPr>
              <w:t>4</w:t>
            </w:r>
          </w:p>
        </w:tc>
      </w:tr>
      <w:tr w:rsidR="007A208C" w:rsidRPr="004C5F4C" w:rsidTr="007A208C">
        <w:tc>
          <w:tcPr>
            <w:tcW w:w="7185" w:type="dxa"/>
            <w:gridSpan w:val="4"/>
            <w:tcBorders>
              <w:right w:val="single" w:sz="4" w:space="0" w:color="auto"/>
            </w:tcBorders>
          </w:tcPr>
          <w:p w:rsidR="007A208C" w:rsidRPr="004C5F4C" w:rsidRDefault="007A208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                      Possible actions that can be easily accomplished</w:t>
            </w:r>
          </w:p>
        </w:tc>
        <w:tc>
          <w:tcPr>
            <w:tcW w:w="2386" w:type="dxa"/>
            <w:tcBorders>
              <w:left w:val="single" w:sz="4" w:space="0" w:color="auto"/>
            </w:tcBorders>
          </w:tcPr>
          <w:p w:rsidR="007A208C" w:rsidRPr="004C5F4C" w:rsidRDefault="007A208C"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lang w:val="en-US"/>
              </w:rPr>
              <w:t>Respon</w:t>
            </w:r>
            <w:r w:rsidRPr="004C5F4C">
              <w:rPr>
                <w:rFonts w:ascii="Times New Roman" w:hAnsi="Times New Roman" w:cs="Times New Roman"/>
              </w:rPr>
              <w:t>sible</w:t>
            </w:r>
            <w:proofErr w:type="spellEnd"/>
          </w:p>
        </w:tc>
      </w:tr>
      <w:tr w:rsidR="007A208C" w:rsidRPr="004C5F4C" w:rsidTr="007A208C">
        <w:tc>
          <w:tcPr>
            <w:tcW w:w="7185" w:type="dxa"/>
            <w:gridSpan w:val="4"/>
            <w:tcBorders>
              <w:right w:val="single" w:sz="4" w:space="0" w:color="auto"/>
            </w:tcBorders>
          </w:tcPr>
          <w:p w:rsidR="007A208C" w:rsidRPr="004C5F4C" w:rsidRDefault="007A208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Use community leaders to connect with country and sister cities to create new markets and business partnerships.</w:t>
            </w:r>
          </w:p>
        </w:tc>
        <w:tc>
          <w:tcPr>
            <w:tcW w:w="2386" w:type="dxa"/>
            <w:tcBorders>
              <w:left w:val="single" w:sz="4" w:space="0" w:color="auto"/>
            </w:tcBorders>
          </w:tcPr>
          <w:p w:rsidR="007A208C" w:rsidRPr="004C5F4C" w:rsidRDefault="007A208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Local Government:</w:t>
            </w:r>
          </w:p>
        </w:tc>
      </w:tr>
      <w:tr w:rsidR="007A208C" w:rsidRPr="004C5F4C" w:rsidTr="007A208C">
        <w:tc>
          <w:tcPr>
            <w:tcW w:w="7185" w:type="dxa"/>
            <w:gridSpan w:val="4"/>
            <w:tcBorders>
              <w:right w:val="single" w:sz="4" w:space="0" w:color="auto"/>
            </w:tcBorders>
          </w:tcPr>
          <w:p w:rsidR="007A208C" w:rsidRPr="004C5F4C" w:rsidRDefault="007A208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Organize business forums:</w:t>
            </w:r>
          </w:p>
        </w:tc>
        <w:tc>
          <w:tcPr>
            <w:tcW w:w="2386" w:type="dxa"/>
            <w:tcBorders>
              <w:left w:val="single" w:sz="4" w:space="0" w:color="auto"/>
            </w:tcBorders>
          </w:tcPr>
          <w:p w:rsidR="007A208C" w:rsidRPr="004C5F4C" w:rsidRDefault="007A208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Local Government:</w:t>
            </w:r>
          </w:p>
        </w:tc>
      </w:tr>
      <w:tr w:rsidR="007A208C" w:rsidRPr="004C5F4C" w:rsidTr="007A208C">
        <w:tc>
          <w:tcPr>
            <w:tcW w:w="7185" w:type="dxa"/>
            <w:gridSpan w:val="4"/>
            <w:tcBorders>
              <w:right w:val="single" w:sz="4" w:space="0" w:color="auto"/>
            </w:tcBorders>
          </w:tcPr>
          <w:p w:rsidR="007A208C" w:rsidRPr="004C5F4C" w:rsidRDefault="007A208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Develop Community Guidelines:</w:t>
            </w:r>
          </w:p>
        </w:tc>
        <w:tc>
          <w:tcPr>
            <w:tcW w:w="2386" w:type="dxa"/>
            <w:tcBorders>
              <w:left w:val="single" w:sz="4" w:space="0" w:color="auto"/>
            </w:tcBorders>
          </w:tcPr>
          <w:p w:rsidR="007A208C" w:rsidRPr="004C5F4C" w:rsidRDefault="007A208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Local Government:</w:t>
            </w:r>
          </w:p>
        </w:tc>
      </w:tr>
    </w:tbl>
    <w:p w:rsidR="007A208C" w:rsidRPr="004C5F4C" w:rsidRDefault="007A208C" w:rsidP="004C5F4C">
      <w:pPr>
        <w:tabs>
          <w:tab w:val="left" w:pos="2325"/>
        </w:tabs>
        <w:spacing w:line="360" w:lineRule="auto"/>
        <w:rPr>
          <w:rFonts w:ascii="Times New Roman" w:hAnsi="Times New Roman" w:cs="Times New Roman"/>
        </w:rPr>
      </w:pPr>
    </w:p>
    <w:tbl>
      <w:tblPr>
        <w:tblStyle w:val="a7"/>
        <w:tblW w:w="0" w:type="auto"/>
        <w:tblLook w:val="04A0" w:firstRow="1" w:lastRow="0" w:firstColumn="1" w:lastColumn="0" w:noHBand="0" w:noVBand="1"/>
      </w:tblPr>
      <w:tblGrid>
        <w:gridCol w:w="4785"/>
        <w:gridCol w:w="4786"/>
      </w:tblGrid>
      <w:tr w:rsidR="00F36536" w:rsidRPr="004C5F4C" w:rsidTr="00D8746A">
        <w:tc>
          <w:tcPr>
            <w:tcW w:w="4785" w:type="dxa"/>
            <w:tcBorders>
              <w:top w:val="single" w:sz="4" w:space="0" w:color="auto"/>
            </w:tcBorders>
          </w:tcPr>
          <w:p w:rsidR="00F36536" w:rsidRPr="004C5F4C" w:rsidRDefault="00F36536"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Strong</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side</w:t>
            </w:r>
            <w:proofErr w:type="spellEnd"/>
          </w:p>
        </w:tc>
        <w:tc>
          <w:tcPr>
            <w:tcW w:w="4786" w:type="dxa"/>
            <w:tcBorders>
              <w:top w:val="single" w:sz="4" w:space="0" w:color="auto"/>
            </w:tcBorders>
          </w:tcPr>
          <w:p w:rsidR="00F36536" w:rsidRPr="004C5F4C" w:rsidRDefault="00F36536"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Weak</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side</w:t>
            </w:r>
            <w:proofErr w:type="spellEnd"/>
          </w:p>
        </w:tc>
      </w:tr>
      <w:tr w:rsidR="00F36536" w:rsidRPr="00577392" w:rsidTr="00F36536">
        <w:tc>
          <w:tcPr>
            <w:tcW w:w="4785" w:type="dxa"/>
          </w:tcPr>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Geographical position:</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 availability of Alpine zones</w:t>
            </w:r>
          </w:p>
        </w:tc>
        <w:tc>
          <w:tcPr>
            <w:tcW w:w="4786" w:type="dxa"/>
          </w:tcPr>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Lack of economic expertise analysis</w:t>
            </w:r>
          </w:p>
        </w:tc>
      </w:tr>
      <w:tr w:rsidR="00F36536" w:rsidRPr="00577392" w:rsidTr="00D8746A">
        <w:tc>
          <w:tcPr>
            <w:tcW w:w="4785" w:type="dxa"/>
            <w:tcBorders>
              <w:top w:val="single" w:sz="4" w:space="0" w:color="auto"/>
            </w:tcBorders>
          </w:tcPr>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 CIS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brand.</w:t>
            </w:r>
          </w:p>
        </w:tc>
        <w:tc>
          <w:tcPr>
            <w:tcW w:w="4786" w:type="dxa"/>
          </w:tcPr>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Lack of cooperation with the public-private sector</w:t>
            </w:r>
          </w:p>
        </w:tc>
      </w:tr>
      <w:tr w:rsidR="00F36536" w:rsidRPr="00577392" w:rsidTr="00F36536">
        <w:tc>
          <w:tcPr>
            <w:tcW w:w="4785" w:type="dxa"/>
          </w:tcPr>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Rapid pace of community livestock and cheese production</w:t>
            </w:r>
          </w:p>
        </w:tc>
        <w:tc>
          <w:tcPr>
            <w:tcW w:w="4786" w:type="dxa"/>
          </w:tcPr>
          <w:p w:rsidR="00F36536" w:rsidRPr="004C5F4C" w:rsidRDefault="00F36536" w:rsidP="004C5F4C">
            <w:pPr>
              <w:tabs>
                <w:tab w:val="left" w:pos="2325"/>
              </w:tabs>
              <w:spacing w:line="360" w:lineRule="auto"/>
              <w:rPr>
                <w:rFonts w:ascii="Times New Roman" w:hAnsi="Times New Roman" w:cs="Times New Roman"/>
                <w:lang w:val="en-US"/>
              </w:rPr>
            </w:pPr>
          </w:p>
        </w:tc>
      </w:tr>
    </w:tbl>
    <w:p w:rsidR="00F36536" w:rsidRPr="004C5F4C" w:rsidRDefault="00F36536" w:rsidP="004C5F4C">
      <w:pPr>
        <w:tabs>
          <w:tab w:val="left" w:pos="2325"/>
        </w:tabs>
        <w:spacing w:line="360" w:lineRule="auto"/>
        <w:rPr>
          <w:rFonts w:ascii="Times New Roman" w:hAnsi="Times New Roman" w:cs="Times New Roman"/>
          <w:lang w:val="en-US"/>
        </w:rPr>
      </w:pPr>
    </w:p>
    <w:p w:rsidR="00F36536" w:rsidRPr="004C5F4C" w:rsidRDefault="00F36536" w:rsidP="004C5F4C">
      <w:pPr>
        <w:pStyle w:val="a3"/>
        <w:numPr>
          <w:ilvl w:val="0"/>
          <w:numId w:val="7"/>
        </w:numPr>
        <w:tabs>
          <w:tab w:val="left" w:pos="2325"/>
        </w:tabs>
        <w:spacing w:line="360" w:lineRule="auto"/>
        <w:rPr>
          <w:rFonts w:ascii="Times New Roman" w:hAnsi="Times New Roman" w:cs="Times New Roman"/>
        </w:rPr>
      </w:pPr>
      <w:r w:rsidRPr="004C5F4C">
        <w:rPr>
          <w:rFonts w:ascii="Times New Roman" w:hAnsi="Times New Roman" w:cs="Times New Roman"/>
        </w:rPr>
        <w:t xml:space="preserve">SWOT </w:t>
      </w:r>
      <w:proofErr w:type="spellStart"/>
      <w:r w:rsidRPr="004C5F4C">
        <w:rPr>
          <w:rFonts w:ascii="Times New Roman" w:hAnsi="Times New Roman" w:cs="Times New Roman"/>
        </w:rPr>
        <w:t>analysis</w:t>
      </w:r>
      <w:proofErr w:type="spellEnd"/>
    </w:p>
    <w:tbl>
      <w:tblPr>
        <w:tblStyle w:val="a7"/>
        <w:tblW w:w="0" w:type="auto"/>
        <w:tblInd w:w="360" w:type="dxa"/>
        <w:tblLook w:val="04A0" w:firstRow="1" w:lastRow="0" w:firstColumn="1" w:lastColumn="0" w:noHBand="0" w:noVBand="1"/>
      </w:tblPr>
      <w:tblGrid>
        <w:gridCol w:w="4785"/>
        <w:gridCol w:w="4786"/>
      </w:tblGrid>
      <w:tr w:rsidR="00F36536" w:rsidRPr="004C5F4C" w:rsidTr="00F36536">
        <w:tc>
          <w:tcPr>
            <w:tcW w:w="4785" w:type="dxa"/>
          </w:tcPr>
          <w:p w:rsidR="00F36536" w:rsidRPr="004C5F4C" w:rsidRDefault="00F36536"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Strong</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side</w:t>
            </w:r>
            <w:proofErr w:type="spellEnd"/>
          </w:p>
        </w:tc>
        <w:tc>
          <w:tcPr>
            <w:tcW w:w="4786" w:type="dxa"/>
          </w:tcPr>
          <w:p w:rsidR="00F36536" w:rsidRPr="004C5F4C" w:rsidRDefault="00F36536"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Weak</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side</w:t>
            </w:r>
            <w:proofErr w:type="spellEnd"/>
          </w:p>
        </w:tc>
      </w:tr>
      <w:tr w:rsidR="00F36536" w:rsidRPr="00577392" w:rsidTr="00F36536">
        <w:tc>
          <w:tcPr>
            <w:tcW w:w="4785" w:type="dxa"/>
          </w:tcPr>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 availability of </w:t>
            </w:r>
            <w:proofErr w:type="spellStart"/>
            <w:r w:rsidRPr="004C5F4C">
              <w:rPr>
                <w:rFonts w:ascii="Times New Roman" w:hAnsi="Times New Roman" w:cs="Times New Roman"/>
                <w:lang w:val="en-US"/>
              </w:rPr>
              <w:t>sectoral</w:t>
            </w:r>
            <w:proofErr w:type="spellEnd"/>
            <w:r w:rsidRPr="004C5F4C">
              <w:rPr>
                <w:rFonts w:ascii="Times New Roman" w:hAnsi="Times New Roman" w:cs="Times New Roman"/>
                <w:lang w:val="en-US"/>
              </w:rPr>
              <w:t xml:space="preserve"> subdivisions of the RA public administration bodies;</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Medical center, cultural house, pre-school</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availability of facilities;</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Availability of modern shopping and service facilities;</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Availability of cheap labor force</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charitable foundation support</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City's positive image</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Famous cheese production center</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 Availability of tourist attractions, diversity of vegetation, 350 or more flower lakes, Luminous Lime Lake, 1897, Graphite </w:t>
            </w:r>
            <w:proofErr w:type="spellStart"/>
            <w:r w:rsidRPr="004C5F4C">
              <w:rPr>
                <w:rFonts w:ascii="Times New Roman" w:hAnsi="Times New Roman" w:cs="Times New Roman"/>
                <w:lang w:val="en-US"/>
              </w:rPr>
              <w:t>Gottle</w:t>
            </w:r>
            <w:proofErr w:type="spellEnd"/>
            <w:r w:rsidRPr="004C5F4C">
              <w:rPr>
                <w:rFonts w:ascii="Times New Roman" w:hAnsi="Times New Roman" w:cs="Times New Roman"/>
                <w:lang w:val="en-US"/>
              </w:rPr>
              <w:t xml:space="preserve"> Cheese</w:t>
            </w:r>
          </w:p>
        </w:tc>
        <w:tc>
          <w:tcPr>
            <w:tcW w:w="4786" w:type="dxa"/>
          </w:tcPr>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Strong climate</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High unemployment rate</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Drainage / sewerage / insufficient condition</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Flood disaster</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Lack of general waste collector</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Insecure roads and streets' poor condition</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Availability of emergency buildings</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High level of homeless refugees</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Insufficient level of use of pastures and pastures for arable lands</w:t>
            </w:r>
          </w:p>
        </w:tc>
      </w:tr>
      <w:tr w:rsidR="00F36536" w:rsidRPr="004C5F4C" w:rsidTr="00F36536">
        <w:tc>
          <w:tcPr>
            <w:tcW w:w="4785" w:type="dxa"/>
          </w:tcPr>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Opportunities</w:t>
            </w:r>
          </w:p>
        </w:tc>
        <w:tc>
          <w:tcPr>
            <w:tcW w:w="4786" w:type="dxa"/>
          </w:tcPr>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Threats</w:t>
            </w:r>
          </w:p>
        </w:tc>
      </w:tr>
      <w:tr w:rsidR="00F36536" w:rsidRPr="00577392" w:rsidTr="00F36536">
        <w:tc>
          <w:tcPr>
            <w:tcW w:w="4785" w:type="dxa"/>
          </w:tcPr>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a geographical location with the Republic of Georgia;</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 xml:space="preserve">- Georgia-Armenia interstate highway passes through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community</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Interstate road sector</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Large influx of remittances</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High level of people with higher education;</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Presence of agricultural land;</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 The famous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brand in the CIS</w:t>
            </w:r>
          </w:p>
        </w:tc>
        <w:tc>
          <w:tcPr>
            <w:tcW w:w="4786" w:type="dxa"/>
          </w:tcPr>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 Lack of landfill</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high level of cultivated agricultural land;</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 Inadequate use of remote pastures;</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Dynamic growth of livestock population;</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The difficulty of breeding milk</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High unemployment rate</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High level of emigration</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Availability of socially insecure families;</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Youth drainage</w:t>
            </w:r>
          </w:p>
          <w:p w:rsidR="00F36536" w:rsidRPr="004C5F4C" w:rsidRDefault="00F3653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River </w:t>
            </w:r>
            <w:proofErr w:type="spellStart"/>
            <w:r w:rsidRPr="004C5F4C">
              <w:rPr>
                <w:rFonts w:ascii="Times New Roman" w:hAnsi="Times New Roman" w:cs="Times New Roman"/>
                <w:lang w:val="en-US"/>
              </w:rPr>
              <w:t>Eology</w:t>
            </w:r>
            <w:proofErr w:type="spellEnd"/>
            <w:r w:rsidRPr="004C5F4C">
              <w:rPr>
                <w:rFonts w:ascii="Times New Roman" w:hAnsi="Times New Roman" w:cs="Times New Roman"/>
                <w:lang w:val="en-US"/>
              </w:rPr>
              <w:t xml:space="preserve"> is a Problem</w:t>
            </w:r>
          </w:p>
        </w:tc>
      </w:tr>
    </w:tbl>
    <w:p w:rsidR="00F36536" w:rsidRPr="004C5F4C" w:rsidRDefault="00F36536" w:rsidP="004C5F4C">
      <w:pPr>
        <w:tabs>
          <w:tab w:val="left" w:pos="2325"/>
        </w:tabs>
        <w:spacing w:line="360" w:lineRule="auto"/>
        <w:ind w:left="360"/>
        <w:rPr>
          <w:rFonts w:ascii="Times New Roman" w:hAnsi="Times New Roman" w:cs="Times New Roman"/>
          <w:lang w:val="en-US"/>
        </w:rPr>
      </w:pPr>
    </w:p>
    <w:p w:rsidR="00C0334F" w:rsidRPr="004C5F4C" w:rsidRDefault="00C0334F" w:rsidP="004C5F4C">
      <w:pPr>
        <w:tabs>
          <w:tab w:val="left" w:pos="2325"/>
        </w:tabs>
        <w:spacing w:line="360" w:lineRule="auto"/>
        <w:ind w:left="360"/>
        <w:rPr>
          <w:rFonts w:ascii="Times New Roman" w:hAnsi="Times New Roman" w:cs="Times New Roman"/>
          <w:lang w:val="en-US"/>
        </w:rPr>
      </w:pPr>
      <w:r w:rsidRPr="004C5F4C">
        <w:rPr>
          <w:rFonts w:ascii="Times New Roman" w:hAnsi="Times New Roman" w:cs="Times New Roman"/>
          <w:lang w:val="en-US"/>
        </w:rPr>
        <w:t>Vision and Objectives:</w:t>
      </w:r>
    </w:p>
    <w:p w:rsidR="00C0334F" w:rsidRPr="004C5F4C" w:rsidRDefault="00C0334F" w:rsidP="004C5F4C">
      <w:pPr>
        <w:tabs>
          <w:tab w:val="left" w:pos="2325"/>
        </w:tabs>
        <w:spacing w:line="360" w:lineRule="auto"/>
        <w:ind w:left="360"/>
        <w:rPr>
          <w:rFonts w:ascii="Times New Roman" w:hAnsi="Times New Roman" w:cs="Times New Roman"/>
          <w:lang w:val="en-US"/>
        </w:rPr>
      </w:pPr>
      <w:r w:rsidRPr="004C5F4C">
        <w:rPr>
          <w:rFonts w:ascii="Times New Roman" w:hAnsi="Times New Roman" w:cs="Times New Roman"/>
          <w:lang w:val="en-US"/>
        </w:rPr>
        <w:t>Vision</w:t>
      </w:r>
    </w:p>
    <w:p w:rsidR="00C0334F" w:rsidRPr="004C5F4C" w:rsidRDefault="00C0334F" w:rsidP="004C5F4C">
      <w:pPr>
        <w:tabs>
          <w:tab w:val="left" w:pos="2325"/>
        </w:tabs>
        <w:spacing w:line="360" w:lineRule="auto"/>
        <w:ind w:left="360"/>
        <w:rPr>
          <w:rFonts w:ascii="Times New Roman" w:hAnsi="Times New Roman" w:cs="Times New Roman"/>
          <w:lang w:val="en-US"/>
        </w:rPr>
      </w:pP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community is a leading cheese breeding center in the country and an attractive and competitive place for ecotourism, with high living standards and employment, with socially-based infrastructure.</w:t>
      </w:r>
    </w:p>
    <w:p w:rsidR="00C0334F" w:rsidRPr="004C5F4C" w:rsidRDefault="00C0334F" w:rsidP="004C5F4C">
      <w:pPr>
        <w:tabs>
          <w:tab w:val="left" w:pos="2325"/>
        </w:tabs>
        <w:spacing w:line="360" w:lineRule="auto"/>
        <w:ind w:left="360"/>
        <w:rPr>
          <w:rFonts w:ascii="Times New Roman" w:hAnsi="Times New Roman" w:cs="Times New Roman"/>
          <w:lang w:val="en-US"/>
        </w:rPr>
      </w:pPr>
      <w:r w:rsidRPr="004C5F4C">
        <w:rPr>
          <w:rFonts w:ascii="Times New Roman" w:hAnsi="Times New Roman" w:cs="Times New Roman"/>
          <w:lang w:val="en-US"/>
        </w:rPr>
        <w:t>Strategic goals:</w:t>
      </w:r>
    </w:p>
    <w:p w:rsidR="00C0334F" w:rsidRPr="004C5F4C" w:rsidRDefault="00C0334F" w:rsidP="004C5F4C">
      <w:pPr>
        <w:tabs>
          <w:tab w:val="left" w:pos="2325"/>
        </w:tabs>
        <w:spacing w:line="360" w:lineRule="auto"/>
        <w:ind w:left="360"/>
        <w:rPr>
          <w:rFonts w:ascii="Times New Roman" w:hAnsi="Times New Roman" w:cs="Times New Roman"/>
          <w:lang w:val="en-US"/>
        </w:rPr>
      </w:pPr>
      <w:r w:rsidRPr="004C5F4C">
        <w:rPr>
          <w:rFonts w:ascii="Times New Roman" w:hAnsi="Times New Roman" w:cs="Times New Roman"/>
          <w:lang w:val="en-US"/>
        </w:rPr>
        <w:t>1. Establish a Regional Training and Experimental Center for Cheese and Milk Processing in the Community</w:t>
      </w:r>
    </w:p>
    <w:p w:rsidR="00C0334F" w:rsidRPr="004C5F4C" w:rsidRDefault="00C0334F" w:rsidP="004C5F4C">
      <w:pPr>
        <w:tabs>
          <w:tab w:val="left" w:pos="2325"/>
        </w:tabs>
        <w:spacing w:line="360" w:lineRule="auto"/>
        <w:ind w:left="360"/>
        <w:rPr>
          <w:rFonts w:ascii="Times New Roman" w:hAnsi="Times New Roman" w:cs="Times New Roman"/>
          <w:lang w:val="en-US"/>
        </w:rPr>
      </w:pPr>
      <w:r w:rsidRPr="004C5F4C">
        <w:rPr>
          <w:rFonts w:ascii="Times New Roman" w:hAnsi="Times New Roman" w:cs="Times New Roman"/>
          <w:lang w:val="en-US"/>
        </w:rPr>
        <w:t>2. In 2020, increase the livestock by 20% and milk production by 30%</w:t>
      </w:r>
    </w:p>
    <w:p w:rsidR="00C0334F" w:rsidRPr="004C5F4C" w:rsidRDefault="00C0334F" w:rsidP="004C5F4C">
      <w:pPr>
        <w:tabs>
          <w:tab w:val="left" w:pos="2325"/>
        </w:tabs>
        <w:spacing w:line="360" w:lineRule="auto"/>
        <w:ind w:left="360"/>
        <w:rPr>
          <w:rFonts w:ascii="Times New Roman" w:hAnsi="Times New Roman" w:cs="Times New Roman"/>
          <w:lang w:val="en-US"/>
        </w:rPr>
      </w:pPr>
      <w:r w:rsidRPr="004C5F4C">
        <w:rPr>
          <w:rFonts w:ascii="Times New Roman" w:hAnsi="Times New Roman" w:cs="Times New Roman"/>
          <w:lang w:val="en-US"/>
        </w:rPr>
        <w:t>3. Create conditions for the development of ecotourism in the community</w:t>
      </w:r>
      <w:proofErr w:type="gramStart"/>
      <w:r w:rsidRPr="004C5F4C">
        <w:rPr>
          <w:rFonts w:ascii="Times New Roman" w:hAnsi="Times New Roman" w:cs="Times New Roman"/>
          <w:lang w:val="en-US"/>
        </w:rPr>
        <w:t>;094463520</w:t>
      </w:r>
      <w:proofErr w:type="gramEnd"/>
    </w:p>
    <w:p w:rsidR="00C0334F" w:rsidRPr="004C5F4C" w:rsidRDefault="00C0334F" w:rsidP="004C5F4C">
      <w:pPr>
        <w:tabs>
          <w:tab w:val="left" w:pos="2325"/>
        </w:tabs>
        <w:spacing w:line="360" w:lineRule="auto"/>
        <w:ind w:left="360"/>
        <w:rPr>
          <w:rFonts w:ascii="Times New Roman" w:hAnsi="Times New Roman" w:cs="Times New Roman"/>
          <w:lang w:val="en-US"/>
        </w:rPr>
      </w:pPr>
      <w:r w:rsidRPr="004C5F4C">
        <w:rPr>
          <w:rFonts w:ascii="Times New Roman" w:hAnsi="Times New Roman" w:cs="Times New Roman"/>
          <w:lang w:val="en-US"/>
        </w:rPr>
        <w:t xml:space="preserve">                                                             Action Plan:</w:t>
      </w:r>
    </w:p>
    <w:p w:rsidR="00C0334F" w:rsidRPr="004C5F4C" w:rsidRDefault="00C0334F" w:rsidP="004C5F4C">
      <w:pPr>
        <w:tabs>
          <w:tab w:val="left" w:pos="2325"/>
        </w:tabs>
        <w:spacing w:line="360" w:lineRule="auto"/>
        <w:ind w:left="360"/>
        <w:rPr>
          <w:rFonts w:ascii="Times New Roman" w:hAnsi="Times New Roman" w:cs="Times New Roman"/>
          <w:lang w:val="en-US"/>
        </w:rPr>
      </w:pPr>
      <w:proofErr w:type="gramStart"/>
      <w:r w:rsidRPr="004C5F4C">
        <w:rPr>
          <w:rFonts w:ascii="Times New Roman" w:hAnsi="Times New Roman" w:cs="Times New Roman"/>
          <w:lang w:val="en-US"/>
        </w:rPr>
        <w:t>Table 11.</w:t>
      </w:r>
      <w:proofErr w:type="gramEnd"/>
      <w:r w:rsidRPr="004C5F4C">
        <w:rPr>
          <w:rFonts w:ascii="Times New Roman" w:hAnsi="Times New Roman" w:cs="Times New Roman"/>
          <w:lang w:val="en-US"/>
        </w:rPr>
        <w:t xml:space="preserve"> Action Plan</w:t>
      </w:r>
    </w:p>
    <w:p w:rsidR="00C0334F" w:rsidRPr="004C5F4C" w:rsidRDefault="00C0334F" w:rsidP="004C5F4C">
      <w:pPr>
        <w:tabs>
          <w:tab w:val="left" w:pos="2325"/>
        </w:tabs>
        <w:spacing w:line="360" w:lineRule="auto"/>
        <w:ind w:left="360"/>
        <w:rPr>
          <w:rFonts w:ascii="Times New Roman" w:hAnsi="Times New Roman" w:cs="Times New Roman"/>
          <w:lang w:val="en-US"/>
        </w:rPr>
      </w:pPr>
      <w:r w:rsidRPr="004C5F4C">
        <w:rPr>
          <w:rFonts w:ascii="Times New Roman" w:hAnsi="Times New Roman" w:cs="Times New Roman"/>
          <w:lang w:val="en-US"/>
        </w:rPr>
        <w:t>20</w:t>
      </w:r>
    </w:p>
    <w:tbl>
      <w:tblPr>
        <w:tblStyle w:val="a7"/>
        <w:tblW w:w="0" w:type="auto"/>
        <w:tblInd w:w="360" w:type="dxa"/>
        <w:tblLook w:val="04A0" w:firstRow="1" w:lastRow="0" w:firstColumn="1" w:lastColumn="0" w:noHBand="0" w:noVBand="1"/>
      </w:tblPr>
      <w:tblGrid>
        <w:gridCol w:w="1329"/>
        <w:gridCol w:w="1318"/>
        <w:gridCol w:w="1436"/>
        <w:gridCol w:w="1090"/>
        <w:gridCol w:w="1323"/>
        <w:gridCol w:w="880"/>
        <w:gridCol w:w="1204"/>
        <w:gridCol w:w="1198"/>
      </w:tblGrid>
      <w:tr w:rsidR="00F76193" w:rsidRPr="00577392" w:rsidTr="0024741D">
        <w:tc>
          <w:tcPr>
            <w:tcW w:w="1278" w:type="dxa"/>
          </w:tcPr>
          <w:p w:rsidR="00C0334F" w:rsidRPr="004C5F4C" w:rsidRDefault="00C0334F"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Pillars</w:t>
            </w:r>
            <w:proofErr w:type="spellEnd"/>
            <w:r w:rsidRPr="004C5F4C">
              <w:rPr>
                <w:rFonts w:ascii="Times New Roman" w:hAnsi="Times New Roman" w:cs="Times New Roman"/>
              </w:rPr>
              <w:t>:</w:t>
            </w:r>
          </w:p>
        </w:tc>
        <w:tc>
          <w:tcPr>
            <w:tcW w:w="1239" w:type="dxa"/>
          </w:tcPr>
          <w:p w:rsidR="00C0334F" w:rsidRPr="004C5F4C" w:rsidRDefault="00C0334F"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Main</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Goals</w:t>
            </w:r>
            <w:proofErr w:type="spellEnd"/>
            <w:r w:rsidRPr="004C5F4C">
              <w:rPr>
                <w:rFonts w:ascii="Times New Roman" w:hAnsi="Times New Roman" w:cs="Times New Roman"/>
              </w:rPr>
              <w:t>:</w:t>
            </w:r>
          </w:p>
        </w:tc>
        <w:tc>
          <w:tcPr>
            <w:tcW w:w="1356" w:type="dxa"/>
          </w:tcPr>
          <w:p w:rsidR="00C0334F" w:rsidRPr="004C5F4C" w:rsidRDefault="00C0334F"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Operations</w:t>
            </w:r>
            <w:proofErr w:type="spellEnd"/>
            <w:r w:rsidRPr="004C5F4C">
              <w:rPr>
                <w:rFonts w:ascii="Times New Roman" w:hAnsi="Times New Roman" w:cs="Times New Roman"/>
              </w:rPr>
              <w:t>/</w:t>
            </w:r>
          </w:p>
          <w:p w:rsidR="00C0334F" w:rsidRPr="004C5F4C" w:rsidRDefault="00C0334F"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ideas</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for</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projects</w:t>
            </w:r>
            <w:proofErr w:type="spellEnd"/>
          </w:p>
        </w:tc>
        <w:tc>
          <w:tcPr>
            <w:tcW w:w="1023" w:type="dxa"/>
          </w:tcPr>
          <w:p w:rsidR="00C0334F" w:rsidRPr="004C5F4C" w:rsidRDefault="00C0334F"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Duration</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start</w:t>
            </w:r>
            <w:proofErr w:type="spellEnd"/>
            <w:r w:rsidRPr="004C5F4C">
              <w:rPr>
                <w:rFonts w:ascii="Times New Roman" w:hAnsi="Times New Roman" w:cs="Times New Roman"/>
              </w:rPr>
              <w:t xml:space="preserve"> / </w:t>
            </w:r>
            <w:proofErr w:type="spellStart"/>
            <w:r w:rsidRPr="004C5F4C">
              <w:rPr>
                <w:rFonts w:ascii="Times New Roman" w:hAnsi="Times New Roman" w:cs="Times New Roman"/>
              </w:rPr>
              <w:t>end</w:t>
            </w:r>
            <w:proofErr w:type="spellEnd"/>
            <w:r w:rsidRPr="004C5F4C">
              <w:rPr>
                <w:rFonts w:ascii="Times New Roman" w:hAnsi="Times New Roman" w:cs="Times New Roman"/>
              </w:rPr>
              <w:t>)</w:t>
            </w:r>
          </w:p>
        </w:tc>
        <w:tc>
          <w:tcPr>
            <w:tcW w:w="1245" w:type="dxa"/>
          </w:tcPr>
          <w:p w:rsidR="00C0334F" w:rsidRPr="004C5F4C" w:rsidRDefault="00C0334F"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Engaged</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partners</w:t>
            </w:r>
            <w:proofErr w:type="spellEnd"/>
          </w:p>
        </w:tc>
        <w:tc>
          <w:tcPr>
            <w:tcW w:w="807" w:type="dxa"/>
          </w:tcPr>
          <w:p w:rsidR="00C0334F" w:rsidRPr="004C5F4C" w:rsidRDefault="00C0334F"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Rated</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Costs</w:t>
            </w:r>
            <w:proofErr w:type="spellEnd"/>
            <w:r w:rsidRPr="004C5F4C">
              <w:rPr>
                <w:rFonts w:ascii="Times New Roman" w:hAnsi="Times New Roman" w:cs="Times New Roman"/>
              </w:rPr>
              <w:t>:</w:t>
            </w:r>
          </w:p>
          <w:p w:rsidR="00C0334F" w:rsidRPr="004C5F4C" w:rsidRDefault="00C0334F" w:rsidP="004C5F4C">
            <w:pPr>
              <w:tabs>
                <w:tab w:val="left" w:pos="2325"/>
              </w:tabs>
              <w:spacing w:line="360" w:lineRule="auto"/>
              <w:rPr>
                <w:rFonts w:ascii="Times New Roman" w:hAnsi="Times New Roman" w:cs="Times New Roman"/>
              </w:rPr>
            </w:pPr>
            <w:r w:rsidRPr="004C5F4C">
              <w:rPr>
                <w:rFonts w:ascii="Times New Roman" w:hAnsi="Times New Roman" w:cs="Times New Roman"/>
              </w:rPr>
              <w:t>(AMD / EUR)</w:t>
            </w:r>
          </w:p>
        </w:tc>
        <w:tc>
          <w:tcPr>
            <w:tcW w:w="1118" w:type="dxa"/>
          </w:tcPr>
          <w:p w:rsidR="00C0334F" w:rsidRPr="004C5F4C" w:rsidRDefault="00AB719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Monitoring Indicators / Short-term Outcomes Indicators and Targets</w:t>
            </w:r>
          </w:p>
        </w:tc>
        <w:tc>
          <w:tcPr>
            <w:tcW w:w="1145" w:type="dxa"/>
          </w:tcPr>
          <w:p w:rsidR="00C0334F" w:rsidRPr="004C5F4C" w:rsidRDefault="00C0334F"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Results/</w:t>
            </w:r>
          </w:p>
          <w:p w:rsidR="00C0334F" w:rsidRPr="004C5F4C" w:rsidRDefault="00C0334F"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Endpoint indicators and targets</w:t>
            </w:r>
          </w:p>
        </w:tc>
      </w:tr>
      <w:tr w:rsidR="00F76193" w:rsidRPr="00577392" w:rsidTr="0024741D">
        <w:tc>
          <w:tcPr>
            <w:tcW w:w="1278" w:type="dxa"/>
            <w:vMerge w:val="restart"/>
          </w:tcPr>
          <w:p w:rsidR="005D6556" w:rsidRPr="004C5F4C" w:rsidRDefault="005D655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Land and Infrastructur</w:t>
            </w:r>
            <w:r w:rsidRPr="004C5F4C">
              <w:rPr>
                <w:rFonts w:ascii="Times New Roman" w:hAnsi="Times New Roman" w:cs="Times New Roman"/>
                <w:lang w:val="en-US"/>
              </w:rPr>
              <w:lastRenderedPageBreak/>
              <w:t>e</w:t>
            </w:r>
          </w:p>
          <w:p w:rsidR="005D6556" w:rsidRPr="004C5F4C" w:rsidRDefault="005D655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External positioning and marketing</w:t>
            </w:r>
          </w:p>
          <w:p w:rsidR="00F76193" w:rsidRPr="004C5F4C" w:rsidRDefault="005D655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Skills and human capital</w:t>
            </w:r>
          </w:p>
        </w:tc>
        <w:tc>
          <w:tcPr>
            <w:tcW w:w="1239" w:type="dxa"/>
            <w:vMerge w:val="restart"/>
          </w:tcPr>
          <w:p w:rsidR="00F76193" w:rsidRPr="004C5F4C" w:rsidRDefault="00F7619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 xml:space="preserve">1. Creating a Regional </w:t>
            </w:r>
            <w:r w:rsidRPr="004C5F4C">
              <w:rPr>
                <w:rFonts w:ascii="Times New Roman" w:hAnsi="Times New Roman" w:cs="Times New Roman"/>
                <w:lang w:val="en-US"/>
              </w:rPr>
              <w:lastRenderedPageBreak/>
              <w:t>Training and Experimental Center for Cheese and Milk Processing in the Community</w:t>
            </w:r>
          </w:p>
        </w:tc>
        <w:tc>
          <w:tcPr>
            <w:tcW w:w="1356" w:type="dxa"/>
          </w:tcPr>
          <w:p w:rsidR="00F76193" w:rsidRPr="004C5F4C" w:rsidRDefault="00F7619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 xml:space="preserve">1.1. Creation of Cheese </w:t>
            </w:r>
            <w:r w:rsidRPr="004C5F4C">
              <w:rPr>
                <w:rFonts w:ascii="Times New Roman" w:hAnsi="Times New Roman" w:cs="Times New Roman"/>
                <w:lang w:val="en-US"/>
              </w:rPr>
              <w:lastRenderedPageBreak/>
              <w:t>Production Technology Education Center</w:t>
            </w:r>
          </w:p>
        </w:tc>
        <w:tc>
          <w:tcPr>
            <w:tcW w:w="1023" w:type="dxa"/>
          </w:tcPr>
          <w:p w:rsidR="00F76193" w:rsidRPr="004C5F4C" w:rsidRDefault="00D8746A"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2019 Septembe</w:t>
            </w:r>
            <w:r w:rsidRPr="004C5F4C">
              <w:rPr>
                <w:rFonts w:ascii="Times New Roman" w:hAnsi="Times New Roman" w:cs="Times New Roman"/>
                <w:lang w:val="en-US"/>
              </w:rPr>
              <w:lastRenderedPageBreak/>
              <w:t>r -2022 October</w:t>
            </w:r>
          </w:p>
        </w:tc>
        <w:tc>
          <w:tcPr>
            <w:tcW w:w="1245" w:type="dxa"/>
          </w:tcPr>
          <w:p w:rsidR="00F76193" w:rsidRPr="004C5F4C" w:rsidRDefault="00D8746A"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 xml:space="preserve">SMEs, SME DNC, </w:t>
            </w:r>
            <w:proofErr w:type="spellStart"/>
            <w:r w:rsidRPr="004C5F4C">
              <w:rPr>
                <w:rFonts w:ascii="Times New Roman" w:hAnsi="Times New Roman" w:cs="Times New Roman"/>
                <w:lang w:val="en-US"/>
              </w:rPr>
              <w:lastRenderedPageBreak/>
              <w:t>Tashir</w:t>
            </w:r>
            <w:proofErr w:type="spellEnd"/>
            <w:r w:rsidRPr="004C5F4C">
              <w:rPr>
                <w:rFonts w:ascii="Times New Roman" w:hAnsi="Times New Roman" w:cs="Times New Roman"/>
                <w:lang w:val="en-US"/>
              </w:rPr>
              <w:t xml:space="preserve"> Community, Investors</w:t>
            </w:r>
          </w:p>
        </w:tc>
        <w:tc>
          <w:tcPr>
            <w:tcW w:w="807" w:type="dxa"/>
          </w:tcPr>
          <w:p w:rsidR="00F76193" w:rsidRPr="004C5F4C" w:rsidRDefault="00D51E3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170</w:t>
            </w:r>
            <w:r w:rsidRPr="004C5F4C">
              <w:rPr>
                <w:rFonts w:ascii="Times New Roman" w:hAnsi="Times New Roman" w:cs="Times New Roman"/>
              </w:rPr>
              <w:t>.</w:t>
            </w:r>
            <w:r w:rsidR="00D8746A" w:rsidRPr="004C5F4C">
              <w:rPr>
                <w:rFonts w:ascii="Times New Roman" w:hAnsi="Times New Roman" w:cs="Times New Roman"/>
                <w:lang w:val="en-US"/>
              </w:rPr>
              <w:t>000 euros</w:t>
            </w:r>
          </w:p>
        </w:tc>
        <w:tc>
          <w:tcPr>
            <w:tcW w:w="1118" w:type="dxa"/>
          </w:tcPr>
          <w:p w:rsidR="00F76193" w:rsidRPr="004C5F4C" w:rsidRDefault="00AB719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1 Education</w:t>
            </w:r>
            <w:r w:rsidRPr="004C5F4C">
              <w:rPr>
                <w:rFonts w:ascii="Times New Roman" w:hAnsi="Times New Roman" w:cs="Times New Roman"/>
                <w:lang w:val="en-US"/>
              </w:rPr>
              <w:lastRenderedPageBreak/>
              <w:t>al Center</w:t>
            </w:r>
          </w:p>
        </w:tc>
        <w:tc>
          <w:tcPr>
            <w:tcW w:w="1145" w:type="dxa"/>
          </w:tcPr>
          <w:p w:rsidR="00F76193" w:rsidRPr="004C5F4C" w:rsidRDefault="00AB719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New 30 workplace</w:t>
            </w:r>
            <w:r w:rsidRPr="004C5F4C">
              <w:rPr>
                <w:rFonts w:ascii="Times New Roman" w:hAnsi="Times New Roman" w:cs="Times New Roman"/>
                <w:lang w:val="en-US"/>
              </w:rPr>
              <w:lastRenderedPageBreak/>
              <w:t>s, 10 trained cheese producers, 100 and more processors that will benefit from the services</w:t>
            </w:r>
          </w:p>
        </w:tc>
      </w:tr>
      <w:tr w:rsidR="0024741D" w:rsidRPr="004C5F4C" w:rsidTr="0024741D">
        <w:tc>
          <w:tcPr>
            <w:tcW w:w="1278" w:type="dxa"/>
            <w:vMerge/>
          </w:tcPr>
          <w:p w:rsidR="0024741D" w:rsidRPr="004C5F4C" w:rsidRDefault="0024741D" w:rsidP="004C5F4C">
            <w:pPr>
              <w:tabs>
                <w:tab w:val="left" w:pos="2325"/>
              </w:tabs>
              <w:spacing w:line="360" w:lineRule="auto"/>
              <w:rPr>
                <w:rFonts w:ascii="Times New Roman" w:hAnsi="Times New Roman" w:cs="Times New Roman"/>
                <w:lang w:val="en-US"/>
              </w:rPr>
            </w:pPr>
          </w:p>
        </w:tc>
        <w:tc>
          <w:tcPr>
            <w:tcW w:w="1239" w:type="dxa"/>
            <w:vMerge/>
          </w:tcPr>
          <w:p w:rsidR="0024741D" w:rsidRPr="004C5F4C" w:rsidRDefault="0024741D" w:rsidP="004C5F4C">
            <w:pPr>
              <w:tabs>
                <w:tab w:val="left" w:pos="2325"/>
              </w:tabs>
              <w:spacing w:line="360" w:lineRule="auto"/>
              <w:rPr>
                <w:rFonts w:ascii="Times New Roman" w:hAnsi="Times New Roman" w:cs="Times New Roman"/>
                <w:lang w:val="en-US"/>
              </w:rPr>
            </w:pPr>
          </w:p>
        </w:tc>
        <w:tc>
          <w:tcPr>
            <w:tcW w:w="1356" w:type="dxa"/>
          </w:tcPr>
          <w:p w:rsidR="0024741D" w:rsidRPr="004C5F4C" w:rsidRDefault="0024741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1.2 Establishment of a hall and creation of a lab</w:t>
            </w:r>
          </w:p>
        </w:tc>
        <w:tc>
          <w:tcPr>
            <w:tcW w:w="1023" w:type="dxa"/>
          </w:tcPr>
          <w:p w:rsidR="0024741D" w:rsidRPr="004C5F4C" w:rsidRDefault="0024741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2019 September -2022 October</w:t>
            </w:r>
          </w:p>
          <w:p w:rsidR="0024741D" w:rsidRPr="004C5F4C" w:rsidRDefault="0024741D" w:rsidP="004C5F4C">
            <w:pPr>
              <w:tabs>
                <w:tab w:val="left" w:pos="2325"/>
              </w:tabs>
              <w:spacing w:line="360" w:lineRule="auto"/>
              <w:rPr>
                <w:rFonts w:ascii="Times New Roman" w:hAnsi="Times New Roman" w:cs="Times New Roman"/>
                <w:lang w:val="en-US"/>
              </w:rPr>
            </w:pPr>
          </w:p>
          <w:p w:rsidR="0024741D" w:rsidRPr="004C5F4C" w:rsidRDefault="0024741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2018 October -2019 January</w:t>
            </w:r>
          </w:p>
        </w:tc>
        <w:tc>
          <w:tcPr>
            <w:tcW w:w="1245" w:type="dxa"/>
            <w:vMerge w:val="restart"/>
          </w:tcPr>
          <w:p w:rsidR="0024741D" w:rsidRPr="004C5F4C" w:rsidRDefault="0024741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 </w:t>
            </w:r>
          </w:p>
          <w:p w:rsidR="0024741D" w:rsidRPr="004C5F4C" w:rsidRDefault="0024741D" w:rsidP="004C5F4C">
            <w:pPr>
              <w:tabs>
                <w:tab w:val="left" w:pos="2325"/>
              </w:tabs>
              <w:spacing w:line="360" w:lineRule="auto"/>
              <w:rPr>
                <w:rFonts w:ascii="Times New Roman" w:hAnsi="Times New Roman" w:cs="Times New Roman"/>
                <w:lang w:val="en-US"/>
              </w:rPr>
            </w:pPr>
          </w:p>
          <w:p w:rsidR="0024741D" w:rsidRPr="004C5F4C" w:rsidRDefault="0024741D" w:rsidP="004C5F4C">
            <w:pPr>
              <w:tabs>
                <w:tab w:val="left" w:pos="2325"/>
              </w:tabs>
              <w:spacing w:line="360" w:lineRule="auto"/>
              <w:rPr>
                <w:rFonts w:ascii="Times New Roman" w:hAnsi="Times New Roman" w:cs="Times New Roman"/>
                <w:lang w:val="en-US"/>
              </w:rPr>
            </w:pPr>
          </w:p>
          <w:p w:rsidR="0024741D" w:rsidRPr="004C5F4C" w:rsidRDefault="0024741D" w:rsidP="004C5F4C">
            <w:pPr>
              <w:tabs>
                <w:tab w:val="left" w:pos="2325"/>
              </w:tabs>
              <w:spacing w:line="360" w:lineRule="auto"/>
              <w:rPr>
                <w:rFonts w:ascii="Times New Roman" w:hAnsi="Times New Roman" w:cs="Times New Roman"/>
                <w:lang w:val="en-US"/>
              </w:rPr>
            </w:pPr>
          </w:p>
          <w:p w:rsidR="0024741D" w:rsidRPr="004C5F4C" w:rsidRDefault="0024741D" w:rsidP="004C5F4C">
            <w:pPr>
              <w:tabs>
                <w:tab w:val="left" w:pos="2325"/>
              </w:tabs>
              <w:spacing w:line="360" w:lineRule="auto"/>
              <w:rPr>
                <w:rFonts w:ascii="Times New Roman" w:hAnsi="Times New Roman" w:cs="Times New Roman"/>
                <w:lang w:val="en-US"/>
              </w:rPr>
            </w:pPr>
          </w:p>
          <w:p w:rsidR="0024741D" w:rsidRPr="004C5F4C" w:rsidRDefault="0024741D" w:rsidP="004C5F4C">
            <w:pPr>
              <w:tabs>
                <w:tab w:val="left" w:pos="2325"/>
              </w:tabs>
              <w:spacing w:line="360" w:lineRule="auto"/>
              <w:rPr>
                <w:rFonts w:ascii="Times New Roman" w:hAnsi="Times New Roman" w:cs="Times New Roman"/>
                <w:lang w:val="en-US"/>
              </w:rPr>
            </w:pPr>
          </w:p>
          <w:p w:rsidR="0024741D" w:rsidRPr="004C5F4C" w:rsidRDefault="0024741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SMEs, SME DNC,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municipality, experienced masters, GIZ, CRD</w:t>
            </w:r>
          </w:p>
        </w:tc>
        <w:tc>
          <w:tcPr>
            <w:tcW w:w="807" w:type="dxa"/>
            <w:vMerge w:val="restart"/>
          </w:tcPr>
          <w:p w:rsidR="0024741D" w:rsidRPr="004C5F4C" w:rsidRDefault="00D51E37"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103</w:t>
            </w:r>
            <w:r w:rsidRPr="004C5F4C">
              <w:rPr>
                <w:rFonts w:ascii="Times New Roman" w:hAnsi="Times New Roman" w:cs="Times New Roman"/>
              </w:rPr>
              <w:t>.</w:t>
            </w:r>
            <w:r w:rsidR="0024741D" w:rsidRPr="004C5F4C">
              <w:rPr>
                <w:rFonts w:ascii="Times New Roman" w:hAnsi="Times New Roman" w:cs="Times New Roman"/>
                <w:lang w:val="en-US"/>
              </w:rPr>
              <w:t>300 euros</w:t>
            </w:r>
          </w:p>
          <w:p w:rsidR="0024741D" w:rsidRPr="004C5F4C" w:rsidRDefault="0024741D" w:rsidP="004C5F4C">
            <w:pPr>
              <w:tabs>
                <w:tab w:val="left" w:pos="2325"/>
              </w:tabs>
              <w:spacing w:line="360" w:lineRule="auto"/>
              <w:rPr>
                <w:rFonts w:ascii="Times New Roman" w:hAnsi="Times New Roman" w:cs="Times New Roman"/>
                <w:lang w:val="en-US"/>
              </w:rPr>
            </w:pPr>
          </w:p>
          <w:p w:rsidR="0024741D" w:rsidRPr="004C5F4C" w:rsidRDefault="0024741D" w:rsidP="004C5F4C">
            <w:pPr>
              <w:tabs>
                <w:tab w:val="left" w:pos="2325"/>
              </w:tabs>
              <w:spacing w:line="360" w:lineRule="auto"/>
              <w:rPr>
                <w:rFonts w:ascii="Times New Roman" w:hAnsi="Times New Roman" w:cs="Times New Roman"/>
                <w:lang w:val="en-US"/>
              </w:rPr>
            </w:pPr>
          </w:p>
          <w:p w:rsidR="0024741D" w:rsidRPr="004C5F4C" w:rsidRDefault="0024741D" w:rsidP="004C5F4C">
            <w:pPr>
              <w:tabs>
                <w:tab w:val="left" w:pos="2325"/>
              </w:tabs>
              <w:spacing w:line="360" w:lineRule="auto"/>
              <w:rPr>
                <w:rFonts w:ascii="Times New Roman" w:hAnsi="Times New Roman" w:cs="Times New Roman"/>
                <w:lang w:val="en-US"/>
              </w:rPr>
            </w:pPr>
          </w:p>
          <w:p w:rsidR="0024741D" w:rsidRPr="004C5F4C" w:rsidRDefault="0024741D" w:rsidP="004C5F4C">
            <w:pPr>
              <w:tabs>
                <w:tab w:val="left" w:pos="2325"/>
              </w:tabs>
              <w:spacing w:line="360" w:lineRule="auto"/>
              <w:rPr>
                <w:rFonts w:ascii="Times New Roman" w:hAnsi="Times New Roman" w:cs="Times New Roman"/>
                <w:lang w:val="en-US"/>
              </w:rPr>
            </w:pPr>
          </w:p>
          <w:p w:rsidR="0024741D" w:rsidRPr="004C5F4C" w:rsidRDefault="0024741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rPr>
              <w:t xml:space="preserve">        </w:t>
            </w:r>
            <w:r w:rsidRPr="004C5F4C">
              <w:rPr>
                <w:rFonts w:ascii="Times New Roman" w:hAnsi="Times New Roman" w:cs="Times New Roman"/>
                <w:lang w:val="en-US"/>
              </w:rPr>
              <w:t>540.0</w:t>
            </w:r>
          </w:p>
        </w:tc>
        <w:tc>
          <w:tcPr>
            <w:tcW w:w="1118" w:type="dxa"/>
          </w:tcPr>
          <w:p w:rsidR="0024741D" w:rsidRPr="004C5F4C" w:rsidRDefault="0024741D" w:rsidP="004C5F4C">
            <w:pPr>
              <w:tabs>
                <w:tab w:val="left" w:pos="2325"/>
              </w:tabs>
              <w:spacing w:line="360" w:lineRule="auto"/>
              <w:rPr>
                <w:rFonts w:ascii="Times New Roman" w:hAnsi="Times New Roman" w:cs="Times New Roman"/>
              </w:rPr>
            </w:pPr>
            <w:r w:rsidRPr="004C5F4C">
              <w:rPr>
                <w:rFonts w:ascii="Times New Roman" w:hAnsi="Times New Roman" w:cs="Times New Roman"/>
                <w:lang w:val="en-US"/>
              </w:rPr>
              <w:t>1 Milk Room and 1 Laboratory</w:t>
            </w:r>
          </w:p>
          <w:p w:rsidR="0024741D" w:rsidRPr="004C5F4C" w:rsidRDefault="0024741D" w:rsidP="004C5F4C">
            <w:pPr>
              <w:tabs>
                <w:tab w:val="left" w:pos="2325"/>
              </w:tabs>
              <w:spacing w:line="360" w:lineRule="auto"/>
              <w:rPr>
                <w:rFonts w:ascii="Times New Roman" w:hAnsi="Times New Roman" w:cs="Times New Roman"/>
                <w:lang w:val="en-US"/>
              </w:rPr>
            </w:pPr>
          </w:p>
        </w:tc>
        <w:tc>
          <w:tcPr>
            <w:tcW w:w="1145" w:type="dxa"/>
          </w:tcPr>
          <w:p w:rsidR="0024741D" w:rsidRPr="004C5F4C" w:rsidRDefault="0024741D" w:rsidP="004C5F4C">
            <w:pPr>
              <w:tabs>
                <w:tab w:val="left" w:pos="2325"/>
              </w:tabs>
              <w:spacing w:line="360" w:lineRule="auto"/>
              <w:rPr>
                <w:rFonts w:ascii="Times New Roman" w:hAnsi="Times New Roman" w:cs="Times New Roman"/>
                <w:lang w:val="en-US"/>
              </w:rPr>
            </w:pPr>
          </w:p>
        </w:tc>
      </w:tr>
      <w:tr w:rsidR="0024741D" w:rsidRPr="004C5F4C" w:rsidTr="0024741D">
        <w:tc>
          <w:tcPr>
            <w:tcW w:w="1278" w:type="dxa"/>
            <w:vMerge/>
          </w:tcPr>
          <w:p w:rsidR="0024741D" w:rsidRPr="004C5F4C" w:rsidRDefault="0024741D" w:rsidP="004C5F4C">
            <w:pPr>
              <w:tabs>
                <w:tab w:val="left" w:pos="2325"/>
              </w:tabs>
              <w:spacing w:line="360" w:lineRule="auto"/>
              <w:rPr>
                <w:rFonts w:ascii="Times New Roman" w:hAnsi="Times New Roman" w:cs="Times New Roman"/>
                <w:lang w:val="en-US"/>
              </w:rPr>
            </w:pPr>
          </w:p>
        </w:tc>
        <w:tc>
          <w:tcPr>
            <w:tcW w:w="1239" w:type="dxa"/>
            <w:vMerge/>
          </w:tcPr>
          <w:p w:rsidR="0024741D" w:rsidRPr="004C5F4C" w:rsidRDefault="0024741D" w:rsidP="004C5F4C">
            <w:pPr>
              <w:tabs>
                <w:tab w:val="left" w:pos="2325"/>
              </w:tabs>
              <w:spacing w:line="360" w:lineRule="auto"/>
              <w:rPr>
                <w:rFonts w:ascii="Times New Roman" w:hAnsi="Times New Roman" w:cs="Times New Roman"/>
                <w:lang w:val="en-US"/>
              </w:rPr>
            </w:pPr>
          </w:p>
        </w:tc>
        <w:tc>
          <w:tcPr>
            <w:tcW w:w="1356" w:type="dxa"/>
          </w:tcPr>
          <w:p w:rsidR="0024741D" w:rsidRPr="004C5F4C" w:rsidRDefault="0024741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1.3. Organization of Training Courses for Current and Start-up Cheese Producers on Industrial Technology and Vocational Training</w:t>
            </w:r>
          </w:p>
        </w:tc>
        <w:tc>
          <w:tcPr>
            <w:tcW w:w="1023" w:type="dxa"/>
          </w:tcPr>
          <w:p w:rsidR="0024741D" w:rsidRPr="004C5F4C" w:rsidRDefault="0024741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2019 February -2019 October</w:t>
            </w:r>
          </w:p>
        </w:tc>
        <w:tc>
          <w:tcPr>
            <w:tcW w:w="1245" w:type="dxa"/>
            <w:vMerge/>
          </w:tcPr>
          <w:p w:rsidR="0024741D" w:rsidRPr="004C5F4C" w:rsidRDefault="0024741D" w:rsidP="004C5F4C">
            <w:pPr>
              <w:tabs>
                <w:tab w:val="left" w:pos="2325"/>
              </w:tabs>
              <w:spacing w:line="360" w:lineRule="auto"/>
              <w:rPr>
                <w:rFonts w:ascii="Times New Roman" w:hAnsi="Times New Roman" w:cs="Times New Roman"/>
                <w:lang w:val="en-US"/>
              </w:rPr>
            </w:pPr>
          </w:p>
        </w:tc>
        <w:tc>
          <w:tcPr>
            <w:tcW w:w="807" w:type="dxa"/>
            <w:vMerge/>
          </w:tcPr>
          <w:p w:rsidR="0024741D" w:rsidRPr="004C5F4C" w:rsidRDefault="0024741D" w:rsidP="004C5F4C">
            <w:pPr>
              <w:tabs>
                <w:tab w:val="left" w:pos="2325"/>
              </w:tabs>
              <w:spacing w:line="360" w:lineRule="auto"/>
              <w:rPr>
                <w:rFonts w:ascii="Times New Roman" w:hAnsi="Times New Roman" w:cs="Times New Roman"/>
                <w:lang w:val="en-US"/>
              </w:rPr>
            </w:pPr>
          </w:p>
        </w:tc>
        <w:tc>
          <w:tcPr>
            <w:tcW w:w="1118" w:type="dxa"/>
          </w:tcPr>
          <w:p w:rsidR="0024741D" w:rsidRPr="004C5F4C" w:rsidRDefault="0024741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3 courses</w:t>
            </w:r>
          </w:p>
        </w:tc>
        <w:tc>
          <w:tcPr>
            <w:tcW w:w="1145" w:type="dxa"/>
          </w:tcPr>
          <w:p w:rsidR="0024741D" w:rsidRPr="004C5F4C" w:rsidRDefault="0024741D" w:rsidP="004C5F4C">
            <w:pPr>
              <w:tabs>
                <w:tab w:val="left" w:pos="2325"/>
              </w:tabs>
              <w:spacing w:line="360" w:lineRule="auto"/>
              <w:rPr>
                <w:rFonts w:ascii="Times New Roman" w:hAnsi="Times New Roman" w:cs="Times New Roman"/>
                <w:lang w:val="en-US"/>
              </w:rPr>
            </w:pPr>
          </w:p>
        </w:tc>
      </w:tr>
      <w:tr w:rsidR="00F76193" w:rsidRPr="004C5F4C" w:rsidTr="0024741D">
        <w:tc>
          <w:tcPr>
            <w:tcW w:w="1278" w:type="dxa"/>
            <w:vMerge w:val="restart"/>
          </w:tcPr>
          <w:p w:rsidR="00F76193" w:rsidRPr="004C5F4C" w:rsidRDefault="00F7619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Skills and human capital</w:t>
            </w:r>
          </w:p>
          <w:p w:rsidR="00F76193" w:rsidRPr="004C5F4C" w:rsidRDefault="00F7619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Land and Infrastructur</w:t>
            </w:r>
            <w:r w:rsidRPr="004C5F4C">
              <w:rPr>
                <w:rFonts w:ascii="Times New Roman" w:hAnsi="Times New Roman" w:cs="Times New Roman"/>
                <w:lang w:val="en-US"/>
              </w:rPr>
              <w:lastRenderedPageBreak/>
              <w:t>e</w:t>
            </w:r>
          </w:p>
        </w:tc>
        <w:tc>
          <w:tcPr>
            <w:tcW w:w="1239" w:type="dxa"/>
            <w:vMerge w:val="restart"/>
          </w:tcPr>
          <w:p w:rsidR="00F76193" w:rsidRPr="004C5F4C" w:rsidRDefault="00F7619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 xml:space="preserve">2. Before 2020 Add cattle to 20% and milk </w:t>
            </w:r>
            <w:r w:rsidRPr="004C5F4C">
              <w:rPr>
                <w:rFonts w:ascii="Times New Roman" w:hAnsi="Times New Roman" w:cs="Times New Roman"/>
                <w:lang w:val="en-US"/>
              </w:rPr>
              <w:lastRenderedPageBreak/>
              <w:t>production by 30%</w:t>
            </w:r>
          </w:p>
        </w:tc>
        <w:tc>
          <w:tcPr>
            <w:tcW w:w="1356" w:type="dxa"/>
          </w:tcPr>
          <w:p w:rsidR="00F76193" w:rsidRPr="004C5F4C" w:rsidRDefault="00F7619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 xml:space="preserve">2.1.To support farms, to import pedigree </w:t>
            </w:r>
            <w:r w:rsidRPr="004C5F4C">
              <w:rPr>
                <w:rFonts w:ascii="Times New Roman" w:hAnsi="Times New Roman" w:cs="Times New Roman"/>
                <w:lang w:val="en-US"/>
              </w:rPr>
              <w:lastRenderedPageBreak/>
              <w:t>cattle, to benefit from the state subsidy scheme,</w:t>
            </w:r>
          </w:p>
        </w:tc>
        <w:tc>
          <w:tcPr>
            <w:tcW w:w="1023" w:type="dxa"/>
          </w:tcPr>
          <w:p w:rsidR="00F76193" w:rsidRPr="004C5F4C" w:rsidRDefault="00D8746A"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2018 October -2020 October</w:t>
            </w:r>
          </w:p>
        </w:tc>
        <w:tc>
          <w:tcPr>
            <w:tcW w:w="1245" w:type="dxa"/>
          </w:tcPr>
          <w:p w:rsidR="0024741D" w:rsidRPr="004C5F4C" w:rsidRDefault="0024741D" w:rsidP="004C5F4C">
            <w:pPr>
              <w:tabs>
                <w:tab w:val="left" w:pos="2325"/>
              </w:tabs>
              <w:spacing w:line="360" w:lineRule="auto"/>
              <w:rPr>
                <w:rFonts w:ascii="Times New Roman" w:hAnsi="Times New Roman" w:cs="Times New Roman"/>
                <w:lang w:val="en-US"/>
              </w:rPr>
            </w:pP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Community Municipality, Farmers, Regional </w:t>
            </w:r>
            <w:r w:rsidRPr="004C5F4C">
              <w:rPr>
                <w:rFonts w:ascii="Times New Roman" w:hAnsi="Times New Roman" w:cs="Times New Roman"/>
                <w:lang w:val="en-US"/>
              </w:rPr>
              <w:lastRenderedPageBreak/>
              <w:t>Municipality</w:t>
            </w:r>
          </w:p>
          <w:p w:rsidR="00F76193" w:rsidRPr="004C5F4C" w:rsidRDefault="00F76193" w:rsidP="004C5F4C">
            <w:pPr>
              <w:tabs>
                <w:tab w:val="left" w:pos="2325"/>
              </w:tabs>
              <w:spacing w:line="360" w:lineRule="auto"/>
              <w:rPr>
                <w:rFonts w:ascii="Times New Roman" w:hAnsi="Times New Roman" w:cs="Times New Roman"/>
                <w:lang w:val="en-US"/>
              </w:rPr>
            </w:pPr>
          </w:p>
        </w:tc>
        <w:tc>
          <w:tcPr>
            <w:tcW w:w="807" w:type="dxa"/>
          </w:tcPr>
          <w:p w:rsidR="0024741D" w:rsidRPr="004C5F4C" w:rsidRDefault="0024741D" w:rsidP="004C5F4C">
            <w:pPr>
              <w:tabs>
                <w:tab w:val="left" w:pos="2325"/>
              </w:tabs>
              <w:spacing w:line="360" w:lineRule="auto"/>
              <w:rPr>
                <w:rFonts w:ascii="Times New Roman" w:eastAsia="Calibri" w:hAnsi="Times New Roman" w:cs="Times New Roman"/>
              </w:rPr>
            </w:pPr>
            <w:r w:rsidRPr="004C5F4C">
              <w:rPr>
                <w:rFonts w:ascii="Times New Roman" w:eastAsia="Calibri" w:hAnsi="Times New Roman" w:cs="Times New Roman"/>
                <w:lang w:val="en-US"/>
              </w:rPr>
              <w:lastRenderedPageBreak/>
              <w:t>53.572</w:t>
            </w:r>
          </w:p>
          <w:p w:rsidR="0024741D" w:rsidRPr="004C5F4C" w:rsidRDefault="0024741D" w:rsidP="004C5F4C">
            <w:pPr>
              <w:tabs>
                <w:tab w:val="left" w:pos="2325"/>
              </w:tabs>
              <w:spacing w:line="360" w:lineRule="auto"/>
              <w:rPr>
                <w:rFonts w:ascii="Times New Roman" w:eastAsia="Calibri" w:hAnsi="Times New Roman" w:cs="Times New Roman"/>
              </w:rPr>
            </w:pPr>
          </w:p>
          <w:p w:rsidR="0024741D" w:rsidRPr="004C5F4C" w:rsidRDefault="0024741D" w:rsidP="004C5F4C">
            <w:pPr>
              <w:tabs>
                <w:tab w:val="left" w:pos="2325"/>
              </w:tabs>
              <w:spacing w:line="360" w:lineRule="auto"/>
              <w:rPr>
                <w:rFonts w:ascii="Times New Roman" w:eastAsia="Calibri" w:hAnsi="Times New Roman" w:cs="Times New Roman"/>
              </w:rPr>
            </w:pPr>
          </w:p>
          <w:p w:rsidR="00F76193" w:rsidRPr="004C5F4C" w:rsidRDefault="00F76193" w:rsidP="004C5F4C">
            <w:pPr>
              <w:tabs>
                <w:tab w:val="left" w:pos="2325"/>
              </w:tabs>
              <w:spacing w:line="360" w:lineRule="auto"/>
              <w:rPr>
                <w:rFonts w:ascii="Times New Roman" w:hAnsi="Times New Roman" w:cs="Times New Roman"/>
              </w:rPr>
            </w:pPr>
          </w:p>
        </w:tc>
        <w:tc>
          <w:tcPr>
            <w:tcW w:w="1118" w:type="dxa"/>
          </w:tcPr>
          <w:p w:rsidR="0024741D" w:rsidRPr="004C5F4C" w:rsidRDefault="0024741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Supported 10-15 farmers</w:t>
            </w:r>
          </w:p>
          <w:p w:rsidR="0024741D" w:rsidRPr="004C5F4C" w:rsidRDefault="0024741D" w:rsidP="004C5F4C">
            <w:pPr>
              <w:tabs>
                <w:tab w:val="left" w:pos="2325"/>
              </w:tabs>
              <w:spacing w:line="360" w:lineRule="auto"/>
              <w:rPr>
                <w:rFonts w:ascii="Times New Roman" w:hAnsi="Times New Roman" w:cs="Times New Roman"/>
              </w:rPr>
            </w:pPr>
          </w:p>
          <w:p w:rsidR="00F76193" w:rsidRPr="004C5F4C" w:rsidRDefault="00F76193" w:rsidP="004C5F4C">
            <w:pPr>
              <w:tabs>
                <w:tab w:val="left" w:pos="2325"/>
              </w:tabs>
              <w:spacing w:line="360" w:lineRule="auto"/>
              <w:rPr>
                <w:rFonts w:ascii="Times New Roman" w:hAnsi="Times New Roman" w:cs="Times New Roman"/>
              </w:rPr>
            </w:pPr>
          </w:p>
        </w:tc>
        <w:tc>
          <w:tcPr>
            <w:tcW w:w="1145" w:type="dxa"/>
          </w:tcPr>
          <w:p w:rsidR="0024741D" w:rsidRPr="004C5F4C" w:rsidRDefault="0024741D" w:rsidP="004C5F4C">
            <w:pPr>
              <w:tabs>
                <w:tab w:val="left" w:pos="2325"/>
              </w:tabs>
              <w:spacing w:line="360" w:lineRule="auto"/>
              <w:rPr>
                <w:rFonts w:ascii="Times New Roman" w:hAnsi="Times New Roman" w:cs="Times New Roman"/>
              </w:rPr>
            </w:pPr>
            <w:r w:rsidRPr="004C5F4C">
              <w:rPr>
                <w:rFonts w:ascii="Times New Roman" w:hAnsi="Times New Roman" w:cs="Times New Roman"/>
                <w:lang w:val="en-US"/>
              </w:rPr>
              <w:t>Increasing dairy</w:t>
            </w:r>
          </w:p>
          <w:p w:rsidR="0024741D" w:rsidRPr="004C5F4C" w:rsidRDefault="0024741D" w:rsidP="004C5F4C">
            <w:pPr>
              <w:tabs>
                <w:tab w:val="left" w:pos="2325"/>
              </w:tabs>
              <w:spacing w:line="360" w:lineRule="auto"/>
              <w:rPr>
                <w:rFonts w:ascii="Times New Roman" w:hAnsi="Times New Roman" w:cs="Times New Roman"/>
              </w:rPr>
            </w:pPr>
          </w:p>
          <w:p w:rsidR="0024741D" w:rsidRPr="004C5F4C" w:rsidRDefault="0024741D" w:rsidP="004C5F4C">
            <w:pPr>
              <w:tabs>
                <w:tab w:val="left" w:pos="2325"/>
              </w:tabs>
              <w:spacing w:line="360" w:lineRule="auto"/>
              <w:rPr>
                <w:rFonts w:ascii="Times New Roman" w:hAnsi="Times New Roman" w:cs="Times New Roman"/>
              </w:rPr>
            </w:pPr>
          </w:p>
          <w:p w:rsidR="00F76193" w:rsidRPr="004C5F4C" w:rsidRDefault="00F76193" w:rsidP="004C5F4C">
            <w:pPr>
              <w:tabs>
                <w:tab w:val="left" w:pos="2325"/>
              </w:tabs>
              <w:spacing w:line="360" w:lineRule="auto"/>
              <w:rPr>
                <w:rFonts w:ascii="Times New Roman" w:hAnsi="Times New Roman" w:cs="Times New Roman"/>
                <w:lang w:val="en-US"/>
              </w:rPr>
            </w:pPr>
          </w:p>
        </w:tc>
      </w:tr>
      <w:tr w:rsidR="00F76193" w:rsidRPr="00577392" w:rsidTr="0024741D">
        <w:tc>
          <w:tcPr>
            <w:tcW w:w="1278" w:type="dxa"/>
            <w:vMerge/>
          </w:tcPr>
          <w:p w:rsidR="00F76193" w:rsidRPr="004C5F4C" w:rsidRDefault="00F76193" w:rsidP="004C5F4C">
            <w:pPr>
              <w:tabs>
                <w:tab w:val="left" w:pos="2325"/>
              </w:tabs>
              <w:spacing w:line="360" w:lineRule="auto"/>
              <w:rPr>
                <w:rFonts w:ascii="Times New Roman" w:hAnsi="Times New Roman" w:cs="Times New Roman"/>
                <w:lang w:val="en-US"/>
              </w:rPr>
            </w:pPr>
          </w:p>
        </w:tc>
        <w:tc>
          <w:tcPr>
            <w:tcW w:w="1239" w:type="dxa"/>
            <w:vMerge/>
          </w:tcPr>
          <w:p w:rsidR="00F76193" w:rsidRPr="004C5F4C" w:rsidRDefault="00F76193" w:rsidP="004C5F4C">
            <w:pPr>
              <w:tabs>
                <w:tab w:val="left" w:pos="2325"/>
              </w:tabs>
              <w:spacing w:line="360" w:lineRule="auto"/>
              <w:rPr>
                <w:rFonts w:ascii="Times New Roman" w:hAnsi="Times New Roman" w:cs="Times New Roman"/>
                <w:lang w:val="en-US"/>
              </w:rPr>
            </w:pPr>
          </w:p>
        </w:tc>
        <w:tc>
          <w:tcPr>
            <w:tcW w:w="1356" w:type="dxa"/>
          </w:tcPr>
          <w:p w:rsidR="00F76193" w:rsidRPr="004C5F4C" w:rsidRDefault="00F7619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2.2. Improvement of remote pastures (construction of pipes, creation of lighting network, road improvements, surface improvement of pastures)</w:t>
            </w:r>
          </w:p>
        </w:tc>
        <w:tc>
          <w:tcPr>
            <w:tcW w:w="1023" w:type="dxa"/>
          </w:tcPr>
          <w:p w:rsidR="00F76193" w:rsidRPr="004C5F4C" w:rsidRDefault="00F76193" w:rsidP="004C5F4C">
            <w:pPr>
              <w:tabs>
                <w:tab w:val="left" w:pos="2325"/>
              </w:tabs>
              <w:spacing w:line="360" w:lineRule="auto"/>
              <w:rPr>
                <w:rFonts w:ascii="Times New Roman" w:hAnsi="Times New Roman" w:cs="Times New Roman"/>
                <w:lang w:val="en-US"/>
              </w:rPr>
            </w:pPr>
          </w:p>
        </w:tc>
        <w:tc>
          <w:tcPr>
            <w:tcW w:w="1245" w:type="dxa"/>
          </w:tcPr>
          <w:p w:rsidR="00F76193" w:rsidRPr="004C5F4C" w:rsidRDefault="0024741D" w:rsidP="004C5F4C">
            <w:pPr>
              <w:tabs>
                <w:tab w:val="left" w:pos="2325"/>
              </w:tabs>
              <w:spacing w:line="360" w:lineRule="auto"/>
              <w:rPr>
                <w:rFonts w:ascii="Times New Roman" w:hAnsi="Times New Roman" w:cs="Times New Roman"/>
                <w:lang w:val="en-US"/>
              </w:rPr>
            </w:pP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Community Municipality, "Strategic Development Agency,</w:t>
            </w:r>
          </w:p>
        </w:tc>
        <w:tc>
          <w:tcPr>
            <w:tcW w:w="807" w:type="dxa"/>
          </w:tcPr>
          <w:p w:rsidR="00F76193" w:rsidRPr="004C5F4C" w:rsidRDefault="0024741D" w:rsidP="004C5F4C">
            <w:pPr>
              <w:tabs>
                <w:tab w:val="left" w:pos="2325"/>
              </w:tabs>
              <w:spacing w:line="360" w:lineRule="auto"/>
              <w:rPr>
                <w:rFonts w:ascii="Times New Roman" w:hAnsi="Times New Roman" w:cs="Times New Roman"/>
                <w:lang w:val="en-US"/>
              </w:rPr>
            </w:pPr>
            <w:r w:rsidRPr="004C5F4C">
              <w:rPr>
                <w:rFonts w:ascii="Times New Roman" w:eastAsia="Calibri" w:hAnsi="Times New Roman" w:cs="Times New Roman"/>
                <w:lang w:val="en-US"/>
              </w:rPr>
              <w:t>14.290</w:t>
            </w:r>
          </w:p>
        </w:tc>
        <w:tc>
          <w:tcPr>
            <w:tcW w:w="1118" w:type="dxa"/>
          </w:tcPr>
          <w:p w:rsidR="00F76193" w:rsidRPr="004C5F4C" w:rsidRDefault="005E7A66" w:rsidP="004C5F4C">
            <w:pPr>
              <w:tabs>
                <w:tab w:val="left" w:pos="2325"/>
              </w:tabs>
              <w:spacing w:line="360" w:lineRule="auto"/>
              <w:rPr>
                <w:rFonts w:ascii="Times New Roman" w:hAnsi="Times New Roman" w:cs="Times New Roman"/>
              </w:rPr>
            </w:pPr>
            <w:r w:rsidRPr="004C5F4C">
              <w:rPr>
                <w:rFonts w:ascii="Times New Roman" w:hAnsi="Times New Roman" w:cs="Times New Roman"/>
              </w:rPr>
              <w:t>54</w:t>
            </w:r>
          </w:p>
        </w:tc>
        <w:tc>
          <w:tcPr>
            <w:tcW w:w="1145" w:type="dxa"/>
          </w:tcPr>
          <w:p w:rsidR="00F76193" w:rsidRPr="004C5F4C" w:rsidRDefault="0024741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Increasing the livestock by 30% and increasing the dairy by 20%</w:t>
            </w:r>
          </w:p>
        </w:tc>
      </w:tr>
      <w:tr w:rsidR="00F76193" w:rsidRPr="004C5F4C" w:rsidTr="0024741D">
        <w:tc>
          <w:tcPr>
            <w:tcW w:w="1278" w:type="dxa"/>
            <w:vMerge/>
          </w:tcPr>
          <w:p w:rsidR="00F76193" w:rsidRPr="004C5F4C" w:rsidRDefault="00F76193" w:rsidP="004C5F4C">
            <w:pPr>
              <w:tabs>
                <w:tab w:val="left" w:pos="2325"/>
              </w:tabs>
              <w:spacing w:line="360" w:lineRule="auto"/>
              <w:rPr>
                <w:rFonts w:ascii="Times New Roman" w:hAnsi="Times New Roman" w:cs="Times New Roman"/>
                <w:lang w:val="en-US"/>
              </w:rPr>
            </w:pPr>
          </w:p>
        </w:tc>
        <w:tc>
          <w:tcPr>
            <w:tcW w:w="1239" w:type="dxa"/>
            <w:vMerge/>
          </w:tcPr>
          <w:p w:rsidR="00F76193" w:rsidRPr="004C5F4C" w:rsidRDefault="00F76193" w:rsidP="004C5F4C">
            <w:pPr>
              <w:tabs>
                <w:tab w:val="left" w:pos="2325"/>
              </w:tabs>
              <w:spacing w:line="360" w:lineRule="auto"/>
              <w:rPr>
                <w:rFonts w:ascii="Times New Roman" w:hAnsi="Times New Roman" w:cs="Times New Roman"/>
                <w:lang w:val="en-US"/>
              </w:rPr>
            </w:pPr>
          </w:p>
        </w:tc>
        <w:tc>
          <w:tcPr>
            <w:tcW w:w="1356" w:type="dxa"/>
          </w:tcPr>
          <w:p w:rsidR="00F76193" w:rsidRPr="004C5F4C" w:rsidRDefault="00F7619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2.3. Training of farmers and veterinarians</w:t>
            </w:r>
          </w:p>
        </w:tc>
        <w:tc>
          <w:tcPr>
            <w:tcW w:w="1023" w:type="dxa"/>
          </w:tcPr>
          <w:p w:rsidR="00F76193" w:rsidRPr="004C5F4C" w:rsidRDefault="00D8746A"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2018 October -2019 February</w:t>
            </w:r>
          </w:p>
        </w:tc>
        <w:tc>
          <w:tcPr>
            <w:tcW w:w="1245" w:type="dxa"/>
          </w:tcPr>
          <w:p w:rsidR="00F76193" w:rsidRPr="004C5F4C" w:rsidRDefault="00D8746A"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The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Community Municipality, "Strategic Development Agency:</w:t>
            </w:r>
          </w:p>
        </w:tc>
        <w:tc>
          <w:tcPr>
            <w:tcW w:w="807" w:type="dxa"/>
          </w:tcPr>
          <w:p w:rsidR="00F76193" w:rsidRPr="004C5F4C" w:rsidRDefault="00D8746A" w:rsidP="004C5F4C">
            <w:pPr>
              <w:tabs>
                <w:tab w:val="left" w:pos="2325"/>
              </w:tabs>
              <w:spacing w:line="360" w:lineRule="auto"/>
              <w:rPr>
                <w:rFonts w:ascii="Times New Roman" w:hAnsi="Times New Roman" w:cs="Times New Roman"/>
                <w:lang w:val="en-US"/>
              </w:rPr>
            </w:pPr>
            <w:r w:rsidRPr="004C5F4C">
              <w:rPr>
                <w:rFonts w:ascii="Times New Roman" w:eastAsia="Calibri" w:hAnsi="Times New Roman" w:cs="Times New Roman"/>
                <w:lang w:val="en-US"/>
              </w:rPr>
              <w:t>535.0</w:t>
            </w:r>
          </w:p>
        </w:tc>
        <w:tc>
          <w:tcPr>
            <w:tcW w:w="1118" w:type="dxa"/>
          </w:tcPr>
          <w:p w:rsidR="00F76193" w:rsidRPr="004C5F4C" w:rsidRDefault="00AB719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3 Organized course</w:t>
            </w:r>
          </w:p>
        </w:tc>
        <w:tc>
          <w:tcPr>
            <w:tcW w:w="1145" w:type="dxa"/>
          </w:tcPr>
          <w:p w:rsidR="00F76193" w:rsidRPr="004C5F4C" w:rsidRDefault="00AB719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15 Trained veterinarian</w:t>
            </w:r>
          </w:p>
        </w:tc>
      </w:tr>
      <w:tr w:rsidR="00F76193" w:rsidRPr="00577392" w:rsidTr="0024741D">
        <w:tc>
          <w:tcPr>
            <w:tcW w:w="1278" w:type="dxa"/>
            <w:vMerge w:val="restart"/>
          </w:tcPr>
          <w:p w:rsidR="00F76193" w:rsidRPr="004C5F4C" w:rsidRDefault="00F7619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External positioning and marketing</w:t>
            </w:r>
          </w:p>
        </w:tc>
        <w:tc>
          <w:tcPr>
            <w:tcW w:w="1239" w:type="dxa"/>
          </w:tcPr>
          <w:p w:rsidR="00F76193" w:rsidRPr="004C5F4C" w:rsidRDefault="00F7619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3. Create conditions for the development of ecotourism in the communit</w:t>
            </w:r>
            <w:r w:rsidR="00D51E37" w:rsidRPr="004C5F4C">
              <w:rPr>
                <w:rFonts w:ascii="Times New Roman" w:hAnsi="Times New Roman" w:cs="Times New Roman"/>
                <w:lang w:val="en-US"/>
              </w:rPr>
              <w:t>y:</w:t>
            </w:r>
          </w:p>
        </w:tc>
        <w:tc>
          <w:tcPr>
            <w:tcW w:w="1356" w:type="dxa"/>
          </w:tcPr>
          <w:p w:rsidR="00F76193" w:rsidRPr="004C5F4C" w:rsidRDefault="00F7619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3.1 Development of travel routes and cooperation with tour operators;</w:t>
            </w:r>
          </w:p>
        </w:tc>
        <w:tc>
          <w:tcPr>
            <w:tcW w:w="1023" w:type="dxa"/>
          </w:tcPr>
          <w:p w:rsidR="00F76193" w:rsidRPr="004C5F4C" w:rsidRDefault="00D8746A"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2018 January-2019-September</w:t>
            </w:r>
          </w:p>
        </w:tc>
        <w:tc>
          <w:tcPr>
            <w:tcW w:w="1245" w:type="dxa"/>
          </w:tcPr>
          <w:p w:rsidR="00F76193" w:rsidRPr="004C5F4C" w:rsidRDefault="00D8746A" w:rsidP="004C5F4C">
            <w:pPr>
              <w:tabs>
                <w:tab w:val="left" w:pos="2325"/>
              </w:tabs>
              <w:spacing w:line="360" w:lineRule="auto"/>
              <w:rPr>
                <w:rFonts w:ascii="Times New Roman" w:hAnsi="Times New Roman" w:cs="Times New Roman"/>
                <w:lang w:val="en-US"/>
              </w:rPr>
            </w:pP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Community Municipality, Ministry of Culture Historical and Cultural Heritage Research Center, Tour Operators, SMEs</w:t>
            </w:r>
          </w:p>
        </w:tc>
        <w:tc>
          <w:tcPr>
            <w:tcW w:w="807" w:type="dxa"/>
          </w:tcPr>
          <w:p w:rsidR="00F76193" w:rsidRPr="004C5F4C" w:rsidRDefault="00D8746A" w:rsidP="004C5F4C">
            <w:pPr>
              <w:tabs>
                <w:tab w:val="left" w:pos="2325"/>
              </w:tabs>
              <w:spacing w:line="360" w:lineRule="auto"/>
              <w:rPr>
                <w:rFonts w:ascii="Times New Roman" w:hAnsi="Times New Roman" w:cs="Times New Roman"/>
                <w:lang w:val="en-US"/>
              </w:rPr>
            </w:pPr>
            <w:r w:rsidRPr="004C5F4C">
              <w:rPr>
                <w:rFonts w:ascii="Times New Roman" w:eastAsia="Calibri" w:hAnsi="Times New Roman" w:cs="Times New Roman"/>
                <w:lang w:val="hy-AM"/>
              </w:rPr>
              <w:t>500</w:t>
            </w:r>
          </w:p>
        </w:tc>
        <w:tc>
          <w:tcPr>
            <w:tcW w:w="1118" w:type="dxa"/>
          </w:tcPr>
          <w:p w:rsidR="00F76193" w:rsidRPr="004C5F4C" w:rsidRDefault="00AB719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3 Developed Routes, 2 Treaties with Travel Agencies</w:t>
            </w:r>
          </w:p>
        </w:tc>
        <w:tc>
          <w:tcPr>
            <w:tcW w:w="1145" w:type="dxa"/>
          </w:tcPr>
          <w:p w:rsidR="00F76193" w:rsidRPr="004C5F4C" w:rsidRDefault="00AB719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 number of tourists increased by 40%</w:t>
            </w:r>
          </w:p>
        </w:tc>
      </w:tr>
      <w:tr w:rsidR="00F76193" w:rsidRPr="004C5F4C" w:rsidTr="0024741D">
        <w:tc>
          <w:tcPr>
            <w:tcW w:w="1278" w:type="dxa"/>
            <w:vMerge/>
          </w:tcPr>
          <w:p w:rsidR="00F76193" w:rsidRPr="004C5F4C" w:rsidRDefault="00F76193" w:rsidP="004C5F4C">
            <w:pPr>
              <w:tabs>
                <w:tab w:val="left" w:pos="2325"/>
              </w:tabs>
              <w:spacing w:line="360" w:lineRule="auto"/>
              <w:rPr>
                <w:rFonts w:ascii="Times New Roman" w:hAnsi="Times New Roman" w:cs="Times New Roman"/>
                <w:lang w:val="en-US"/>
              </w:rPr>
            </w:pPr>
          </w:p>
        </w:tc>
        <w:tc>
          <w:tcPr>
            <w:tcW w:w="1239" w:type="dxa"/>
            <w:vMerge w:val="restart"/>
          </w:tcPr>
          <w:p w:rsidR="00F76193" w:rsidRPr="004C5F4C" w:rsidRDefault="00F76193" w:rsidP="004C5F4C">
            <w:pPr>
              <w:tabs>
                <w:tab w:val="left" w:pos="2325"/>
              </w:tabs>
              <w:spacing w:line="360" w:lineRule="auto"/>
              <w:rPr>
                <w:rFonts w:ascii="Times New Roman" w:hAnsi="Times New Roman" w:cs="Times New Roman"/>
                <w:lang w:val="en-US"/>
              </w:rPr>
            </w:pPr>
          </w:p>
        </w:tc>
        <w:tc>
          <w:tcPr>
            <w:tcW w:w="1356" w:type="dxa"/>
          </w:tcPr>
          <w:p w:rsidR="00F76193" w:rsidRPr="004C5F4C" w:rsidRDefault="00F7619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3.2 Build Russian-style guesthouses in </w:t>
            </w:r>
            <w:proofErr w:type="spellStart"/>
            <w:r w:rsidRPr="004C5F4C">
              <w:rPr>
                <w:rFonts w:ascii="Times New Roman" w:hAnsi="Times New Roman" w:cs="Times New Roman"/>
                <w:lang w:val="en-US"/>
              </w:rPr>
              <w:t>Saratovka</w:t>
            </w:r>
            <w:proofErr w:type="spellEnd"/>
            <w:r w:rsidRPr="004C5F4C">
              <w:rPr>
                <w:rFonts w:ascii="Times New Roman" w:hAnsi="Times New Roman" w:cs="Times New Roman"/>
                <w:lang w:val="en-US"/>
              </w:rPr>
              <w:t xml:space="preserve"> and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communities</w:t>
            </w:r>
          </w:p>
        </w:tc>
        <w:tc>
          <w:tcPr>
            <w:tcW w:w="1023" w:type="dxa"/>
          </w:tcPr>
          <w:p w:rsidR="00F76193" w:rsidRPr="004C5F4C" w:rsidRDefault="00D8746A"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2019 March -2020 March</w:t>
            </w:r>
          </w:p>
        </w:tc>
        <w:tc>
          <w:tcPr>
            <w:tcW w:w="1245" w:type="dxa"/>
          </w:tcPr>
          <w:p w:rsidR="00F76193" w:rsidRPr="004C5F4C" w:rsidRDefault="00D8746A" w:rsidP="004C5F4C">
            <w:pPr>
              <w:tabs>
                <w:tab w:val="left" w:pos="2325"/>
              </w:tabs>
              <w:spacing w:line="360" w:lineRule="auto"/>
              <w:rPr>
                <w:rFonts w:ascii="Times New Roman" w:hAnsi="Times New Roman" w:cs="Times New Roman"/>
                <w:lang w:val="en-US"/>
              </w:rPr>
            </w:pP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Community, Investors, SMEs</w:t>
            </w:r>
          </w:p>
        </w:tc>
        <w:tc>
          <w:tcPr>
            <w:tcW w:w="807" w:type="dxa"/>
          </w:tcPr>
          <w:p w:rsidR="00F76193" w:rsidRPr="004C5F4C" w:rsidRDefault="00D8746A" w:rsidP="004C5F4C">
            <w:pPr>
              <w:tabs>
                <w:tab w:val="left" w:pos="2325"/>
              </w:tabs>
              <w:spacing w:line="360" w:lineRule="auto"/>
              <w:rPr>
                <w:rFonts w:ascii="Times New Roman" w:hAnsi="Times New Roman" w:cs="Times New Roman"/>
                <w:lang w:val="en-US"/>
              </w:rPr>
            </w:pPr>
            <w:r w:rsidRPr="004C5F4C">
              <w:rPr>
                <w:rFonts w:ascii="Times New Roman" w:eastAsia="Calibri" w:hAnsi="Times New Roman" w:cs="Times New Roman"/>
                <w:lang w:val="en-US"/>
              </w:rPr>
              <w:t>53.572</w:t>
            </w:r>
          </w:p>
        </w:tc>
        <w:tc>
          <w:tcPr>
            <w:tcW w:w="1118" w:type="dxa"/>
          </w:tcPr>
          <w:p w:rsidR="00F76193" w:rsidRPr="004C5F4C" w:rsidRDefault="00AB719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3 Russian-style guesthous</w:t>
            </w:r>
            <w:bookmarkStart w:id="0" w:name="_GoBack"/>
            <w:bookmarkEnd w:id="0"/>
            <w:r w:rsidRPr="004C5F4C">
              <w:rPr>
                <w:rFonts w:ascii="Times New Roman" w:hAnsi="Times New Roman" w:cs="Times New Roman"/>
                <w:lang w:val="en-US"/>
              </w:rPr>
              <w:t>es</w:t>
            </w:r>
          </w:p>
        </w:tc>
        <w:tc>
          <w:tcPr>
            <w:tcW w:w="1145" w:type="dxa"/>
          </w:tcPr>
          <w:p w:rsidR="00F76193" w:rsidRPr="004C5F4C" w:rsidRDefault="00F76193" w:rsidP="004C5F4C">
            <w:pPr>
              <w:tabs>
                <w:tab w:val="left" w:pos="2325"/>
              </w:tabs>
              <w:spacing w:line="360" w:lineRule="auto"/>
              <w:rPr>
                <w:rFonts w:ascii="Times New Roman" w:hAnsi="Times New Roman" w:cs="Times New Roman"/>
                <w:lang w:val="en-US"/>
              </w:rPr>
            </w:pPr>
          </w:p>
        </w:tc>
      </w:tr>
      <w:tr w:rsidR="00F76193" w:rsidRPr="004C5F4C" w:rsidTr="0024741D">
        <w:tc>
          <w:tcPr>
            <w:tcW w:w="1278" w:type="dxa"/>
          </w:tcPr>
          <w:p w:rsidR="00F76193" w:rsidRPr="004C5F4C" w:rsidRDefault="00F76193" w:rsidP="004C5F4C">
            <w:pPr>
              <w:tabs>
                <w:tab w:val="left" w:pos="2325"/>
              </w:tabs>
              <w:spacing w:line="360" w:lineRule="auto"/>
              <w:rPr>
                <w:rFonts w:ascii="Times New Roman" w:hAnsi="Times New Roman" w:cs="Times New Roman"/>
                <w:lang w:val="en-US"/>
              </w:rPr>
            </w:pPr>
          </w:p>
        </w:tc>
        <w:tc>
          <w:tcPr>
            <w:tcW w:w="1239" w:type="dxa"/>
            <w:vMerge/>
          </w:tcPr>
          <w:p w:rsidR="00F76193" w:rsidRPr="004C5F4C" w:rsidRDefault="00F76193" w:rsidP="004C5F4C">
            <w:pPr>
              <w:tabs>
                <w:tab w:val="left" w:pos="2325"/>
              </w:tabs>
              <w:spacing w:line="360" w:lineRule="auto"/>
              <w:rPr>
                <w:rFonts w:ascii="Times New Roman" w:hAnsi="Times New Roman" w:cs="Times New Roman"/>
                <w:lang w:val="en-US"/>
              </w:rPr>
            </w:pPr>
          </w:p>
        </w:tc>
        <w:tc>
          <w:tcPr>
            <w:tcW w:w="1356" w:type="dxa"/>
          </w:tcPr>
          <w:p w:rsidR="00F76193" w:rsidRPr="004C5F4C" w:rsidRDefault="00F76193"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Organization of the annual cheese festival</w:t>
            </w:r>
          </w:p>
        </w:tc>
        <w:tc>
          <w:tcPr>
            <w:tcW w:w="1023" w:type="dxa"/>
          </w:tcPr>
          <w:p w:rsidR="00F76193" w:rsidRPr="004C5F4C" w:rsidRDefault="00D8746A"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October 2018</w:t>
            </w:r>
          </w:p>
        </w:tc>
        <w:tc>
          <w:tcPr>
            <w:tcW w:w="1245" w:type="dxa"/>
          </w:tcPr>
          <w:p w:rsidR="00F76193" w:rsidRPr="004C5F4C" w:rsidRDefault="00D8746A" w:rsidP="004C5F4C">
            <w:pPr>
              <w:tabs>
                <w:tab w:val="left" w:pos="2325"/>
              </w:tabs>
              <w:spacing w:line="360" w:lineRule="auto"/>
              <w:rPr>
                <w:rFonts w:ascii="Times New Roman" w:hAnsi="Times New Roman" w:cs="Times New Roman"/>
                <w:lang w:val="en-US"/>
              </w:rPr>
            </w:pP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municipality, SMEs, "Strategic Development Agency"</w:t>
            </w:r>
          </w:p>
        </w:tc>
        <w:tc>
          <w:tcPr>
            <w:tcW w:w="807" w:type="dxa"/>
          </w:tcPr>
          <w:p w:rsidR="00F76193" w:rsidRPr="004C5F4C" w:rsidRDefault="00AE5122" w:rsidP="004C5F4C">
            <w:pPr>
              <w:tabs>
                <w:tab w:val="left" w:pos="2325"/>
              </w:tabs>
              <w:spacing w:line="360" w:lineRule="auto"/>
              <w:rPr>
                <w:rFonts w:ascii="Times New Roman" w:hAnsi="Times New Roman" w:cs="Times New Roman"/>
                <w:lang w:val="en-US"/>
              </w:rPr>
            </w:pPr>
            <w:r w:rsidRPr="004C5F4C">
              <w:rPr>
                <w:rFonts w:ascii="Times New Roman" w:eastAsia="Calibri" w:hAnsi="Times New Roman" w:cs="Times New Roman"/>
                <w:lang w:val="hy-AM"/>
              </w:rPr>
              <w:t>3.571</w:t>
            </w:r>
          </w:p>
        </w:tc>
        <w:tc>
          <w:tcPr>
            <w:tcW w:w="1118" w:type="dxa"/>
          </w:tcPr>
          <w:p w:rsidR="00F76193" w:rsidRPr="004C5F4C" w:rsidRDefault="00AB7196"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 organized cheese festivals</w:t>
            </w:r>
          </w:p>
        </w:tc>
        <w:tc>
          <w:tcPr>
            <w:tcW w:w="1145" w:type="dxa"/>
          </w:tcPr>
          <w:p w:rsidR="00F76193" w:rsidRPr="004C5F4C" w:rsidRDefault="00F76193" w:rsidP="004C5F4C">
            <w:pPr>
              <w:tabs>
                <w:tab w:val="left" w:pos="2325"/>
              </w:tabs>
              <w:spacing w:line="360" w:lineRule="auto"/>
              <w:rPr>
                <w:rFonts w:ascii="Times New Roman" w:hAnsi="Times New Roman" w:cs="Times New Roman"/>
                <w:lang w:val="en-US"/>
              </w:rPr>
            </w:pPr>
          </w:p>
        </w:tc>
      </w:tr>
    </w:tbl>
    <w:p w:rsidR="00C0334F" w:rsidRPr="004C5F4C" w:rsidRDefault="00C0334F" w:rsidP="004C5F4C">
      <w:pPr>
        <w:tabs>
          <w:tab w:val="left" w:pos="2325"/>
        </w:tabs>
        <w:spacing w:line="360" w:lineRule="auto"/>
        <w:ind w:left="360"/>
        <w:rPr>
          <w:rFonts w:ascii="Times New Roman" w:hAnsi="Times New Roman" w:cs="Times New Roman"/>
        </w:rPr>
      </w:pPr>
    </w:p>
    <w:p w:rsidR="00AE5122" w:rsidRPr="004C5F4C" w:rsidRDefault="00AE5122" w:rsidP="004C5F4C">
      <w:pPr>
        <w:tabs>
          <w:tab w:val="left" w:pos="2325"/>
        </w:tabs>
        <w:spacing w:line="360" w:lineRule="auto"/>
        <w:ind w:left="360"/>
        <w:rPr>
          <w:rFonts w:ascii="Times New Roman" w:hAnsi="Times New Roman" w:cs="Times New Roman"/>
        </w:rPr>
      </w:pPr>
      <w:proofErr w:type="spellStart"/>
      <w:r w:rsidRPr="004C5F4C">
        <w:rPr>
          <w:rFonts w:ascii="Times New Roman" w:hAnsi="Times New Roman" w:cs="Times New Roman"/>
        </w:rPr>
        <w:t>Table</w:t>
      </w:r>
      <w:proofErr w:type="spellEnd"/>
      <w:r w:rsidRPr="004C5F4C">
        <w:rPr>
          <w:rFonts w:ascii="Times New Roman" w:hAnsi="Times New Roman" w:cs="Times New Roman"/>
        </w:rPr>
        <w:t xml:space="preserve"> 12. </w:t>
      </w:r>
      <w:proofErr w:type="spellStart"/>
      <w:r w:rsidRPr="004C5F4C">
        <w:rPr>
          <w:rFonts w:ascii="Times New Roman" w:hAnsi="Times New Roman" w:cs="Times New Roman"/>
        </w:rPr>
        <w:t>Financing</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Scheme</w:t>
      </w:r>
      <w:proofErr w:type="spellEnd"/>
      <w:r w:rsidRPr="004C5F4C">
        <w:rPr>
          <w:rFonts w:ascii="Times New Roman" w:hAnsi="Times New Roman" w:cs="Times New Roman"/>
        </w:rPr>
        <w:t>:</w:t>
      </w:r>
    </w:p>
    <w:tbl>
      <w:tblPr>
        <w:tblStyle w:val="a7"/>
        <w:tblW w:w="0" w:type="auto"/>
        <w:tblInd w:w="360" w:type="dxa"/>
        <w:tblLook w:val="04A0" w:firstRow="1" w:lastRow="0" w:firstColumn="1" w:lastColumn="0" w:noHBand="0" w:noVBand="1"/>
      </w:tblPr>
      <w:tblGrid>
        <w:gridCol w:w="1641"/>
        <w:gridCol w:w="1145"/>
        <w:gridCol w:w="1145"/>
        <w:gridCol w:w="1146"/>
        <w:gridCol w:w="1267"/>
        <w:gridCol w:w="1146"/>
        <w:gridCol w:w="1147"/>
        <w:gridCol w:w="1141"/>
      </w:tblGrid>
      <w:tr w:rsidR="00AE5122" w:rsidRPr="004C5F4C" w:rsidTr="00610CFE">
        <w:tc>
          <w:tcPr>
            <w:tcW w:w="1151" w:type="dxa"/>
            <w:vMerge w:val="restart"/>
          </w:tcPr>
          <w:p w:rsidR="00AE5122" w:rsidRPr="004C5F4C" w:rsidRDefault="00AE5122"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Events</w:t>
            </w:r>
            <w:proofErr w:type="spellEnd"/>
          </w:p>
        </w:tc>
        <w:tc>
          <w:tcPr>
            <w:tcW w:w="1151" w:type="dxa"/>
            <w:vMerge w:val="restart"/>
          </w:tcPr>
          <w:p w:rsidR="00AE5122" w:rsidRPr="004C5F4C" w:rsidRDefault="00AE5122"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Rated</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Costs</w:t>
            </w:r>
            <w:proofErr w:type="spellEnd"/>
            <w:r w:rsidRPr="004C5F4C">
              <w:rPr>
                <w:rFonts w:ascii="Times New Roman" w:hAnsi="Times New Roman" w:cs="Times New Roman"/>
              </w:rPr>
              <w:t>:</w:t>
            </w:r>
          </w:p>
        </w:tc>
        <w:tc>
          <w:tcPr>
            <w:tcW w:w="4605" w:type="dxa"/>
            <w:gridSpan w:val="4"/>
          </w:tcPr>
          <w:p w:rsidR="00AE5122" w:rsidRPr="004C5F4C" w:rsidRDefault="00AE5122" w:rsidP="004C5F4C">
            <w:pPr>
              <w:tabs>
                <w:tab w:val="left" w:pos="2325"/>
              </w:tabs>
              <w:spacing w:line="360" w:lineRule="auto"/>
              <w:rPr>
                <w:rFonts w:ascii="Times New Roman" w:hAnsi="Times New Roman" w:cs="Times New Roman"/>
              </w:rPr>
            </w:pPr>
            <w:r w:rsidRPr="004C5F4C">
              <w:rPr>
                <w:rFonts w:ascii="Times New Roman" w:hAnsi="Times New Roman" w:cs="Times New Roman"/>
              </w:rPr>
              <w:t xml:space="preserve">                    </w:t>
            </w:r>
            <w:proofErr w:type="spellStart"/>
            <w:r w:rsidRPr="004C5F4C">
              <w:rPr>
                <w:rFonts w:ascii="Times New Roman" w:hAnsi="Times New Roman" w:cs="Times New Roman"/>
              </w:rPr>
              <w:t>Source</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of</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financing</w:t>
            </w:r>
            <w:proofErr w:type="spellEnd"/>
            <w:r w:rsidRPr="004C5F4C">
              <w:rPr>
                <w:rFonts w:ascii="Times New Roman" w:hAnsi="Times New Roman" w:cs="Times New Roman"/>
              </w:rPr>
              <w:t>:</w:t>
            </w:r>
          </w:p>
        </w:tc>
        <w:tc>
          <w:tcPr>
            <w:tcW w:w="1152" w:type="dxa"/>
            <w:vMerge w:val="restart"/>
          </w:tcPr>
          <w:p w:rsidR="00AE5122" w:rsidRPr="004C5F4C" w:rsidRDefault="00AE5122"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Lack</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of</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funding</w:t>
            </w:r>
            <w:proofErr w:type="spellEnd"/>
            <w:r w:rsidRPr="004C5F4C">
              <w:rPr>
                <w:rFonts w:ascii="Times New Roman" w:hAnsi="Times New Roman" w:cs="Times New Roman"/>
              </w:rPr>
              <w:t>:</w:t>
            </w:r>
          </w:p>
        </w:tc>
        <w:tc>
          <w:tcPr>
            <w:tcW w:w="1152" w:type="dxa"/>
            <w:vMerge w:val="restart"/>
          </w:tcPr>
          <w:p w:rsidR="00AE5122" w:rsidRPr="004C5F4C" w:rsidRDefault="00AE5122"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Notes</w:t>
            </w:r>
            <w:proofErr w:type="spellEnd"/>
          </w:p>
        </w:tc>
      </w:tr>
      <w:tr w:rsidR="00AE5122" w:rsidRPr="004C5F4C" w:rsidTr="00AE5122">
        <w:tc>
          <w:tcPr>
            <w:tcW w:w="1151" w:type="dxa"/>
            <w:vMerge/>
          </w:tcPr>
          <w:p w:rsidR="00AE5122" w:rsidRPr="004C5F4C" w:rsidRDefault="00AE5122" w:rsidP="004C5F4C">
            <w:pPr>
              <w:tabs>
                <w:tab w:val="left" w:pos="2325"/>
              </w:tabs>
              <w:spacing w:line="360" w:lineRule="auto"/>
              <w:rPr>
                <w:rFonts w:ascii="Times New Roman" w:hAnsi="Times New Roman" w:cs="Times New Roman"/>
              </w:rPr>
            </w:pPr>
          </w:p>
        </w:tc>
        <w:tc>
          <w:tcPr>
            <w:tcW w:w="1151" w:type="dxa"/>
            <w:vMerge/>
          </w:tcPr>
          <w:p w:rsidR="00AE5122" w:rsidRPr="004C5F4C" w:rsidRDefault="00AE5122" w:rsidP="004C5F4C">
            <w:pPr>
              <w:tabs>
                <w:tab w:val="left" w:pos="2325"/>
              </w:tabs>
              <w:spacing w:line="360" w:lineRule="auto"/>
              <w:rPr>
                <w:rFonts w:ascii="Times New Roman" w:hAnsi="Times New Roman" w:cs="Times New Roman"/>
              </w:rPr>
            </w:pPr>
          </w:p>
        </w:tc>
        <w:tc>
          <w:tcPr>
            <w:tcW w:w="1151" w:type="dxa"/>
          </w:tcPr>
          <w:p w:rsidR="00AE5122" w:rsidRPr="004C5F4C" w:rsidRDefault="00AE5122"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Local</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Budget</w:t>
            </w:r>
            <w:proofErr w:type="spellEnd"/>
            <w:r w:rsidRPr="004C5F4C">
              <w:rPr>
                <w:rFonts w:ascii="Times New Roman" w:hAnsi="Times New Roman" w:cs="Times New Roman"/>
              </w:rPr>
              <w:t>:</w:t>
            </w:r>
          </w:p>
        </w:tc>
        <w:tc>
          <w:tcPr>
            <w:tcW w:w="1151" w:type="dxa"/>
          </w:tcPr>
          <w:p w:rsidR="00AE5122" w:rsidRPr="004C5F4C" w:rsidRDefault="00AE5122"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State</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regional</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budgets</w:t>
            </w:r>
            <w:proofErr w:type="spellEnd"/>
          </w:p>
        </w:tc>
        <w:tc>
          <w:tcPr>
            <w:tcW w:w="1151" w:type="dxa"/>
          </w:tcPr>
          <w:p w:rsidR="00AE5122" w:rsidRPr="004C5F4C" w:rsidRDefault="00AE5122"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Enterprises</w:t>
            </w:r>
            <w:proofErr w:type="spellEnd"/>
            <w:r w:rsidRPr="004C5F4C">
              <w:rPr>
                <w:rFonts w:ascii="Times New Roman" w:hAnsi="Times New Roman" w:cs="Times New Roman"/>
              </w:rPr>
              <w:t>:</w:t>
            </w:r>
          </w:p>
        </w:tc>
        <w:tc>
          <w:tcPr>
            <w:tcW w:w="1152" w:type="dxa"/>
          </w:tcPr>
          <w:p w:rsidR="00AE5122" w:rsidRPr="004C5F4C" w:rsidRDefault="00AE5122"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Donors</w:t>
            </w:r>
            <w:proofErr w:type="spellEnd"/>
          </w:p>
        </w:tc>
        <w:tc>
          <w:tcPr>
            <w:tcW w:w="1152" w:type="dxa"/>
            <w:vMerge/>
          </w:tcPr>
          <w:p w:rsidR="00AE5122" w:rsidRPr="004C5F4C" w:rsidRDefault="00AE5122" w:rsidP="004C5F4C">
            <w:pPr>
              <w:tabs>
                <w:tab w:val="left" w:pos="2325"/>
              </w:tabs>
              <w:spacing w:line="360" w:lineRule="auto"/>
              <w:rPr>
                <w:rFonts w:ascii="Times New Roman" w:hAnsi="Times New Roman" w:cs="Times New Roman"/>
              </w:rPr>
            </w:pPr>
          </w:p>
        </w:tc>
        <w:tc>
          <w:tcPr>
            <w:tcW w:w="1152" w:type="dxa"/>
            <w:vMerge/>
          </w:tcPr>
          <w:p w:rsidR="00AE5122" w:rsidRPr="004C5F4C" w:rsidRDefault="00AE5122" w:rsidP="004C5F4C">
            <w:pPr>
              <w:tabs>
                <w:tab w:val="left" w:pos="2325"/>
              </w:tabs>
              <w:spacing w:line="360" w:lineRule="auto"/>
              <w:rPr>
                <w:rFonts w:ascii="Times New Roman" w:hAnsi="Times New Roman" w:cs="Times New Roman"/>
              </w:rPr>
            </w:pPr>
          </w:p>
        </w:tc>
      </w:tr>
      <w:tr w:rsidR="00AE5122" w:rsidRPr="004C5F4C" w:rsidTr="00AE5122">
        <w:tc>
          <w:tcPr>
            <w:tcW w:w="1151" w:type="dxa"/>
          </w:tcPr>
          <w:p w:rsidR="00AE5122" w:rsidRPr="004C5F4C" w:rsidRDefault="00610CF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1.1. Creation of Cheese Production Technology Education Center</w:t>
            </w:r>
          </w:p>
        </w:tc>
        <w:tc>
          <w:tcPr>
            <w:tcW w:w="1151" w:type="dxa"/>
          </w:tcPr>
          <w:p w:rsidR="00AE5122" w:rsidRPr="004C5F4C" w:rsidRDefault="00454C1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hy-AM"/>
              </w:rPr>
              <w:t>170.000</w:t>
            </w:r>
          </w:p>
        </w:tc>
        <w:tc>
          <w:tcPr>
            <w:tcW w:w="1151" w:type="dxa"/>
          </w:tcPr>
          <w:p w:rsidR="00AE5122" w:rsidRPr="00577392" w:rsidRDefault="00577392" w:rsidP="004C5F4C">
            <w:pPr>
              <w:tabs>
                <w:tab w:val="left" w:pos="2325"/>
              </w:tabs>
              <w:spacing w:line="360" w:lineRule="auto"/>
              <w:rPr>
                <w:rFonts w:ascii="Sylfaen" w:hAnsi="Sylfaen" w:cs="Times New Roman"/>
                <w:lang w:val="hy-AM"/>
              </w:rPr>
            </w:pPr>
            <w:r>
              <w:rPr>
                <w:rFonts w:ascii="Sylfaen" w:hAnsi="Sylfaen" w:cs="Times New Roman"/>
                <w:lang w:val="hy-AM"/>
              </w:rPr>
              <w:t>5.000</w:t>
            </w:r>
          </w:p>
        </w:tc>
        <w:tc>
          <w:tcPr>
            <w:tcW w:w="1151"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1"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2" w:type="dxa"/>
          </w:tcPr>
          <w:p w:rsidR="00AE5122" w:rsidRPr="004C5F4C" w:rsidRDefault="00577392" w:rsidP="004C5F4C">
            <w:pPr>
              <w:tabs>
                <w:tab w:val="left" w:pos="2325"/>
              </w:tabs>
              <w:spacing w:line="360" w:lineRule="auto"/>
              <w:rPr>
                <w:rFonts w:ascii="Times New Roman" w:hAnsi="Times New Roman" w:cs="Times New Roman"/>
                <w:lang w:val="en-US"/>
              </w:rPr>
            </w:pPr>
            <w:r>
              <w:rPr>
                <w:rFonts w:ascii="Times New Roman" w:hAnsi="Times New Roman" w:cs="Times New Roman"/>
                <w:lang w:val="hy-AM"/>
              </w:rPr>
              <w:t>1</w:t>
            </w:r>
            <w:r>
              <w:rPr>
                <w:rFonts w:ascii="Sylfaen" w:hAnsi="Sylfaen" w:cs="Times New Roman"/>
                <w:lang w:val="hy-AM"/>
              </w:rPr>
              <w:t>65</w:t>
            </w:r>
            <w:r w:rsidR="00454C10" w:rsidRPr="004C5F4C">
              <w:rPr>
                <w:rFonts w:ascii="Times New Roman" w:hAnsi="Times New Roman" w:cs="Times New Roman"/>
                <w:lang w:val="hy-AM"/>
              </w:rPr>
              <w:t>.000</w:t>
            </w:r>
          </w:p>
        </w:tc>
        <w:tc>
          <w:tcPr>
            <w:tcW w:w="1152" w:type="dxa"/>
          </w:tcPr>
          <w:p w:rsidR="00AE5122" w:rsidRPr="004C5F4C" w:rsidRDefault="00577392" w:rsidP="004C5F4C">
            <w:pPr>
              <w:tabs>
                <w:tab w:val="left" w:pos="2325"/>
              </w:tabs>
              <w:spacing w:line="360" w:lineRule="auto"/>
              <w:rPr>
                <w:rFonts w:ascii="Times New Roman" w:hAnsi="Times New Roman" w:cs="Times New Roman"/>
                <w:lang w:val="en-US"/>
              </w:rPr>
            </w:pPr>
            <w:r>
              <w:rPr>
                <w:rFonts w:ascii="Times New Roman" w:hAnsi="Times New Roman" w:cs="Times New Roman"/>
                <w:lang w:val="hy-AM"/>
              </w:rPr>
              <w:t>1</w:t>
            </w:r>
            <w:r>
              <w:rPr>
                <w:rFonts w:ascii="Sylfaen" w:hAnsi="Sylfaen" w:cs="Times New Roman"/>
                <w:lang w:val="hy-AM"/>
              </w:rPr>
              <w:t>65</w:t>
            </w:r>
            <w:r w:rsidR="00454C10" w:rsidRPr="004C5F4C">
              <w:rPr>
                <w:rFonts w:ascii="Times New Roman" w:hAnsi="Times New Roman" w:cs="Times New Roman"/>
                <w:lang w:val="hy-AM"/>
              </w:rPr>
              <w:t>.000</w:t>
            </w: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r>
      <w:tr w:rsidR="00AE5122" w:rsidRPr="004C5F4C" w:rsidTr="00AE5122">
        <w:tc>
          <w:tcPr>
            <w:tcW w:w="1151" w:type="dxa"/>
          </w:tcPr>
          <w:p w:rsidR="00AE5122" w:rsidRPr="004C5F4C" w:rsidRDefault="00610CF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1.2. Creating yoghurt salon and creating a laboratory</w:t>
            </w:r>
          </w:p>
        </w:tc>
        <w:tc>
          <w:tcPr>
            <w:tcW w:w="1151" w:type="dxa"/>
          </w:tcPr>
          <w:p w:rsidR="00AE5122"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103.300</w:t>
            </w:r>
          </w:p>
        </w:tc>
        <w:tc>
          <w:tcPr>
            <w:tcW w:w="1151" w:type="dxa"/>
          </w:tcPr>
          <w:p w:rsidR="00AE5122" w:rsidRPr="00577392" w:rsidRDefault="00577392" w:rsidP="004C5F4C">
            <w:pPr>
              <w:tabs>
                <w:tab w:val="left" w:pos="2325"/>
              </w:tabs>
              <w:spacing w:line="360" w:lineRule="auto"/>
              <w:rPr>
                <w:rFonts w:ascii="Sylfaen" w:hAnsi="Sylfaen" w:cs="Times New Roman"/>
                <w:lang w:val="hy-AM"/>
              </w:rPr>
            </w:pPr>
            <w:r>
              <w:rPr>
                <w:rFonts w:ascii="Sylfaen" w:hAnsi="Sylfaen" w:cs="Times New Roman"/>
                <w:lang w:val="hy-AM"/>
              </w:rPr>
              <w:t>3.300</w:t>
            </w:r>
          </w:p>
        </w:tc>
        <w:tc>
          <w:tcPr>
            <w:tcW w:w="1151"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1"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2" w:type="dxa"/>
          </w:tcPr>
          <w:p w:rsidR="00AE5122" w:rsidRPr="00577392" w:rsidRDefault="00577392" w:rsidP="004C5F4C">
            <w:pPr>
              <w:tabs>
                <w:tab w:val="left" w:pos="2325"/>
              </w:tabs>
              <w:spacing w:line="360" w:lineRule="auto"/>
              <w:rPr>
                <w:rFonts w:ascii="Sylfaen" w:hAnsi="Sylfaen" w:cs="Times New Roman"/>
                <w:lang w:val="hy-AM"/>
              </w:rPr>
            </w:pPr>
            <w:r>
              <w:rPr>
                <w:rFonts w:ascii="Times New Roman" w:hAnsi="Times New Roman" w:cs="Times New Roman"/>
              </w:rPr>
              <w:t>10</w:t>
            </w:r>
            <w:r>
              <w:rPr>
                <w:rFonts w:ascii="Sylfaen" w:hAnsi="Sylfaen" w:cs="Times New Roman"/>
                <w:lang w:val="hy-AM"/>
              </w:rPr>
              <w:t>0.000</w:t>
            </w:r>
          </w:p>
        </w:tc>
        <w:tc>
          <w:tcPr>
            <w:tcW w:w="1152" w:type="dxa"/>
          </w:tcPr>
          <w:p w:rsidR="00AE5122" w:rsidRPr="00577392" w:rsidRDefault="00577392" w:rsidP="004C5F4C">
            <w:pPr>
              <w:tabs>
                <w:tab w:val="left" w:pos="2325"/>
              </w:tabs>
              <w:spacing w:line="360" w:lineRule="auto"/>
              <w:rPr>
                <w:rFonts w:ascii="Sylfaen" w:hAnsi="Sylfaen" w:cs="Times New Roman"/>
                <w:lang w:val="hy-AM"/>
              </w:rPr>
            </w:pPr>
            <w:r>
              <w:rPr>
                <w:rFonts w:ascii="Times New Roman" w:hAnsi="Times New Roman" w:cs="Times New Roman"/>
              </w:rPr>
              <w:t>1</w:t>
            </w:r>
            <w:r>
              <w:rPr>
                <w:rFonts w:ascii="Sylfaen" w:hAnsi="Sylfaen" w:cs="Times New Roman"/>
                <w:lang w:val="hy-AM"/>
              </w:rPr>
              <w:t>00.000</w:t>
            </w: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r>
      <w:tr w:rsidR="00AE5122" w:rsidRPr="004C5F4C" w:rsidTr="00AE5122">
        <w:tc>
          <w:tcPr>
            <w:tcW w:w="1151" w:type="dxa"/>
          </w:tcPr>
          <w:p w:rsidR="00AE5122" w:rsidRPr="004C5F4C" w:rsidRDefault="00610CF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1.3 Organization of training courses on current and newest chemistry technologies for production technologies</w:t>
            </w:r>
          </w:p>
        </w:tc>
        <w:tc>
          <w:tcPr>
            <w:tcW w:w="1151" w:type="dxa"/>
          </w:tcPr>
          <w:p w:rsidR="00AE5122"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540.0</w:t>
            </w:r>
          </w:p>
        </w:tc>
        <w:tc>
          <w:tcPr>
            <w:tcW w:w="1151"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1"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1" w:type="dxa"/>
          </w:tcPr>
          <w:p w:rsidR="00AE5122" w:rsidRPr="004C5F4C" w:rsidRDefault="00454C1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rPr>
              <w:t>540.0</w:t>
            </w: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r>
      <w:tr w:rsidR="00AE5122" w:rsidRPr="004C5F4C" w:rsidTr="00AE5122">
        <w:tc>
          <w:tcPr>
            <w:tcW w:w="1151" w:type="dxa"/>
          </w:tcPr>
          <w:p w:rsidR="00AE5122" w:rsidRPr="004C5F4C" w:rsidRDefault="00610CF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2.1 Supporting farms, importing pedigree livestock, using the state subsidy scheme,</w:t>
            </w:r>
          </w:p>
        </w:tc>
        <w:tc>
          <w:tcPr>
            <w:tcW w:w="1151" w:type="dxa"/>
          </w:tcPr>
          <w:p w:rsidR="00AE5122" w:rsidRPr="004C5F4C" w:rsidRDefault="00454C1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53.572</w:t>
            </w:r>
          </w:p>
        </w:tc>
        <w:tc>
          <w:tcPr>
            <w:tcW w:w="1151" w:type="dxa"/>
          </w:tcPr>
          <w:p w:rsidR="00AE5122"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5.357</w:t>
            </w:r>
          </w:p>
        </w:tc>
        <w:tc>
          <w:tcPr>
            <w:tcW w:w="1151" w:type="dxa"/>
          </w:tcPr>
          <w:p w:rsidR="00AE5122"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32.142</w:t>
            </w:r>
          </w:p>
        </w:tc>
        <w:tc>
          <w:tcPr>
            <w:tcW w:w="1151" w:type="dxa"/>
          </w:tcPr>
          <w:p w:rsidR="00AE5122"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16.071</w:t>
            </w: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r>
      <w:tr w:rsidR="00AE5122" w:rsidRPr="004C5F4C" w:rsidTr="00AE5122">
        <w:tc>
          <w:tcPr>
            <w:tcW w:w="1151" w:type="dxa"/>
          </w:tcPr>
          <w:p w:rsidR="00AE5122" w:rsidRPr="004C5F4C" w:rsidRDefault="00610CFE"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2.2 Improvement of remote pastures (construction of pipes, creation of lighting network, road improvements, surface improvement of pastures)</w:t>
            </w:r>
          </w:p>
        </w:tc>
        <w:tc>
          <w:tcPr>
            <w:tcW w:w="1151" w:type="dxa"/>
          </w:tcPr>
          <w:p w:rsidR="00AE5122"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14.290</w:t>
            </w:r>
          </w:p>
        </w:tc>
        <w:tc>
          <w:tcPr>
            <w:tcW w:w="1151" w:type="dxa"/>
          </w:tcPr>
          <w:p w:rsidR="00AE5122"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2.860</w:t>
            </w:r>
          </w:p>
        </w:tc>
        <w:tc>
          <w:tcPr>
            <w:tcW w:w="1151"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1"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2" w:type="dxa"/>
          </w:tcPr>
          <w:p w:rsidR="00AE5122"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11.430</w:t>
            </w: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r>
      <w:tr w:rsidR="00AE5122" w:rsidRPr="004C5F4C" w:rsidTr="00AE5122">
        <w:tc>
          <w:tcPr>
            <w:tcW w:w="1151" w:type="dxa"/>
          </w:tcPr>
          <w:p w:rsidR="00AE5122" w:rsidRPr="004C5F4C" w:rsidRDefault="00454C1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2.3 Training of farmers and veterinarians</w:t>
            </w:r>
          </w:p>
        </w:tc>
        <w:tc>
          <w:tcPr>
            <w:tcW w:w="1151" w:type="dxa"/>
          </w:tcPr>
          <w:p w:rsidR="00AE5122"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535.0</w:t>
            </w:r>
          </w:p>
        </w:tc>
        <w:tc>
          <w:tcPr>
            <w:tcW w:w="1151" w:type="dxa"/>
          </w:tcPr>
          <w:p w:rsidR="00AE5122"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535.0</w:t>
            </w:r>
          </w:p>
        </w:tc>
        <w:tc>
          <w:tcPr>
            <w:tcW w:w="1151"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1"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r>
      <w:tr w:rsidR="00AE5122" w:rsidRPr="004C5F4C" w:rsidTr="00AE5122">
        <w:tc>
          <w:tcPr>
            <w:tcW w:w="1151" w:type="dxa"/>
          </w:tcPr>
          <w:p w:rsidR="00AE5122" w:rsidRPr="004C5F4C" w:rsidRDefault="00454C1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3.1 Development of travel routes and cooperation with tour operators;</w:t>
            </w:r>
          </w:p>
        </w:tc>
        <w:tc>
          <w:tcPr>
            <w:tcW w:w="1151" w:type="dxa"/>
          </w:tcPr>
          <w:p w:rsidR="00AE5122"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500.0</w:t>
            </w:r>
          </w:p>
        </w:tc>
        <w:tc>
          <w:tcPr>
            <w:tcW w:w="1151" w:type="dxa"/>
          </w:tcPr>
          <w:p w:rsidR="00AE5122" w:rsidRPr="004C5F4C" w:rsidRDefault="00454C1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rPr>
              <w:t>500.0</w:t>
            </w:r>
          </w:p>
        </w:tc>
        <w:tc>
          <w:tcPr>
            <w:tcW w:w="1151"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1"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r>
      <w:tr w:rsidR="00AE5122" w:rsidRPr="004C5F4C" w:rsidTr="00AE5122">
        <w:tc>
          <w:tcPr>
            <w:tcW w:w="1151" w:type="dxa"/>
          </w:tcPr>
          <w:p w:rsidR="00AE5122" w:rsidRPr="004C5F4C" w:rsidRDefault="00454C1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3.2 Build Russian-style guesthouses in </w:t>
            </w:r>
            <w:proofErr w:type="spellStart"/>
            <w:r w:rsidRPr="004C5F4C">
              <w:rPr>
                <w:rFonts w:ascii="Times New Roman" w:hAnsi="Times New Roman" w:cs="Times New Roman"/>
                <w:lang w:val="en-US"/>
              </w:rPr>
              <w:t>Saratovka</w:t>
            </w:r>
            <w:proofErr w:type="spellEnd"/>
            <w:r w:rsidRPr="004C5F4C">
              <w:rPr>
                <w:rFonts w:ascii="Times New Roman" w:hAnsi="Times New Roman" w:cs="Times New Roman"/>
                <w:lang w:val="en-US"/>
              </w:rPr>
              <w:t xml:space="preserve"> community</w:t>
            </w:r>
          </w:p>
        </w:tc>
        <w:tc>
          <w:tcPr>
            <w:tcW w:w="1151" w:type="dxa"/>
          </w:tcPr>
          <w:p w:rsidR="00AE5122"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53.572</w:t>
            </w:r>
          </w:p>
        </w:tc>
        <w:tc>
          <w:tcPr>
            <w:tcW w:w="1151"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1"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1"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2" w:type="dxa"/>
          </w:tcPr>
          <w:p w:rsidR="00AE5122" w:rsidRPr="004C5F4C" w:rsidRDefault="00454C1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rPr>
              <w:t>53.572</w:t>
            </w:r>
          </w:p>
        </w:tc>
        <w:tc>
          <w:tcPr>
            <w:tcW w:w="1152" w:type="dxa"/>
          </w:tcPr>
          <w:p w:rsidR="00AE5122" w:rsidRPr="004C5F4C" w:rsidRDefault="00454C1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rPr>
              <w:t>53.572</w:t>
            </w: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r>
      <w:tr w:rsidR="00AE5122" w:rsidRPr="004C5F4C" w:rsidTr="00AE5122">
        <w:tc>
          <w:tcPr>
            <w:tcW w:w="1151" w:type="dxa"/>
          </w:tcPr>
          <w:p w:rsidR="00AE5122" w:rsidRPr="004C5F4C" w:rsidRDefault="00454C1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3.3Organization of the annual cheese festival</w:t>
            </w:r>
          </w:p>
        </w:tc>
        <w:tc>
          <w:tcPr>
            <w:tcW w:w="1151" w:type="dxa"/>
          </w:tcPr>
          <w:p w:rsidR="00AE5122"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3.571</w:t>
            </w:r>
          </w:p>
        </w:tc>
        <w:tc>
          <w:tcPr>
            <w:tcW w:w="1151"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1"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1"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2" w:type="dxa"/>
          </w:tcPr>
          <w:p w:rsidR="00AE5122" w:rsidRPr="004C5F4C" w:rsidRDefault="00454C1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rPr>
              <w:t>3.571</w:t>
            </w: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r>
      <w:tr w:rsidR="00AE5122" w:rsidRPr="004C5F4C" w:rsidTr="00AE5122">
        <w:tc>
          <w:tcPr>
            <w:tcW w:w="1151" w:type="dxa"/>
          </w:tcPr>
          <w:p w:rsidR="00AE5122" w:rsidRPr="004C5F4C" w:rsidRDefault="00454C10"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b/>
                <w:i/>
              </w:rPr>
              <w:t>Total</w:t>
            </w:r>
            <w:proofErr w:type="spellEnd"/>
          </w:p>
        </w:tc>
        <w:tc>
          <w:tcPr>
            <w:tcW w:w="1151" w:type="dxa"/>
          </w:tcPr>
          <w:p w:rsidR="00AE5122"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399.880</w:t>
            </w:r>
          </w:p>
        </w:tc>
        <w:tc>
          <w:tcPr>
            <w:tcW w:w="1151" w:type="dxa"/>
          </w:tcPr>
          <w:p w:rsidR="00AE5122"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9.252</w:t>
            </w:r>
          </w:p>
        </w:tc>
        <w:tc>
          <w:tcPr>
            <w:tcW w:w="1151" w:type="dxa"/>
          </w:tcPr>
          <w:p w:rsidR="00AE5122"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32.142</w:t>
            </w:r>
          </w:p>
        </w:tc>
        <w:tc>
          <w:tcPr>
            <w:tcW w:w="1151"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c>
          <w:tcPr>
            <w:tcW w:w="1152" w:type="dxa"/>
          </w:tcPr>
          <w:p w:rsidR="00AE5122"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341.873</w:t>
            </w:r>
          </w:p>
        </w:tc>
        <w:tc>
          <w:tcPr>
            <w:tcW w:w="1152" w:type="dxa"/>
          </w:tcPr>
          <w:p w:rsidR="00AE5122" w:rsidRPr="004C5F4C" w:rsidRDefault="00AE5122" w:rsidP="004C5F4C">
            <w:pPr>
              <w:tabs>
                <w:tab w:val="left" w:pos="2325"/>
              </w:tabs>
              <w:spacing w:line="360" w:lineRule="auto"/>
              <w:rPr>
                <w:rFonts w:ascii="Times New Roman" w:hAnsi="Times New Roman" w:cs="Times New Roman"/>
                <w:lang w:val="en-US"/>
              </w:rPr>
            </w:pPr>
          </w:p>
        </w:tc>
      </w:tr>
    </w:tbl>
    <w:p w:rsidR="00AE5122" w:rsidRPr="004C5F4C" w:rsidRDefault="00AE5122" w:rsidP="004C5F4C">
      <w:pPr>
        <w:tabs>
          <w:tab w:val="left" w:pos="2325"/>
        </w:tabs>
        <w:spacing w:line="360" w:lineRule="auto"/>
        <w:ind w:left="360"/>
        <w:rPr>
          <w:rFonts w:ascii="Times New Roman" w:hAnsi="Times New Roman" w:cs="Times New Roman"/>
        </w:rPr>
      </w:pPr>
    </w:p>
    <w:p w:rsidR="00454C10" w:rsidRPr="004C5F4C" w:rsidRDefault="00454C10" w:rsidP="004C5F4C">
      <w:pPr>
        <w:tabs>
          <w:tab w:val="left" w:pos="2325"/>
        </w:tabs>
        <w:spacing w:line="360" w:lineRule="auto"/>
        <w:ind w:left="360"/>
        <w:rPr>
          <w:rFonts w:ascii="Times New Roman" w:hAnsi="Times New Roman" w:cs="Times New Roman"/>
          <w:lang w:val="en-US"/>
        </w:rPr>
      </w:pPr>
      <w:proofErr w:type="gramStart"/>
      <w:r w:rsidRPr="004C5F4C">
        <w:rPr>
          <w:rFonts w:ascii="Times New Roman" w:hAnsi="Times New Roman" w:cs="Times New Roman"/>
          <w:lang w:val="en-US"/>
        </w:rPr>
        <w:lastRenderedPageBreak/>
        <w:t>Section 13.</w:t>
      </w:r>
      <w:proofErr w:type="gramEnd"/>
      <w:r w:rsidRPr="004C5F4C">
        <w:rPr>
          <w:rFonts w:ascii="Times New Roman" w:hAnsi="Times New Roman" w:cs="Times New Roman"/>
          <w:lang w:val="en-US"/>
        </w:rPr>
        <w:t xml:space="preserve"> Internal Monitoring Plan of </w:t>
      </w:r>
      <w:proofErr w:type="gramStart"/>
      <w:r w:rsidRPr="004C5F4C">
        <w:rPr>
          <w:rFonts w:ascii="Times New Roman" w:hAnsi="Times New Roman" w:cs="Times New Roman"/>
          <w:lang w:val="en-US"/>
        </w:rPr>
        <w:t>Activities  Section</w:t>
      </w:r>
      <w:proofErr w:type="gramEnd"/>
      <w:r w:rsidRPr="004C5F4C">
        <w:rPr>
          <w:rFonts w:ascii="Times New Roman" w:hAnsi="Times New Roman" w:cs="Times New Roman"/>
          <w:lang w:val="en-US"/>
        </w:rPr>
        <w:t xml:space="preserve"> 11:</w:t>
      </w:r>
    </w:p>
    <w:p w:rsidR="00454C10" w:rsidRPr="004C5F4C" w:rsidRDefault="00454C10" w:rsidP="004C5F4C">
      <w:pPr>
        <w:tabs>
          <w:tab w:val="left" w:pos="2325"/>
        </w:tabs>
        <w:spacing w:line="360" w:lineRule="auto"/>
        <w:ind w:left="360"/>
        <w:rPr>
          <w:rFonts w:ascii="Times New Roman" w:hAnsi="Times New Roman" w:cs="Times New Roman"/>
          <w:lang w:val="en-US"/>
        </w:rPr>
      </w:pPr>
    </w:p>
    <w:tbl>
      <w:tblPr>
        <w:tblStyle w:val="a7"/>
        <w:tblW w:w="0" w:type="auto"/>
        <w:tblInd w:w="360" w:type="dxa"/>
        <w:tblLook w:val="04A0" w:firstRow="1" w:lastRow="0" w:firstColumn="1" w:lastColumn="0" w:noHBand="0" w:noVBand="1"/>
      </w:tblPr>
      <w:tblGrid>
        <w:gridCol w:w="1596"/>
        <w:gridCol w:w="1353"/>
        <w:gridCol w:w="1730"/>
        <w:gridCol w:w="1524"/>
        <w:gridCol w:w="1515"/>
        <w:gridCol w:w="1493"/>
      </w:tblGrid>
      <w:tr w:rsidR="0067682C" w:rsidRPr="004C5F4C" w:rsidTr="0067682C">
        <w:tc>
          <w:tcPr>
            <w:tcW w:w="1596" w:type="dxa"/>
          </w:tcPr>
          <w:p w:rsidR="00454C10" w:rsidRPr="004C5F4C" w:rsidRDefault="00454C10"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Actions</w:t>
            </w:r>
            <w:proofErr w:type="spellEnd"/>
            <w:r w:rsidRPr="004C5F4C">
              <w:rPr>
                <w:rFonts w:ascii="Times New Roman" w:hAnsi="Times New Roman" w:cs="Times New Roman"/>
              </w:rPr>
              <w:t xml:space="preserve"> / </w:t>
            </w:r>
            <w:proofErr w:type="spellStart"/>
            <w:r w:rsidRPr="004C5F4C">
              <w:rPr>
                <w:rFonts w:ascii="Times New Roman" w:hAnsi="Times New Roman" w:cs="Times New Roman"/>
              </w:rPr>
              <w:t>Projects</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ideas</w:t>
            </w:r>
            <w:proofErr w:type="spellEnd"/>
          </w:p>
        </w:tc>
        <w:tc>
          <w:tcPr>
            <w:tcW w:w="1353" w:type="dxa"/>
          </w:tcPr>
          <w:p w:rsidR="00454C10" w:rsidRPr="004C5F4C" w:rsidRDefault="00454C10"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Duration</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start</w:t>
            </w:r>
            <w:proofErr w:type="spellEnd"/>
            <w:r w:rsidRPr="004C5F4C">
              <w:rPr>
                <w:rFonts w:ascii="Times New Roman" w:hAnsi="Times New Roman" w:cs="Times New Roman"/>
              </w:rPr>
              <w:t xml:space="preserve"> / </w:t>
            </w:r>
            <w:proofErr w:type="spellStart"/>
            <w:r w:rsidRPr="004C5F4C">
              <w:rPr>
                <w:rFonts w:ascii="Times New Roman" w:hAnsi="Times New Roman" w:cs="Times New Roman"/>
              </w:rPr>
              <w:t>end</w:t>
            </w:r>
            <w:proofErr w:type="spellEnd"/>
            <w:r w:rsidRPr="004C5F4C">
              <w:rPr>
                <w:rFonts w:ascii="Times New Roman" w:hAnsi="Times New Roman" w:cs="Times New Roman"/>
              </w:rPr>
              <w:t>)</w:t>
            </w:r>
          </w:p>
        </w:tc>
        <w:tc>
          <w:tcPr>
            <w:tcW w:w="1730" w:type="dxa"/>
          </w:tcPr>
          <w:p w:rsidR="00454C10" w:rsidRPr="004C5F4C" w:rsidRDefault="00454C10"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Expected</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results</w:t>
            </w:r>
            <w:proofErr w:type="spellEnd"/>
            <w:r w:rsidRPr="004C5F4C">
              <w:rPr>
                <w:rFonts w:ascii="Times New Roman" w:hAnsi="Times New Roman" w:cs="Times New Roman"/>
              </w:rPr>
              <w:t>:</w:t>
            </w:r>
          </w:p>
          <w:p w:rsidR="00454C10"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1-6th</w:t>
            </w:r>
          </w:p>
        </w:tc>
        <w:tc>
          <w:tcPr>
            <w:tcW w:w="1524" w:type="dxa"/>
          </w:tcPr>
          <w:p w:rsidR="00454C10" w:rsidRPr="004C5F4C" w:rsidRDefault="00454C10"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Expected</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results</w:t>
            </w:r>
            <w:proofErr w:type="spellEnd"/>
            <w:r w:rsidRPr="004C5F4C">
              <w:rPr>
                <w:rFonts w:ascii="Times New Roman" w:hAnsi="Times New Roman" w:cs="Times New Roman"/>
              </w:rPr>
              <w:t>:</w:t>
            </w:r>
          </w:p>
          <w:p w:rsidR="00454C10"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 xml:space="preserve">6-12 </w:t>
            </w:r>
            <w:proofErr w:type="spellStart"/>
            <w:r w:rsidRPr="004C5F4C">
              <w:rPr>
                <w:rFonts w:ascii="Times New Roman" w:hAnsi="Times New Roman" w:cs="Times New Roman"/>
              </w:rPr>
              <w:t>months</w:t>
            </w:r>
            <w:proofErr w:type="spellEnd"/>
          </w:p>
        </w:tc>
        <w:tc>
          <w:tcPr>
            <w:tcW w:w="1515" w:type="dxa"/>
          </w:tcPr>
          <w:p w:rsidR="00454C10" w:rsidRPr="004C5F4C" w:rsidRDefault="00454C10"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Expected</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results</w:t>
            </w:r>
            <w:proofErr w:type="spellEnd"/>
            <w:r w:rsidRPr="004C5F4C">
              <w:rPr>
                <w:rFonts w:ascii="Times New Roman" w:hAnsi="Times New Roman" w:cs="Times New Roman"/>
              </w:rPr>
              <w:t>:</w:t>
            </w:r>
          </w:p>
          <w:p w:rsidR="00454C10"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 xml:space="preserve">12-18 </w:t>
            </w:r>
            <w:proofErr w:type="spellStart"/>
            <w:r w:rsidRPr="004C5F4C">
              <w:rPr>
                <w:rFonts w:ascii="Times New Roman" w:hAnsi="Times New Roman" w:cs="Times New Roman"/>
              </w:rPr>
              <w:t>months</w:t>
            </w:r>
            <w:proofErr w:type="spellEnd"/>
          </w:p>
        </w:tc>
        <w:tc>
          <w:tcPr>
            <w:tcW w:w="1493" w:type="dxa"/>
          </w:tcPr>
          <w:p w:rsidR="00454C10" w:rsidRPr="004C5F4C" w:rsidRDefault="00454C10" w:rsidP="004C5F4C">
            <w:pPr>
              <w:tabs>
                <w:tab w:val="left" w:pos="2325"/>
              </w:tabs>
              <w:spacing w:line="360" w:lineRule="auto"/>
              <w:rPr>
                <w:rFonts w:ascii="Times New Roman" w:hAnsi="Times New Roman" w:cs="Times New Roman"/>
              </w:rPr>
            </w:pPr>
            <w:proofErr w:type="spellStart"/>
            <w:r w:rsidRPr="004C5F4C">
              <w:rPr>
                <w:rFonts w:ascii="Times New Roman" w:hAnsi="Times New Roman" w:cs="Times New Roman"/>
              </w:rPr>
              <w:t>Expected</w:t>
            </w:r>
            <w:proofErr w:type="spellEnd"/>
            <w:r w:rsidRPr="004C5F4C">
              <w:rPr>
                <w:rFonts w:ascii="Times New Roman" w:hAnsi="Times New Roman" w:cs="Times New Roman"/>
              </w:rPr>
              <w:t xml:space="preserve"> </w:t>
            </w:r>
            <w:proofErr w:type="spellStart"/>
            <w:r w:rsidRPr="004C5F4C">
              <w:rPr>
                <w:rFonts w:ascii="Times New Roman" w:hAnsi="Times New Roman" w:cs="Times New Roman"/>
              </w:rPr>
              <w:t>results</w:t>
            </w:r>
            <w:proofErr w:type="spellEnd"/>
            <w:r w:rsidRPr="004C5F4C">
              <w:rPr>
                <w:rFonts w:ascii="Times New Roman" w:hAnsi="Times New Roman" w:cs="Times New Roman"/>
              </w:rPr>
              <w:t>:</w:t>
            </w:r>
          </w:p>
          <w:p w:rsidR="00454C10" w:rsidRPr="004C5F4C" w:rsidRDefault="00454C10" w:rsidP="004C5F4C">
            <w:pPr>
              <w:tabs>
                <w:tab w:val="left" w:pos="2325"/>
              </w:tabs>
              <w:spacing w:line="360" w:lineRule="auto"/>
              <w:rPr>
                <w:rFonts w:ascii="Times New Roman" w:hAnsi="Times New Roman" w:cs="Times New Roman"/>
              </w:rPr>
            </w:pPr>
            <w:r w:rsidRPr="004C5F4C">
              <w:rPr>
                <w:rFonts w:ascii="Times New Roman" w:hAnsi="Times New Roman" w:cs="Times New Roman"/>
              </w:rPr>
              <w:t xml:space="preserve">18-24 </w:t>
            </w:r>
            <w:proofErr w:type="spellStart"/>
            <w:r w:rsidRPr="004C5F4C">
              <w:rPr>
                <w:rFonts w:ascii="Times New Roman" w:hAnsi="Times New Roman" w:cs="Times New Roman"/>
              </w:rPr>
              <w:t>months</w:t>
            </w:r>
            <w:proofErr w:type="spellEnd"/>
          </w:p>
        </w:tc>
      </w:tr>
      <w:tr w:rsidR="0067682C" w:rsidRPr="004C5F4C" w:rsidTr="0067682C">
        <w:tc>
          <w:tcPr>
            <w:tcW w:w="1596" w:type="dxa"/>
          </w:tcPr>
          <w:p w:rsidR="00454C10" w:rsidRPr="004C5F4C" w:rsidRDefault="00F3430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1.1. Creation of Cheese Production Technology Education Center</w:t>
            </w:r>
          </w:p>
        </w:tc>
        <w:tc>
          <w:tcPr>
            <w:tcW w:w="1353" w:type="dxa"/>
          </w:tcPr>
          <w:p w:rsidR="00454C10" w:rsidRPr="004C5F4C" w:rsidRDefault="00F34300" w:rsidP="004C5F4C">
            <w:pPr>
              <w:tabs>
                <w:tab w:val="left" w:pos="2325"/>
              </w:tabs>
              <w:spacing w:line="360" w:lineRule="auto"/>
              <w:rPr>
                <w:rFonts w:ascii="Times New Roman" w:hAnsi="Times New Roman" w:cs="Times New Roman"/>
                <w:lang w:val="en-US"/>
              </w:rPr>
            </w:pPr>
            <w:proofErr w:type="spellStart"/>
            <w:r w:rsidRPr="004C5F4C">
              <w:rPr>
                <w:rFonts w:ascii="Times New Roman" w:hAnsi="Times New Roman" w:cs="Times New Roman"/>
              </w:rPr>
              <w:t>September</w:t>
            </w:r>
            <w:proofErr w:type="spellEnd"/>
            <w:r w:rsidRPr="004C5F4C">
              <w:rPr>
                <w:rFonts w:ascii="Times New Roman" w:hAnsi="Times New Roman" w:cs="Times New Roman"/>
              </w:rPr>
              <w:t xml:space="preserve"> </w:t>
            </w:r>
            <w:r w:rsidRPr="004C5F4C">
              <w:rPr>
                <w:rFonts w:ascii="Times New Roman" w:hAnsi="Times New Roman" w:cs="Times New Roman"/>
                <w:lang w:val="en-US"/>
              </w:rPr>
              <w:t>2019 - October 2020</w:t>
            </w:r>
          </w:p>
        </w:tc>
        <w:tc>
          <w:tcPr>
            <w:tcW w:w="1730" w:type="dxa"/>
          </w:tcPr>
          <w:p w:rsidR="00454C10" w:rsidRPr="004C5F4C" w:rsidRDefault="00F3430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With the help of the appropriate specialists, the place of the educational center will be selected, the construction works competition will start</w:t>
            </w:r>
          </w:p>
        </w:tc>
        <w:tc>
          <w:tcPr>
            <w:tcW w:w="1524" w:type="dxa"/>
          </w:tcPr>
          <w:p w:rsidR="00454C10" w:rsidRPr="004C5F4C" w:rsidRDefault="00F3430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Construction works will begin and equipment procurement will be announced</w:t>
            </w:r>
          </w:p>
        </w:tc>
        <w:tc>
          <w:tcPr>
            <w:tcW w:w="1515" w:type="dxa"/>
          </w:tcPr>
          <w:p w:rsidR="00454C10" w:rsidRPr="004C5F4C" w:rsidRDefault="00F3430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Equipment acquisition and testing</w:t>
            </w:r>
          </w:p>
        </w:tc>
        <w:tc>
          <w:tcPr>
            <w:tcW w:w="1493" w:type="dxa"/>
          </w:tcPr>
          <w:p w:rsidR="00F34300" w:rsidRPr="004C5F4C" w:rsidRDefault="00F3430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Cheese Production Technology Education Center.</w:t>
            </w:r>
          </w:p>
          <w:p w:rsidR="00454C10" w:rsidRPr="004C5F4C" w:rsidRDefault="00F3430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Organization of Trainings:</w:t>
            </w:r>
          </w:p>
        </w:tc>
      </w:tr>
      <w:tr w:rsidR="0067682C" w:rsidRPr="004C5F4C" w:rsidTr="0067682C">
        <w:tc>
          <w:tcPr>
            <w:tcW w:w="1596" w:type="dxa"/>
          </w:tcPr>
          <w:p w:rsidR="00454C10" w:rsidRPr="004C5F4C" w:rsidRDefault="00F3430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1.2. Creating yoghurt salon and creating a laboratory</w:t>
            </w:r>
          </w:p>
        </w:tc>
        <w:tc>
          <w:tcPr>
            <w:tcW w:w="1353" w:type="dxa"/>
          </w:tcPr>
          <w:p w:rsidR="00454C10" w:rsidRPr="004C5F4C" w:rsidRDefault="00F34300" w:rsidP="004C5F4C">
            <w:pPr>
              <w:tabs>
                <w:tab w:val="left" w:pos="2325"/>
              </w:tabs>
              <w:spacing w:line="360" w:lineRule="auto"/>
              <w:rPr>
                <w:rFonts w:ascii="Times New Roman" w:hAnsi="Times New Roman" w:cs="Times New Roman"/>
                <w:lang w:val="en-US"/>
              </w:rPr>
            </w:pPr>
            <w:proofErr w:type="spellStart"/>
            <w:r w:rsidRPr="004C5F4C">
              <w:rPr>
                <w:rFonts w:ascii="Times New Roman" w:hAnsi="Times New Roman" w:cs="Times New Roman"/>
              </w:rPr>
              <w:t>September</w:t>
            </w:r>
            <w:proofErr w:type="spellEnd"/>
            <w:r w:rsidRPr="004C5F4C">
              <w:rPr>
                <w:rFonts w:ascii="Times New Roman" w:hAnsi="Times New Roman" w:cs="Times New Roman"/>
              </w:rPr>
              <w:t xml:space="preserve"> </w:t>
            </w:r>
            <w:r w:rsidRPr="004C5F4C">
              <w:rPr>
                <w:rFonts w:ascii="Times New Roman" w:hAnsi="Times New Roman" w:cs="Times New Roman"/>
                <w:lang w:val="en-US"/>
              </w:rPr>
              <w:t>2019 - October 2020</w:t>
            </w:r>
          </w:p>
        </w:tc>
        <w:tc>
          <w:tcPr>
            <w:tcW w:w="1730" w:type="dxa"/>
          </w:tcPr>
          <w:p w:rsidR="00454C10" w:rsidRPr="004C5F4C" w:rsidRDefault="00F3430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With the help of the appropriate specialists, the place of the educational center will be selected, the construction works competition will start</w:t>
            </w:r>
          </w:p>
        </w:tc>
        <w:tc>
          <w:tcPr>
            <w:tcW w:w="1524" w:type="dxa"/>
          </w:tcPr>
          <w:p w:rsidR="00454C10" w:rsidRPr="004C5F4C" w:rsidRDefault="00F3430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Construction works will begin and equipment procurement will be announced</w:t>
            </w:r>
          </w:p>
        </w:tc>
        <w:tc>
          <w:tcPr>
            <w:tcW w:w="1515" w:type="dxa"/>
          </w:tcPr>
          <w:p w:rsidR="00454C10" w:rsidRPr="004C5F4C" w:rsidRDefault="00F3430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Acquisition and testing of special equipment for the Milking Hall</w:t>
            </w:r>
          </w:p>
        </w:tc>
        <w:tc>
          <w:tcPr>
            <w:tcW w:w="1493" w:type="dxa"/>
          </w:tcPr>
          <w:p w:rsidR="00F34300" w:rsidRPr="004C5F4C" w:rsidRDefault="00F3430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Cheese Production Technology Education Center.</w:t>
            </w:r>
          </w:p>
          <w:p w:rsidR="00454C10" w:rsidRPr="004C5F4C" w:rsidRDefault="00F34300"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Organization of Trainings:</w:t>
            </w:r>
          </w:p>
        </w:tc>
      </w:tr>
      <w:tr w:rsidR="0067682C" w:rsidRPr="004C5F4C" w:rsidTr="0067682C">
        <w:tc>
          <w:tcPr>
            <w:tcW w:w="1596" w:type="dxa"/>
          </w:tcPr>
          <w:p w:rsidR="00454C10" w:rsidRPr="004C5F4C" w:rsidRDefault="002472D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1.3 Organization of training courses on the production technology and software support for existing and beginner </w:t>
            </w:r>
            <w:r w:rsidRPr="004C5F4C">
              <w:rPr>
                <w:rFonts w:ascii="Times New Roman" w:hAnsi="Times New Roman" w:cs="Times New Roman"/>
                <w:lang w:val="en-US"/>
              </w:rPr>
              <w:lastRenderedPageBreak/>
              <w:t>cheese producers.</w:t>
            </w:r>
          </w:p>
        </w:tc>
        <w:tc>
          <w:tcPr>
            <w:tcW w:w="1353" w:type="dxa"/>
          </w:tcPr>
          <w:p w:rsidR="00454C10" w:rsidRPr="004C5F4C" w:rsidRDefault="002472D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October 2018 - January 2017</w:t>
            </w:r>
          </w:p>
        </w:tc>
        <w:tc>
          <w:tcPr>
            <w:tcW w:w="1730" w:type="dxa"/>
          </w:tcPr>
          <w:p w:rsidR="00454C10" w:rsidRPr="004C5F4C" w:rsidRDefault="002472D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Involving active and beginner cheese producers, identifying needs. Involvement of trainers. Organization of Trainings:</w:t>
            </w:r>
          </w:p>
        </w:tc>
        <w:tc>
          <w:tcPr>
            <w:tcW w:w="1524" w:type="dxa"/>
          </w:tcPr>
          <w:p w:rsidR="00454C10" w:rsidRPr="004C5F4C" w:rsidRDefault="00454C10" w:rsidP="004C5F4C">
            <w:pPr>
              <w:tabs>
                <w:tab w:val="left" w:pos="2325"/>
              </w:tabs>
              <w:spacing w:line="360" w:lineRule="auto"/>
              <w:rPr>
                <w:rFonts w:ascii="Times New Roman" w:hAnsi="Times New Roman" w:cs="Times New Roman"/>
                <w:lang w:val="en-US"/>
              </w:rPr>
            </w:pPr>
          </w:p>
        </w:tc>
        <w:tc>
          <w:tcPr>
            <w:tcW w:w="1515" w:type="dxa"/>
          </w:tcPr>
          <w:p w:rsidR="00454C10" w:rsidRPr="004C5F4C" w:rsidRDefault="00454C10" w:rsidP="004C5F4C">
            <w:pPr>
              <w:tabs>
                <w:tab w:val="left" w:pos="2325"/>
              </w:tabs>
              <w:spacing w:line="360" w:lineRule="auto"/>
              <w:rPr>
                <w:rFonts w:ascii="Times New Roman" w:hAnsi="Times New Roman" w:cs="Times New Roman"/>
                <w:lang w:val="en-US"/>
              </w:rPr>
            </w:pPr>
          </w:p>
        </w:tc>
        <w:tc>
          <w:tcPr>
            <w:tcW w:w="1493" w:type="dxa"/>
          </w:tcPr>
          <w:p w:rsidR="00454C10" w:rsidRPr="004C5F4C" w:rsidRDefault="00454C10" w:rsidP="004C5F4C">
            <w:pPr>
              <w:tabs>
                <w:tab w:val="left" w:pos="2325"/>
              </w:tabs>
              <w:spacing w:line="360" w:lineRule="auto"/>
              <w:rPr>
                <w:rFonts w:ascii="Times New Roman" w:hAnsi="Times New Roman" w:cs="Times New Roman"/>
                <w:lang w:val="en-US"/>
              </w:rPr>
            </w:pPr>
          </w:p>
        </w:tc>
      </w:tr>
      <w:tr w:rsidR="0067682C" w:rsidRPr="00577392" w:rsidTr="0067682C">
        <w:tc>
          <w:tcPr>
            <w:tcW w:w="1596" w:type="dxa"/>
          </w:tcPr>
          <w:p w:rsidR="00454C10" w:rsidRPr="004C5F4C" w:rsidRDefault="002472D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2.1 Support farmers to improve animal breeding characteristics and nutritional indicators (dairy, malnutrition), through artificial insemination or animal stabilization, to benefit from the state subsidy scheme,</w:t>
            </w:r>
          </w:p>
        </w:tc>
        <w:tc>
          <w:tcPr>
            <w:tcW w:w="1353" w:type="dxa"/>
          </w:tcPr>
          <w:p w:rsidR="00454C10" w:rsidRPr="004C5F4C" w:rsidRDefault="002472DD" w:rsidP="004C5F4C">
            <w:pPr>
              <w:tabs>
                <w:tab w:val="left" w:pos="2325"/>
              </w:tabs>
              <w:spacing w:line="360" w:lineRule="auto"/>
              <w:rPr>
                <w:rFonts w:ascii="Times New Roman" w:hAnsi="Times New Roman" w:cs="Times New Roman"/>
                <w:lang w:val="en-US"/>
              </w:rPr>
            </w:pPr>
            <w:proofErr w:type="spellStart"/>
            <w:r w:rsidRPr="004C5F4C">
              <w:rPr>
                <w:rFonts w:ascii="Times New Roman" w:hAnsi="Times New Roman" w:cs="Times New Roman"/>
              </w:rPr>
              <w:t>February</w:t>
            </w:r>
            <w:proofErr w:type="spellEnd"/>
            <w:r w:rsidRPr="004C5F4C">
              <w:rPr>
                <w:rFonts w:ascii="Times New Roman" w:hAnsi="Times New Roman" w:cs="Times New Roman"/>
                <w:lang w:val="en-US"/>
              </w:rPr>
              <w:t xml:space="preserve"> 2019 - October 20,</w:t>
            </w:r>
          </w:p>
        </w:tc>
        <w:tc>
          <w:tcPr>
            <w:tcW w:w="1730" w:type="dxa"/>
          </w:tcPr>
          <w:p w:rsidR="00610938" w:rsidRPr="004C5F4C" w:rsidRDefault="00610938"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Subversion applications, announcement of tenders.</w:t>
            </w:r>
          </w:p>
          <w:p w:rsidR="00454C10" w:rsidRPr="004C5F4C" w:rsidRDefault="00610938"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Publication of tender results, announcement of procurement procedure</w:t>
            </w:r>
            <w:r w:rsidR="002472DD" w:rsidRPr="004C5F4C">
              <w:rPr>
                <w:rFonts w:ascii="Times New Roman" w:hAnsi="Times New Roman" w:cs="Times New Roman"/>
                <w:lang w:val="en-US"/>
              </w:rPr>
              <w:t>.</w:t>
            </w:r>
          </w:p>
        </w:tc>
        <w:tc>
          <w:tcPr>
            <w:tcW w:w="1524" w:type="dxa"/>
          </w:tcPr>
          <w:p w:rsidR="00454C10" w:rsidRPr="004C5F4C" w:rsidRDefault="00454C10" w:rsidP="004C5F4C">
            <w:pPr>
              <w:tabs>
                <w:tab w:val="left" w:pos="2325"/>
              </w:tabs>
              <w:spacing w:line="360" w:lineRule="auto"/>
              <w:rPr>
                <w:rFonts w:ascii="Times New Roman" w:hAnsi="Times New Roman" w:cs="Times New Roman"/>
                <w:lang w:val="en-US"/>
              </w:rPr>
            </w:pPr>
          </w:p>
        </w:tc>
        <w:tc>
          <w:tcPr>
            <w:tcW w:w="1515" w:type="dxa"/>
          </w:tcPr>
          <w:p w:rsidR="00454C10" w:rsidRPr="004C5F4C" w:rsidRDefault="00454C10" w:rsidP="004C5F4C">
            <w:pPr>
              <w:tabs>
                <w:tab w:val="left" w:pos="2325"/>
              </w:tabs>
              <w:spacing w:line="360" w:lineRule="auto"/>
              <w:rPr>
                <w:rFonts w:ascii="Times New Roman" w:hAnsi="Times New Roman" w:cs="Times New Roman"/>
                <w:lang w:val="en-US"/>
              </w:rPr>
            </w:pPr>
          </w:p>
        </w:tc>
        <w:tc>
          <w:tcPr>
            <w:tcW w:w="1493" w:type="dxa"/>
          </w:tcPr>
          <w:p w:rsidR="00454C10" w:rsidRPr="004C5F4C" w:rsidRDefault="00454C10" w:rsidP="004C5F4C">
            <w:pPr>
              <w:tabs>
                <w:tab w:val="left" w:pos="2325"/>
              </w:tabs>
              <w:spacing w:line="360" w:lineRule="auto"/>
              <w:rPr>
                <w:rFonts w:ascii="Times New Roman" w:hAnsi="Times New Roman" w:cs="Times New Roman"/>
                <w:lang w:val="en-US"/>
              </w:rPr>
            </w:pPr>
          </w:p>
        </w:tc>
      </w:tr>
      <w:tr w:rsidR="0067682C" w:rsidRPr="004C5F4C" w:rsidTr="0067682C">
        <w:tc>
          <w:tcPr>
            <w:tcW w:w="1596" w:type="dxa"/>
          </w:tcPr>
          <w:p w:rsidR="00454C10" w:rsidRPr="004C5F4C" w:rsidRDefault="002472D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2.2 Improvement of remote pastures (construction of pipes, creation of lighting network, road improvements, surface improvement of pastures)</w:t>
            </w:r>
          </w:p>
        </w:tc>
        <w:tc>
          <w:tcPr>
            <w:tcW w:w="1353" w:type="dxa"/>
          </w:tcPr>
          <w:p w:rsidR="00454C10" w:rsidRPr="004C5F4C" w:rsidRDefault="002472D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October 2018-</w:t>
            </w:r>
            <w:r w:rsidRPr="004C5F4C">
              <w:rPr>
                <w:rFonts w:ascii="Times New Roman" w:hAnsi="Times New Roman" w:cs="Times New Roman"/>
              </w:rPr>
              <w:t xml:space="preserve">2020 </w:t>
            </w:r>
            <w:r w:rsidRPr="004C5F4C">
              <w:rPr>
                <w:rFonts w:ascii="Times New Roman" w:hAnsi="Times New Roman" w:cs="Times New Roman"/>
                <w:lang w:val="en-US"/>
              </w:rPr>
              <w:t>October</w:t>
            </w:r>
          </w:p>
        </w:tc>
        <w:tc>
          <w:tcPr>
            <w:tcW w:w="1730" w:type="dxa"/>
          </w:tcPr>
          <w:p w:rsidR="00454C10" w:rsidRPr="004C5F4C" w:rsidRDefault="002472D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Study of remote pastures</w:t>
            </w:r>
          </w:p>
        </w:tc>
        <w:tc>
          <w:tcPr>
            <w:tcW w:w="1524" w:type="dxa"/>
          </w:tcPr>
          <w:p w:rsidR="00454C10" w:rsidRPr="004C5F4C" w:rsidRDefault="002472D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Improvement of distance pasture roads</w:t>
            </w:r>
          </w:p>
        </w:tc>
        <w:tc>
          <w:tcPr>
            <w:tcW w:w="1515" w:type="dxa"/>
          </w:tcPr>
          <w:p w:rsidR="00454C10" w:rsidRPr="004C5F4C" w:rsidRDefault="002472D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construction of pastures, surface improvement of pastures</w:t>
            </w:r>
          </w:p>
        </w:tc>
        <w:tc>
          <w:tcPr>
            <w:tcW w:w="1493" w:type="dxa"/>
          </w:tcPr>
          <w:p w:rsidR="00454C10" w:rsidRPr="004C5F4C" w:rsidRDefault="002472D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creation of lighting network;</w:t>
            </w:r>
          </w:p>
        </w:tc>
      </w:tr>
      <w:tr w:rsidR="0067682C" w:rsidRPr="004C5F4C" w:rsidTr="0067682C">
        <w:tc>
          <w:tcPr>
            <w:tcW w:w="1596" w:type="dxa"/>
          </w:tcPr>
          <w:p w:rsidR="00454C10" w:rsidRPr="004C5F4C" w:rsidRDefault="002472D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2.3 Training of farmers and veterinarians</w:t>
            </w:r>
          </w:p>
        </w:tc>
        <w:tc>
          <w:tcPr>
            <w:tcW w:w="1353" w:type="dxa"/>
          </w:tcPr>
          <w:p w:rsidR="00454C10" w:rsidRPr="004C5F4C" w:rsidRDefault="002472D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October 2018 - February 2018</w:t>
            </w:r>
          </w:p>
        </w:tc>
        <w:tc>
          <w:tcPr>
            <w:tcW w:w="1730" w:type="dxa"/>
          </w:tcPr>
          <w:p w:rsidR="00454C10" w:rsidRPr="004C5F4C" w:rsidRDefault="002472D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Involving active and beginner farmers and veterinarians, </w:t>
            </w:r>
            <w:r w:rsidRPr="004C5F4C">
              <w:rPr>
                <w:rFonts w:ascii="Times New Roman" w:hAnsi="Times New Roman" w:cs="Times New Roman"/>
                <w:lang w:val="en-US"/>
              </w:rPr>
              <w:lastRenderedPageBreak/>
              <w:t>identifying needs. Involvement of trainers. Organization of Trainings:</w:t>
            </w:r>
          </w:p>
        </w:tc>
        <w:tc>
          <w:tcPr>
            <w:tcW w:w="1524" w:type="dxa"/>
          </w:tcPr>
          <w:p w:rsidR="00454C10" w:rsidRPr="004C5F4C" w:rsidRDefault="00454C10" w:rsidP="004C5F4C">
            <w:pPr>
              <w:tabs>
                <w:tab w:val="left" w:pos="2325"/>
              </w:tabs>
              <w:spacing w:line="360" w:lineRule="auto"/>
              <w:rPr>
                <w:rFonts w:ascii="Times New Roman" w:hAnsi="Times New Roman" w:cs="Times New Roman"/>
                <w:lang w:val="en-US"/>
              </w:rPr>
            </w:pPr>
          </w:p>
        </w:tc>
        <w:tc>
          <w:tcPr>
            <w:tcW w:w="1515" w:type="dxa"/>
          </w:tcPr>
          <w:p w:rsidR="00454C10" w:rsidRPr="004C5F4C" w:rsidRDefault="00454C10" w:rsidP="004C5F4C">
            <w:pPr>
              <w:tabs>
                <w:tab w:val="left" w:pos="2325"/>
              </w:tabs>
              <w:spacing w:line="360" w:lineRule="auto"/>
              <w:rPr>
                <w:rFonts w:ascii="Times New Roman" w:hAnsi="Times New Roman" w:cs="Times New Roman"/>
                <w:lang w:val="en-US"/>
              </w:rPr>
            </w:pPr>
          </w:p>
        </w:tc>
        <w:tc>
          <w:tcPr>
            <w:tcW w:w="1493" w:type="dxa"/>
          </w:tcPr>
          <w:p w:rsidR="00454C10" w:rsidRPr="004C5F4C" w:rsidRDefault="00454C10" w:rsidP="004C5F4C">
            <w:pPr>
              <w:tabs>
                <w:tab w:val="left" w:pos="2325"/>
              </w:tabs>
              <w:spacing w:line="360" w:lineRule="auto"/>
              <w:rPr>
                <w:rFonts w:ascii="Times New Roman" w:hAnsi="Times New Roman" w:cs="Times New Roman"/>
                <w:lang w:val="en-US"/>
              </w:rPr>
            </w:pPr>
          </w:p>
        </w:tc>
      </w:tr>
      <w:tr w:rsidR="0067682C" w:rsidRPr="00577392" w:rsidTr="0067682C">
        <w:tc>
          <w:tcPr>
            <w:tcW w:w="1596" w:type="dxa"/>
          </w:tcPr>
          <w:p w:rsidR="00454C10" w:rsidRPr="004C5F4C" w:rsidRDefault="002472D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lastRenderedPageBreak/>
              <w:t>3.1 Development of travel routes and cooperation with tour operators;</w:t>
            </w:r>
          </w:p>
        </w:tc>
        <w:tc>
          <w:tcPr>
            <w:tcW w:w="1353" w:type="dxa"/>
          </w:tcPr>
          <w:p w:rsidR="00454C10" w:rsidRPr="004C5F4C" w:rsidRDefault="002472D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January 2018 -</w:t>
            </w:r>
            <w:r w:rsidRPr="004C5F4C">
              <w:rPr>
                <w:rFonts w:ascii="Times New Roman" w:hAnsi="Times New Roman" w:cs="Times New Roman"/>
              </w:rPr>
              <w:t>2019</w:t>
            </w:r>
            <w:r w:rsidRPr="004C5F4C">
              <w:rPr>
                <w:rFonts w:ascii="Times New Roman" w:hAnsi="Times New Roman" w:cs="Times New Roman"/>
                <w:lang w:val="en-US"/>
              </w:rPr>
              <w:t xml:space="preserve"> October,</w:t>
            </w:r>
          </w:p>
        </w:tc>
        <w:tc>
          <w:tcPr>
            <w:tcW w:w="1730" w:type="dxa"/>
          </w:tcPr>
          <w:p w:rsidR="00454C10" w:rsidRPr="004C5F4C" w:rsidRDefault="00610938"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Three tourist routes have been developed, which have been presented to tour operators who are active in the region.</w:t>
            </w:r>
          </w:p>
        </w:tc>
        <w:tc>
          <w:tcPr>
            <w:tcW w:w="1524" w:type="dxa"/>
          </w:tcPr>
          <w:p w:rsidR="00454C10" w:rsidRPr="004C5F4C" w:rsidRDefault="00454C10" w:rsidP="004C5F4C">
            <w:pPr>
              <w:tabs>
                <w:tab w:val="left" w:pos="2325"/>
              </w:tabs>
              <w:spacing w:line="360" w:lineRule="auto"/>
              <w:rPr>
                <w:rFonts w:ascii="Times New Roman" w:hAnsi="Times New Roman" w:cs="Times New Roman"/>
                <w:lang w:val="en-US"/>
              </w:rPr>
            </w:pPr>
          </w:p>
        </w:tc>
        <w:tc>
          <w:tcPr>
            <w:tcW w:w="1515" w:type="dxa"/>
          </w:tcPr>
          <w:p w:rsidR="00454C10" w:rsidRPr="004C5F4C" w:rsidRDefault="00454C10" w:rsidP="004C5F4C">
            <w:pPr>
              <w:tabs>
                <w:tab w:val="left" w:pos="2325"/>
              </w:tabs>
              <w:spacing w:line="360" w:lineRule="auto"/>
              <w:rPr>
                <w:rFonts w:ascii="Times New Roman" w:hAnsi="Times New Roman" w:cs="Times New Roman"/>
                <w:lang w:val="en-US"/>
              </w:rPr>
            </w:pPr>
          </w:p>
        </w:tc>
        <w:tc>
          <w:tcPr>
            <w:tcW w:w="1493" w:type="dxa"/>
          </w:tcPr>
          <w:p w:rsidR="00454C10" w:rsidRPr="004C5F4C" w:rsidRDefault="00454C10" w:rsidP="004C5F4C">
            <w:pPr>
              <w:tabs>
                <w:tab w:val="left" w:pos="2325"/>
              </w:tabs>
              <w:spacing w:line="360" w:lineRule="auto"/>
              <w:rPr>
                <w:rFonts w:ascii="Times New Roman" w:hAnsi="Times New Roman" w:cs="Times New Roman"/>
                <w:lang w:val="en-US"/>
              </w:rPr>
            </w:pPr>
          </w:p>
        </w:tc>
      </w:tr>
      <w:tr w:rsidR="0067682C" w:rsidRPr="00577392" w:rsidTr="0067682C">
        <w:tc>
          <w:tcPr>
            <w:tcW w:w="1596" w:type="dxa"/>
          </w:tcPr>
          <w:p w:rsidR="00454C10" w:rsidRPr="004C5F4C" w:rsidRDefault="002472D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3.2 Buildings in Russian style in </w:t>
            </w:r>
            <w:proofErr w:type="spellStart"/>
            <w:r w:rsidRPr="004C5F4C">
              <w:rPr>
                <w:rFonts w:ascii="Times New Roman" w:hAnsi="Times New Roman" w:cs="Times New Roman"/>
                <w:lang w:val="en-US"/>
              </w:rPr>
              <w:t>Saratovka</w:t>
            </w:r>
            <w:proofErr w:type="spellEnd"/>
            <w:r w:rsidRPr="004C5F4C">
              <w:rPr>
                <w:rFonts w:ascii="Times New Roman" w:hAnsi="Times New Roman" w:cs="Times New Roman"/>
                <w:lang w:val="en-US"/>
              </w:rPr>
              <w:t xml:space="preserve"> and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towns</w:t>
            </w:r>
          </w:p>
        </w:tc>
        <w:tc>
          <w:tcPr>
            <w:tcW w:w="1353" w:type="dxa"/>
          </w:tcPr>
          <w:p w:rsidR="00454C10" w:rsidRPr="004C5F4C" w:rsidRDefault="002472DD"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March 2019 </w:t>
            </w:r>
            <w:r w:rsidR="0067682C" w:rsidRPr="004C5F4C">
              <w:rPr>
                <w:rFonts w:ascii="Times New Roman" w:hAnsi="Times New Roman" w:cs="Times New Roman"/>
                <w:lang w:val="en-US"/>
              </w:rPr>
              <w:t>–</w:t>
            </w:r>
            <w:r w:rsidRPr="004C5F4C">
              <w:rPr>
                <w:rFonts w:ascii="Times New Roman" w:hAnsi="Times New Roman" w:cs="Times New Roman"/>
                <w:lang w:val="en-US"/>
              </w:rPr>
              <w:t xml:space="preserve"> </w:t>
            </w:r>
            <w:proofErr w:type="spellStart"/>
            <w:r w:rsidR="0067682C" w:rsidRPr="004C5F4C">
              <w:rPr>
                <w:rFonts w:ascii="Times New Roman" w:hAnsi="Times New Roman" w:cs="Times New Roman"/>
              </w:rPr>
              <w:t>March</w:t>
            </w:r>
            <w:proofErr w:type="spellEnd"/>
            <w:r w:rsidR="0067682C" w:rsidRPr="004C5F4C">
              <w:rPr>
                <w:rFonts w:ascii="Times New Roman" w:hAnsi="Times New Roman" w:cs="Times New Roman"/>
              </w:rPr>
              <w:t xml:space="preserve"> </w:t>
            </w:r>
            <w:r w:rsidRPr="004C5F4C">
              <w:rPr>
                <w:rFonts w:ascii="Times New Roman" w:hAnsi="Times New Roman" w:cs="Times New Roman"/>
                <w:lang w:val="en-US"/>
              </w:rPr>
              <w:t>2020</w:t>
            </w:r>
          </w:p>
        </w:tc>
        <w:tc>
          <w:tcPr>
            <w:tcW w:w="1730" w:type="dxa"/>
          </w:tcPr>
          <w:p w:rsidR="00454C10" w:rsidRPr="004C5F4C" w:rsidRDefault="00454C10" w:rsidP="004C5F4C">
            <w:pPr>
              <w:tabs>
                <w:tab w:val="left" w:pos="2325"/>
              </w:tabs>
              <w:spacing w:line="360" w:lineRule="auto"/>
              <w:rPr>
                <w:rFonts w:ascii="Times New Roman" w:hAnsi="Times New Roman" w:cs="Times New Roman"/>
                <w:lang w:val="en-US"/>
              </w:rPr>
            </w:pPr>
          </w:p>
        </w:tc>
        <w:tc>
          <w:tcPr>
            <w:tcW w:w="1524" w:type="dxa"/>
          </w:tcPr>
          <w:p w:rsidR="00610938" w:rsidRPr="004C5F4C" w:rsidRDefault="00610938"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 houses to be restored were selected. Developed design and concept. A tender has been announced for choosing a restorative construction company.</w:t>
            </w:r>
          </w:p>
          <w:p w:rsidR="00454C10" w:rsidRPr="004C5F4C" w:rsidRDefault="00610938"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Three Russian-style houses were restored</w:t>
            </w:r>
          </w:p>
        </w:tc>
        <w:tc>
          <w:tcPr>
            <w:tcW w:w="1515" w:type="dxa"/>
          </w:tcPr>
          <w:p w:rsidR="00454C10" w:rsidRPr="004C5F4C" w:rsidRDefault="00610938"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The restored homes have been furnished with all necessary amenities for the guesthouse, including beds, safes, traditional furnishings, and so on.</w:t>
            </w:r>
          </w:p>
        </w:tc>
        <w:tc>
          <w:tcPr>
            <w:tcW w:w="1493" w:type="dxa"/>
          </w:tcPr>
          <w:p w:rsidR="00454C10" w:rsidRPr="004C5F4C" w:rsidRDefault="00610938"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Restored homes were presented to tour operators, of which 3 already included the Russian district of </w:t>
            </w:r>
            <w:proofErr w:type="spellStart"/>
            <w:r w:rsidRPr="004C5F4C">
              <w:rPr>
                <w:rFonts w:ascii="Times New Roman" w:hAnsi="Times New Roman" w:cs="Times New Roman"/>
                <w:lang w:val="en-US"/>
              </w:rPr>
              <w:t>Tashir</w:t>
            </w:r>
            <w:proofErr w:type="spellEnd"/>
            <w:r w:rsidRPr="004C5F4C">
              <w:rPr>
                <w:rFonts w:ascii="Times New Roman" w:hAnsi="Times New Roman" w:cs="Times New Roman"/>
                <w:lang w:val="en-US"/>
              </w:rPr>
              <w:t xml:space="preserve"> community in their tourism destinations.</w:t>
            </w:r>
          </w:p>
        </w:tc>
      </w:tr>
      <w:tr w:rsidR="0067682C" w:rsidRPr="004C5F4C" w:rsidTr="0067682C">
        <w:tc>
          <w:tcPr>
            <w:tcW w:w="1596" w:type="dxa"/>
          </w:tcPr>
          <w:p w:rsidR="00454C10" w:rsidRPr="004C5F4C" w:rsidRDefault="0067682C"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3.3 Organization of the annual cheese festival</w:t>
            </w:r>
          </w:p>
        </w:tc>
        <w:tc>
          <w:tcPr>
            <w:tcW w:w="1353" w:type="dxa"/>
          </w:tcPr>
          <w:p w:rsidR="00454C10" w:rsidRPr="004C5F4C" w:rsidRDefault="0067682C" w:rsidP="004C5F4C">
            <w:pPr>
              <w:tabs>
                <w:tab w:val="left" w:pos="2325"/>
              </w:tabs>
              <w:spacing w:line="360" w:lineRule="auto"/>
              <w:rPr>
                <w:rFonts w:ascii="Times New Roman" w:hAnsi="Times New Roman" w:cs="Times New Roman"/>
              </w:rPr>
            </w:pPr>
            <w:r w:rsidRPr="004C5F4C">
              <w:rPr>
                <w:rFonts w:ascii="Times New Roman" w:hAnsi="Times New Roman" w:cs="Times New Roman"/>
                <w:lang w:val="en-US"/>
              </w:rPr>
              <w:t>2018</w:t>
            </w:r>
            <w:r w:rsidR="00610938" w:rsidRPr="004C5F4C">
              <w:rPr>
                <w:rFonts w:ascii="Times New Roman" w:hAnsi="Times New Roman" w:cs="Times New Roman"/>
              </w:rPr>
              <w:t xml:space="preserve"> -2020</w:t>
            </w:r>
          </w:p>
        </w:tc>
        <w:tc>
          <w:tcPr>
            <w:tcW w:w="1730" w:type="dxa"/>
          </w:tcPr>
          <w:p w:rsidR="00454C10" w:rsidRPr="004C5F4C" w:rsidRDefault="00454C10" w:rsidP="004C5F4C">
            <w:pPr>
              <w:tabs>
                <w:tab w:val="left" w:pos="2325"/>
              </w:tabs>
              <w:spacing w:line="360" w:lineRule="auto"/>
              <w:rPr>
                <w:rFonts w:ascii="Times New Roman" w:hAnsi="Times New Roman" w:cs="Times New Roman"/>
                <w:lang w:val="en-US"/>
              </w:rPr>
            </w:pPr>
          </w:p>
        </w:tc>
        <w:tc>
          <w:tcPr>
            <w:tcW w:w="1524" w:type="dxa"/>
          </w:tcPr>
          <w:p w:rsidR="00454C10" w:rsidRPr="004C5F4C" w:rsidRDefault="00610938"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The Cheese Festival concept has been developed with cheese makers. A </w:t>
            </w:r>
            <w:r w:rsidRPr="004C5F4C">
              <w:rPr>
                <w:rFonts w:ascii="Times New Roman" w:hAnsi="Times New Roman" w:cs="Times New Roman"/>
                <w:lang w:val="en-US"/>
              </w:rPr>
              <w:lastRenderedPageBreak/>
              <w:t>partnership was established between the cheese producers in the region for organizing the festival. The cheese festival took place.</w:t>
            </w:r>
          </w:p>
        </w:tc>
        <w:tc>
          <w:tcPr>
            <w:tcW w:w="1515" w:type="dxa"/>
          </w:tcPr>
          <w:p w:rsidR="00454C10" w:rsidRPr="004C5F4C" w:rsidRDefault="00454C10" w:rsidP="004C5F4C">
            <w:pPr>
              <w:tabs>
                <w:tab w:val="left" w:pos="2325"/>
              </w:tabs>
              <w:spacing w:line="360" w:lineRule="auto"/>
              <w:rPr>
                <w:rFonts w:ascii="Times New Roman" w:hAnsi="Times New Roman" w:cs="Times New Roman"/>
                <w:lang w:val="en-US"/>
              </w:rPr>
            </w:pPr>
          </w:p>
        </w:tc>
        <w:tc>
          <w:tcPr>
            <w:tcW w:w="1493" w:type="dxa"/>
          </w:tcPr>
          <w:p w:rsidR="00454C10" w:rsidRPr="004C5F4C" w:rsidRDefault="00610938" w:rsidP="004C5F4C">
            <w:pPr>
              <w:tabs>
                <w:tab w:val="left" w:pos="2325"/>
              </w:tabs>
              <w:spacing w:line="360" w:lineRule="auto"/>
              <w:rPr>
                <w:rFonts w:ascii="Times New Roman" w:hAnsi="Times New Roman" w:cs="Times New Roman"/>
                <w:lang w:val="en-US"/>
              </w:rPr>
            </w:pPr>
            <w:r w:rsidRPr="004C5F4C">
              <w:rPr>
                <w:rFonts w:ascii="Times New Roman" w:hAnsi="Times New Roman" w:cs="Times New Roman"/>
                <w:lang w:val="en-US"/>
              </w:rPr>
              <w:t xml:space="preserve">The Cheese Festival concept has been developed with cheese makers. A </w:t>
            </w:r>
            <w:r w:rsidRPr="004C5F4C">
              <w:rPr>
                <w:rFonts w:ascii="Times New Roman" w:hAnsi="Times New Roman" w:cs="Times New Roman"/>
                <w:lang w:val="en-US"/>
              </w:rPr>
              <w:lastRenderedPageBreak/>
              <w:t>partnership was established between the cheese producers in the region for organizing the festival. The cheese festival took place.</w:t>
            </w:r>
          </w:p>
        </w:tc>
      </w:tr>
    </w:tbl>
    <w:p w:rsidR="0067682C" w:rsidRPr="004C5F4C" w:rsidRDefault="0067682C" w:rsidP="004C5F4C">
      <w:pPr>
        <w:tabs>
          <w:tab w:val="left" w:pos="2325"/>
        </w:tabs>
        <w:spacing w:line="360" w:lineRule="auto"/>
        <w:ind w:left="360"/>
        <w:rPr>
          <w:rFonts w:ascii="Times New Roman" w:hAnsi="Times New Roman" w:cs="Times New Roman"/>
          <w:lang w:val="en-US"/>
        </w:rPr>
      </w:pPr>
      <w:r w:rsidRPr="004C5F4C">
        <w:rPr>
          <w:rFonts w:ascii="Times New Roman" w:hAnsi="Times New Roman" w:cs="Times New Roman"/>
          <w:b/>
          <w:bCs/>
          <w:color w:val="000000"/>
          <w:shd w:val="clear" w:color="auto" w:fill="C9D7F1"/>
          <w:lang w:val="en-US"/>
        </w:rPr>
        <w:lastRenderedPageBreak/>
        <w:t>Appendix </w:t>
      </w:r>
      <w:proofErr w:type="gramStart"/>
      <w:r w:rsidRPr="004C5F4C">
        <w:rPr>
          <w:rFonts w:ascii="Times New Roman" w:hAnsi="Times New Roman" w:cs="Times New Roman"/>
          <w:b/>
          <w:bCs/>
          <w:color w:val="000000"/>
          <w:shd w:val="clear" w:color="auto" w:fill="C9D7F1"/>
          <w:lang w:val="en-US"/>
        </w:rPr>
        <w:t>A :</w:t>
      </w:r>
      <w:proofErr w:type="gramEnd"/>
      <w:r w:rsidRPr="004C5F4C">
        <w:rPr>
          <w:rFonts w:ascii="Times New Roman" w:hAnsi="Times New Roman" w:cs="Times New Roman"/>
          <w:b/>
          <w:bCs/>
          <w:color w:val="000000"/>
          <w:shd w:val="clear" w:color="auto" w:fill="C9D7F1"/>
          <w:lang w:val="en-US"/>
        </w:rPr>
        <w:t> </w:t>
      </w:r>
      <w:r w:rsidRPr="004C5F4C">
        <w:rPr>
          <w:rFonts w:ascii="Times New Roman" w:hAnsi="Times New Roman" w:cs="Times New Roman"/>
          <w:b/>
          <w:bCs/>
          <w:color w:val="000000"/>
          <w:lang w:val="en-US"/>
        </w:rPr>
        <w:t>Local Economic Development Plan Development Process:</w:t>
      </w:r>
    </w:p>
    <w:sectPr w:rsidR="0067682C" w:rsidRPr="004C5F4C" w:rsidSect="00C473C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C56"/>
    <w:multiLevelType w:val="multilevel"/>
    <w:tmpl w:val="469E99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9434B"/>
    <w:multiLevelType w:val="multilevel"/>
    <w:tmpl w:val="92CC37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310F7"/>
    <w:multiLevelType w:val="hybridMultilevel"/>
    <w:tmpl w:val="3C028420"/>
    <w:lvl w:ilvl="0" w:tplc="31B683A2">
      <w:start w:val="1"/>
      <w:numFmt w:val="decimal"/>
      <w:lvlText w:val="%1."/>
      <w:lvlJc w:val="left"/>
      <w:pPr>
        <w:ind w:left="614" w:hanging="360"/>
      </w:pPr>
      <w:rPr>
        <w:rFonts w:hint="default"/>
      </w:rPr>
    </w:lvl>
    <w:lvl w:ilvl="1" w:tplc="04190019" w:tentative="1">
      <w:start w:val="1"/>
      <w:numFmt w:val="lowerLetter"/>
      <w:lvlText w:val="%2."/>
      <w:lvlJc w:val="left"/>
      <w:pPr>
        <w:ind w:left="1334" w:hanging="360"/>
      </w:pPr>
    </w:lvl>
    <w:lvl w:ilvl="2" w:tplc="0419001B" w:tentative="1">
      <w:start w:val="1"/>
      <w:numFmt w:val="lowerRoman"/>
      <w:lvlText w:val="%3."/>
      <w:lvlJc w:val="right"/>
      <w:pPr>
        <w:ind w:left="2054" w:hanging="180"/>
      </w:pPr>
    </w:lvl>
    <w:lvl w:ilvl="3" w:tplc="0419000F" w:tentative="1">
      <w:start w:val="1"/>
      <w:numFmt w:val="decimal"/>
      <w:lvlText w:val="%4."/>
      <w:lvlJc w:val="left"/>
      <w:pPr>
        <w:ind w:left="2774" w:hanging="360"/>
      </w:pPr>
    </w:lvl>
    <w:lvl w:ilvl="4" w:tplc="04190019" w:tentative="1">
      <w:start w:val="1"/>
      <w:numFmt w:val="lowerLetter"/>
      <w:lvlText w:val="%5."/>
      <w:lvlJc w:val="left"/>
      <w:pPr>
        <w:ind w:left="3494" w:hanging="360"/>
      </w:pPr>
    </w:lvl>
    <w:lvl w:ilvl="5" w:tplc="0419001B" w:tentative="1">
      <w:start w:val="1"/>
      <w:numFmt w:val="lowerRoman"/>
      <w:lvlText w:val="%6."/>
      <w:lvlJc w:val="right"/>
      <w:pPr>
        <w:ind w:left="4214" w:hanging="180"/>
      </w:pPr>
    </w:lvl>
    <w:lvl w:ilvl="6" w:tplc="0419000F" w:tentative="1">
      <w:start w:val="1"/>
      <w:numFmt w:val="decimal"/>
      <w:lvlText w:val="%7."/>
      <w:lvlJc w:val="left"/>
      <w:pPr>
        <w:ind w:left="4934" w:hanging="360"/>
      </w:pPr>
    </w:lvl>
    <w:lvl w:ilvl="7" w:tplc="04190019" w:tentative="1">
      <w:start w:val="1"/>
      <w:numFmt w:val="lowerLetter"/>
      <w:lvlText w:val="%8."/>
      <w:lvlJc w:val="left"/>
      <w:pPr>
        <w:ind w:left="5654" w:hanging="360"/>
      </w:pPr>
    </w:lvl>
    <w:lvl w:ilvl="8" w:tplc="0419001B" w:tentative="1">
      <w:start w:val="1"/>
      <w:numFmt w:val="lowerRoman"/>
      <w:lvlText w:val="%9."/>
      <w:lvlJc w:val="right"/>
      <w:pPr>
        <w:ind w:left="6374" w:hanging="180"/>
      </w:pPr>
    </w:lvl>
  </w:abstractNum>
  <w:abstractNum w:abstractNumId="3">
    <w:nsid w:val="132C20C7"/>
    <w:multiLevelType w:val="multilevel"/>
    <w:tmpl w:val="6E645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2C2FFA"/>
    <w:multiLevelType w:val="multilevel"/>
    <w:tmpl w:val="7486D7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5D4E5A"/>
    <w:multiLevelType w:val="multilevel"/>
    <w:tmpl w:val="37ECAC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C013E8"/>
    <w:multiLevelType w:val="multilevel"/>
    <w:tmpl w:val="CB38CA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5D50FF"/>
    <w:multiLevelType w:val="multilevel"/>
    <w:tmpl w:val="40709A3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B1637D"/>
    <w:multiLevelType w:val="multilevel"/>
    <w:tmpl w:val="E62846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615C21"/>
    <w:multiLevelType w:val="multilevel"/>
    <w:tmpl w:val="6BC4A19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7C5EC8"/>
    <w:multiLevelType w:val="multilevel"/>
    <w:tmpl w:val="B7BE9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457ADD"/>
    <w:multiLevelType w:val="multilevel"/>
    <w:tmpl w:val="99D4C4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FD71B9"/>
    <w:multiLevelType w:val="multilevel"/>
    <w:tmpl w:val="1F288D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3A2EC2"/>
    <w:multiLevelType w:val="multilevel"/>
    <w:tmpl w:val="F9143BA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4B52E7"/>
    <w:multiLevelType w:val="multilevel"/>
    <w:tmpl w:val="5F8ABA3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75582"/>
    <w:multiLevelType w:val="multilevel"/>
    <w:tmpl w:val="6A641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4475C0"/>
    <w:multiLevelType w:val="multilevel"/>
    <w:tmpl w:val="32D8047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4B73E0"/>
    <w:multiLevelType w:val="hybridMultilevel"/>
    <w:tmpl w:val="4434E03E"/>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F3208D"/>
    <w:multiLevelType w:val="multilevel"/>
    <w:tmpl w:val="E81C1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5C57B8"/>
    <w:multiLevelType w:val="multilevel"/>
    <w:tmpl w:val="DAE2A91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7C14E8"/>
    <w:multiLevelType w:val="multilevel"/>
    <w:tmpl w:val="5462A56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5866FD"/>
    <w:multiLevelType w:val="multilevel"/>
    <w:tmpl w:val="93ACB9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606C04"/>
    <w:multiLevelType w:val="multilevel"/>
    <w:tmpl w:val="498C14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DC263E"/>
    <w:multiLevelType w:val="multilevel"/>
    <w:tmpl w:val="7FD80C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F01AFC"/>
    <w:multiLevelType w:val="multilevel"/>
    <w:tmpl w:val="C026E3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6A4C65"/>
    <w:multiLevelType w:val="multilevel"/>
    <w:tmpl w:val="1D8E1C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CA316A"/>
    <w:multiLevelType w:val="multilevel"/>
    <w:tmpl w:val="CDBE67C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0F45F3"/>
    <w:multiLevelType w:val="multilevel"/>
    <w:tmpl w:val="64E63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2E71DB"/>
    <w:multiLevelType w:val="multilevel"/>
    <w:tmpl w:val="7E8C2F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0D5B98"/>
    <w:multiLevelType w:val="multilevel"/>
    <w:tmpl w:val="2C2C185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AD206B"/>
    <w:multiLevelType w:val="multilevel"/>
    <w:tmpl w:val="A9AA6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E03FC4"/>
    <w:multiLevelType w:val="multilevel"/>
    <w:tmpl w:val="E57C84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8D74D5"/>
    <w:multiLevelType w:val="multilevel"/>
    <w:tmpl w:val="BDB694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18"/>
  </w:num>
  <w:num w:numId="4">
    <w:abstractNumId w:val="3"/>
  </w:num>
  <w:num w:numId="5">
    <w:abstractNumId w:val="15"/>
  </w:num>
  <w:num w:numId="6">
    <w:abstractNumId w:val="31"/>
  </w:num>
  <w:num w:numId="7">
    <w:abstractNumId w:val="32"/>
  </w:num>
  <w:num w:numId="8">
    <w:abstractNumId w:val="1"/>
  </w:num>
  <w:num w:numId="9">
    <w:abstractNumId w:val="30"/>
  </w:num>
  <w:num w:numId="10">
    <w:abstractNumId w:val="27"/>
  </w:num>
  <w:num w:numId="11">
    <w:abstractNumId w:val="25"/>
  </w:num>
  <w:num w:numId="12">
    <w:abstractNumId w:val="24"/>
  </w:num>
  <w:num w:numId="13">
    <w:abstractNumId w:val="21"/>
  </w:num>
  <w:num w:numId="14">
    <w:abstractNumId w:val="6"/>
  </w:num>
  <w:num w:numId="15">
    <w:abstractNumId w:val="5"/>
  </w:num>
  <w:num w:numId="16">
    <w:abstractNumId w:val="28"/>
  </w:num>
  <w:num w:numId="17">
    <w:abstractNumId w:val="8"/>
  </w:num>
  <w:num w:numId="18">
    <w:abstractNumId w:val="4"/>
  </w:num>
  <w:num w:numId="19">
    <w:abstractNumId w:val="0"/>
  </w:num>
  <w:num w:numId="20">
    <w:abstractNumId w:val="13"/>
  </w:num>
  <w:num w:numId="21">
    <w:abstractNumId w:val="29"/>
  </w:num>
  <w:num w:numId="22">
    <w:abstractNumId w:val="26"/>
  </w:num>
  <w:num w:numId="23">
    <w:abstractNumId w:val="12"/>
  </w:num>
  <w:num w:numId="24">
    <w:abstractNumId w:val="11"/>
  </w:num>
  <w:num w:numId="25">
    <w:abstractNumId w:val="16"/>
  </w:num>
  <w:num w:numId="26">
    <w:abstractNumId w:val="22"/>
  </w:num>
  <w:num w:numId="27">
    <w:abstractNumId w:val="19"/>
  </w:num>
  <w:num w:numId="28">
    <w:abstractNumId w:val="20"/>
  </w:num>
  <w:num w:numId="29">
    <w:abstractNumId w:val="23"/>
  </w:num>
  <w:num w:numId="30">
    <w:abstractNumId w:val="9"/>
  </w:num>
  <w:num w:numId="31">
    <w:abstractNumId w:val="14"/>
  </w:num>
  <w:num w:numId="32">
    <w:abstractNumId w:val="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2"/>
  </w:compat>
  <w:rsids>
    <w:rsidRoot w:val="0079663F"/>
    <w:rsid w:val="00037DFB"/>
    <w:rsid w:val="00085FBB"/>
    <w:rsid w:val="000E11BA"/>
    <w:rsid w:val="000E3D47"/>
    <w:rsid w:val="000F3925"/>
    <w:rsid w:val="001012AC"/>
    <w:rsid w:val="001100A9"/>
    <w:rsid w:val="00111275"/>
    <w:rsid w:val="0015720C"/>
    <w:rsid w:val="00162756"/>
    <w:rsid w:val="001C4191"/>
    <w:rsid w:val="001C6692"/>
    <w:rsid w:val="001E7DBA"/>
    <w:rsid w:val="002472DD"/>
    <w:rsid w:val="0024741D"/>
    <w:rsid w:val="002763DA"/>
    <w:rsid w:val="002A43C7"/>
    <w:rsid w:val="002B474C"/>
    <w:rsid w:val="002B49CB"/>
    <w:rsid w:val="002D0FF2"/>
    <w:rsid w:val="003779DC"/>
    <w:rsid w:val="00391A18"/>
    <w:rsid w:val="00432779"/>
    <w:rsid w:val="00454C10"/>
    <w:rsid w:val="004C5F4C"/>
    <w:rsid w:val="00532686"/>
    <w:rsid w:val="005764B0"/>
    <w:rsid w:val="00577392"/>
    <w:rsid w:val="005D6556"/>
    <w:rsid w:val="005E7A66"/>
    <w:rsid w:val="00610938"/>
    <w:rsid w:val="00610CFE"/>
    <w:rsid w:val="00622811"/>
    <w:rsid w:val="00630F71"/>
    <w:rsid w:val="00652B24"/>
    <w:rsid w:val="0067682C"/>
    <w:rsid w:val="006A22E7"/>
    <w:rsid w:val="006C5A2C"/>
    <w:rsid w:val="006F0684"/>
    <w:rsid w:val="0070021B"/>
    <w:rsid w:val="00707039"/>
    <w:rsid w:val="0071705E"/>
    <w:rsid w:val="00760B24"/>
    <w:rsid w:val="0079663F"/>
    <w:rsid w:val="007A208C"/>
    <w:rsid w:val="007A41BB"/>
    <w:rsid w:val="007A7385"/>
    <w:rsid w:val="007B3D65"/>
    <w:rsid w:val="008500E7"/>
    <w:rsid w:val="008D0534"/>
    <w:rsid w:val="009104FB"/>
    <w:rsid w:val="00912979"/>
    <w:rsid w:val="00916FF1"/>
    <w:rsid w:val="00962598"/>
    <w:rsid w:val="009872D7"/>
    <w:rsid w:val="009A7940"/>
    <w:rsid w:val="00A40A26"/>
    <w:rsid w:val="00A47D10"/>
    <w:rsid w:val="00A678F4"/>
    <w:rsid w:val="00A7041E"/>
    <w:rsid w:val="00AA63C3"/>
    <w:rsid w:val="00AB7196"/>
    <w:rsid w:val="00AE5122"/>
    <w:rsid w:val="00B23417"/>
    <w:rsid w:val="00B254AF"/>
    <w:rsid w:val="00B57E39"/>
    <w:rsid w:val="00B82D93"/>
    <w:rsid w:val="00B932C5"/>
    <w:rsid w:val="00B94647"/>
    <w:rsid w:val="00C0334F"/>
    <w:rsid w:val="00C473CD"/>
    <w:rsid w:val="00C62C07"/>
    <w:rsid w:val="00CC237F"/>
    <w:rsid w:val="00CC7819"/>
    <w:rsid w:val="00D27FED"/>
    <w:rsid w:val="00D4131E"/>
    <w:rsid w:val="00D51E37"/>
    <w:rsid w:val="00D8746A"/>
    <w:rsid w:val="00DB66E4"/>
    <w:rsid w:val="00E133DA"/>
    <w:rsid w:val="00E47A40"/>
    <w:rsid w:val="00E82DEF"/>
    <w:rsid w:val="00E92956"/>
    <w:rsid w:val="00EA4BBD"/>
    <w:rsid w:val="00F13818"/>
    <w:rsid w:val="00F34300"/>
    <w:rsid w:val="00F36536"/>
    <w:rsid w:val="00F3763F"/>
    <w:rsid w:val="00F44FE4"/>
    <w:rsid w:val="00F5177B"/>
    <w:rsid w:val="00F76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40"/>
  </w:style>
  <w:style w:type="paragraph" w:styleId="1">
    <w:name w:val="heading 1"/>
    <w:basedOn w:val="a"/>
    <w:next w:val="a"/>
    <w:link w:val="10"/>
    <w:uiPriority w:val="9"/>
    <w:qFormat/>
    <w:rsid w:val="00F44F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66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517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FF2"/>
    <w:pPr>
      <w:ind w:left="720"/>
      <w:contextualSpacing/>
    </w:pPr>
  </w:style>
  <w:style w:type="character" w:styleId="a4">
    <w:name w:val="Emphasis"/>
    <w:basedOn w:val="a0"/>
    <w:uiPriority w:val="20"/>
    <w:qFormat/>
    <w:rsid w:val="00F5177B"/>
    <w:rPr>
      <w:i/>
      <w:iCs/>
    </w:rPr>
  </w:style>
  <w:style w:type="character" w:customStyle="1" w:styleId="30">
    <w:name w:val="Заголовок 3 Знак"/>
    <w:basedOn w:val="a0"/>
    <w:link w:val="3"/>
    <w:uiPriority w:val="9"/>
    <w:rsid w:val="00F5177B"/>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F5177B"/>
    <w:rPr>
      <w:color w:val="0000FF"/>
      <w:u w:val="single"/>
    </w:rPr>
  </w:style>
  <w:style w:type="character" w:customStyle="1" w:styleId="20">
    <w:name w:val="Заголовок 2 Знак"/>
    <w:basedOn w:val="a0"/>
    <w:link w:val="2"/>
    <w:uiPriority w:val="9"/>
    <w:semiHidden/>
    <w:rsid w:val="001C6692"/>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C62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C62C07"/>
  </w:style>
  <w:style w:type="character" w:customStyle="1" w:styleId="10">
    <w:name w:val="Заголовок 1 Знак"/>
    <w:basedOn w:val="a0"/>
    <w:link w:val="1"/>
    <w:uiPriority w:val="9"/>
    <w:rsid w:val="00F44FE4"/>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7A73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C473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7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5277">
      <w:bodyDiv w:val="1"/>
      <w:marLeft w:val="0"/>
      <w:marRight w:val="0"/>
      <w:marTop w:val="0"/>
      <w:marBottom w:val="0"/>
      <w:divBdr>
        <w:top w:val="none" w:sz="0" w:space="0" w:color="auto"/>
        <w:left w:val="none" w:sz="0" w:space="0" w:color="auto"/>
        <w:bottom w:val="none" w:sz="0" w:space="0" w:color="auto"/>
        <w:right w:val="none" w:sz="0" w:space="0" w:color="auto"/>
      </w:divBdr>
    </w:div>
    <w:div w:id="570114209">
      <w:bodyDiv w:val="1"/>
      <w:marLeft w:val="0"/>
      <w:marRight w:val="0"/>
      <w:marTop w:val="0"/>
      <w:marBottom w:val="0"/>
      <w:divBdr>
        <w:top w:val="none" w:sz="0" w:space="0" w:color="auto"/>
        <w:left w:val="none" w:sz="0" w:space="0" w:color="auto"/>
        <w:bottom w:val="none" w:sz="0" w:space="0" w:color="auto"/>
        <w:right w:val="none" w:sz="0" w:space="0" w:color="auto"/>
      </w:divBdr>
    </w:div>
    <w:div w:id="732849833">
      <w:bodyDiv w:val="1"/>
      <w:marLeft w:val="0"/>
      <w:marRight w:val="0"/>
      <w:marTop w:val="0"/>
      <w:marBottom w:val="0"/>
      <w:divBdr>
        <w:top w:val="none" w:sz="0" w:space="0" w:color="auto"/>
        <w:left w:val="none" w:sz="0" w:space="0" w:color="auto"/>
        <w:bottom w:val="none" w:sz="0" w:space="0" w:color="auto"/>
        <w:right w:val="none" w:sz="0" w:space="0" w:color="auto"/>
      </w:divBdr>
      <w:divsChild>
        <w:div w:id="782842955">
          <w:marLeft w:val="0"/>
          <w:marRight w:val="0"/>
          <w:marTop w:val="150"/>
          <w:marBottom w:val="0"/>
          <w:divBdr>
            <w:top w:val="none" w:sz="0" w:space="0" w:color="auto"/>
            <w:left w:val="none" w:sz="0" w:space="0" w:color="auto"/>
            <w:bottom w:val="none" w:sz="0" w:space="0" w:color="auto"/>
            <w:right w:val="none" w:sz="0" w:space="0" w:color="auto"/>
          </w:divBdr>
        </w:div>
        <w:div w:id="631986982">
          <w:marLeft w:val="0"/>
          <w:marRight w:val="0"/>
          <w:marTop w:val="150"/>
          <w:marBottom w:val="0"/>
          <w:divBdr>
            <w:top w:val="none" w:sz="0" w:space="0" w:color="auto"/>
            <w:left w:val="none" w:sz="0" w:space="0" w:color="auto"/>
            <w:bottom w:val="none" w:sz="0" w:space="0" w:color="auto"/>
            <w:right w:val="none" w:sz="0" w:space="0" w:color="auto"/>
          </w:divBdr>
        </w:div>
        <w:div w:id="1975403816">
          <w:marLeft w:val="0"/>
          <w:marRight w:val="0"/>
          <w:marTop w:val="150"/>
          <w:marBottom w:val="0"/>
          <w:divBdr>
            <w:top w:val="none" w:sz="0" w:space="0" w:color="auto"/>
            <w:left w:val="none" w:sz="0" w:space="0" w:color="auto"/>
            <w:bottom w:val="none" w:sz="0" w:space="0" w:color="auto"/>
            <w:right w:val="none" w:sz="0" w:space="0" w:color="auto"/>
          </w:divBdr>
        </w:div>
      </w:divsChild>
    </w:div>
    <w:div w:id="744372944">
      <w:bodyDiv w:val="1"/>
      <w:marLeft w:val="0"/>
      <w:marRight w:val="0"/>
      <w:marTop w:val="0"/>
      <w:marBottom w:val="0"/>
      <w:divBdr>
        <w:top w:val="none" w:sz="0" w:space="0" w:color="auto"/>
        <w:left w:val="none" w:sz="0" w:space="0" w:color="auto"/>
        <w:bottom w:val="none" w:sz="0" w:space="0" w:color="auto"/>
        <w:right w:val="none" w:sz="0" w:space="0" w:color="auto"/>
      </w:divBdr>
    </w:div>
    <w:div w:id="1022243806">
      <w:bodyDiv w:val="1"/>
      <w:marLeft w:val="0"/>
      <w:marRight w:val="0"/>
      <w:marTop w:val="0"/>
      <w:marBottom w:val="0"/>
      <w:divBdr>
        <w:top w:val="none" w:sz="0" w:space="0" w:color="auto"/>
        <w:left w:val="none" w:sz="0" w:space="0" w:color="auto"/>
        <w:bottom w:val="none" w:sz="0" w:space="0" w:color="auto"/>
        <w:right w:val="none" w:sz="0" w:space="0" w:color="auto"/>
      </w:divBdr>
    </w:div>
    <w:div w:id="1056666498">
      <w:bodyDiv w:val="1"/>
      <w:marLeft w:val="0"/>
      <w:marRight w:val="0"/>
      <w:marTop w:val="0"/>
      <w:marBottom w:val="0"/>
      <w:divBdr>
        <w:top w:val="none" w:sz="0" w:space="0" w:color="auto"/>
        <w:left w:val="none" w:sz="0" w:space="0" w:color="auto"/>
        <w:bottom w:val="none" w:sz="0" w:space="0" w:color="auto"/>
        <w:right w:val="none" w:sz="0" w:space="0" w:color="auto"/>
      </w:divBdr>
    </w:div>
    <w:div w:id="1072968066">
      <w:bodyDiv w:val="1"/>
      <w:marLeft w:val="0"/>
      <w:marRight w:val="0"/>
      <w:marTop w:val="0"/>
      <w:marBottom w:val="0"/>
      <w:divBdr>
        <w:top w:val="none" w:sz="0" w:space="0" w:color="auto"/>
        <w:left w:val="none" w:sz="0" w:space="0" w:color="auto"/>
        <w:bottom w:val="none" w:sz="0" w:space="0" w:color="auto"/>
        <w:right w:val="none" w:sz="0" w:space="0" w:color="auto"/>
      </w:divBdr>
    </w:div>
    <w:div w:id="1083141015">
      <w:bodyDiv w:val="1"/>
      <w:marLeft w:val="0"/>
      <w:marRight w:val="0"/>
      <w:marTop w:val="0"/>
      <w:marBottom w:val="0"/>
      <w:divBdr>
        <w:top w:val="none" w:sz="0" w:space="0" w:color="auto"/>
        <w:left w:val="none" w:sz="0" w:space="0" w:color="auto"/>
        <w:bottom w:val="none" w:sz="0" w:space="0" w:color="auto"/>
        <w:right w:val="none" w:sz="0" w:space="0" w:color="auto"/>
      </w:divBdr>
    </w:div>
    <w:div w:id="1099301809">
      <w:bodyDiv w:val="1"/>
      <w:marLeft w:val="0"/>
      <w:marRight w:val="0"/>
      <w:marTop w:val="0"/>
      <w:marBottom w:val="0"/>
      <w:divBdr>
        <w:top w:val="none" w:sz="0" w:space="0" w:color="auto"/>
        <w:left w:val="none" w:sz="0" w:space="0" w:color="auto"/>
        <w:bottom w:val="none" w:sz="0" w:space="0" w:color="auto"/>
        <w:right w:val="none" w:sz="0" w:space="0" w:color="auto"/>
      </w:divBdr>
    </w:div>
    <w:div w:id="1204900999">
      <w:bodyDiv w:val="1"/>
      <w:marLeft w:val="0"/>
      <w:marRight w:val="0"/>
      <w:marTop w:val="0"/>
      <w:marBottom w:val="0"/>
      <w:divBdr>
        <w:top w:val="none" w:sz="0" w:space="0" w:color="auto"/>
        <w:left w:val="none" w:sz="0" w:space="0" w:color="auto"/>
        <w:bottom w:val="none" w:sz="0" w:space="0" w:color="auto"/>
        <w:right w:val="none" w:sz="0" w:space="0" w:color="auto"/>
      </w:divBdr>
    </w:div>
    <w:div w:id="1325014199">
      <w:bodyDiv w:val="1"/>
      <w:marLeft w:val="0"/>
      <w:marRight w:val="0"/>
      <w:marTop w:val="0"/>
      <w:marBottom w:val="0"/>
      <w:divBdr>
        <w:top w:val="none" w:sz="0" w:space="0" w:color="auto"/>
        <w:left w:val="none" w:sz="0" w:space="0" w:color="auto"/>
        <w:bottom w:val="none" w:sz="0" w:space="0" w:color="auto"/>
        <w:right w:val="none" w:sz="0" w:space="0" w:color="auto"/>
      </w:divBdr>
    </w:div>
    <w:div w:id="1383946710">
      <w:bodyDiv w:val="1"/>
      <w:marLeft w:val="0"/>
      <w:marRight w:val="0"/>
      <w:marTop w:val="0"/>
      <w:marBottom w:val="0"/>
      <w:divBdr>
        <w:top w:val="none" w:sz="0" w:space="0" w:color="auto"/>
        <w:left w:val="none" w:sz="0" w:space="0" w:color="auto"/>
        <w:bottom w:val="none" w:sz="0" w:space="0" w:color="auto"/>
        <w:right w:val="none" w:sz="0" w:space="0" w:color="auto"/>
      </w:divBdr>
    </w:div>
    <w:div w:id="1471748832">
      <w:bodyDiv w:val="1"/>
      <w:marLeft w:val="0"/>
      <w:marRight w:val="0"/>
      <w:marTop w:val="0"/>
      <w:marBottom w:val="0"/>
      <w:divBdr>
        <w:top w:val="none" w:sz="0" w:space="0" w:color="auto"/>
        <w:left w:val="none" w:sz="0" w:space="0" w:color="auto"/>
        <w:bottom w:val="none" w:sz="0" w:space="0" w:color="auto"/>
        <w:right w:val="none" w:sz="0" w:space="0" w:color="auto"/>
      </w:divBdr>
    </w:div>
    <w:div w:id="1512834866">
      <w:bodyDiv w:val="1"/>
      <w:marLeft w:val="0"/>
      <w:marRight w:val="0"/>
      <w:marTop w:val="0"/>
      <w:marBottom w:val="0"/>
      <w:divBdr>
        <w:top w:val="none" w:sz="0" w:space="0" w:color="auto"/>
        <w:left w:val="none" w:sz="0" w:space="0" w:color="auto"/>
        <w:bottom w:val="none" w:sz="0" w:space="0" w:color="auto"/>
        <w:right w:val="none" w:sz="0" w:space="0" w:color="auto"/>
      </w:divBdr>
    </w:div>
    <w:div w:id="1529445992">
      <w:bodyDiv w:val="1"/>
      <w:marLeft w:val="0"/>
      <w:marRight w:val="0"/>
      <w:marTop w:val="0"/>
      <w:marBottom w:val="0"/>
      <w:divBdr>
        <w:top w:val="none" w:sz="0" w:space="0" w:color="auto"/>
        <w:left w:val="none" w:sz="0" w:space="0" w:color="auto"/>
        <w:bottom w:val="none" w:sz="0" w:space="0" w:color="auto"/>
        <w:right w:val="none" w:sz="0" w:space="0" w:color="auto"/>
      </w:divBdr>
    </w:div>
    <w:div w:id="1558472814">
      <w:bodyDiv w:val="1"/>
      <w:marLeft w:val="0"/>
      <w:marRight w:val="0"/>
      <w:marTop w:val="0"/>
      <w:marBottom w:val="0"/>
      <w:divBdr>
        <w:top w:val="none" w:sz="0" w:space="0" w:color="auto"/>
        <w:left w:val="none" w:sz="0" w:space="0" w:color="auto"/>
        <w:bottom w:val="none" w:sz="0" w:space="0" w:color="auto"/>
        <w:right w:val="none" w:sz="0" w:space="0" w:color="auto"/>
      </w:divBdr>
    </w:div>
    <w:div w:id="1608930246">
      <w:bodyDiv w:val="1"/>
      <w:marLeft w:val="0"/>
      <w:marRight w:val="0"/>
      <w:marTop w:val="0"/>
      <w:marBottom w:val="0"/>
      <w:divBdr>
        <w:top w:val="none" w:sz="0" w:space="0" w:color="auto"/>
        <w:left w:val="none" w:sz="0" w:space="0" w:color="auto"/>
        <w:bottom w:val="none" w:sz="0" w:space="0" w:color="auto"/>
        <w:right w:val="none" w:sz="0" w:space="0" w:color="auto"/>
      </w:divBdr>
    </w:div>
    <w:div w:id="1628465605">
      <w:bodyDiv w:val="1"/>
      <w:marLeft w:val="0"/>
      <w:marRight w:val="0"/>
      <w:marTop w:val="0"/>
      <w:marBottom w:val="0"/>
      <w:divBdr>
        <w:top w:val="none" w:sz="0" w:space="0" w:color="auto"/>
        <w:left w:val="none" w:sz="0" w:space="0" w:color="auto"/>
        <w:bottom w:val="none" w:sz="0" w:space="0" w:color="auto"/>
        <w:right w:val="none" w:sz="0" w:space="0" w:color="auto"/>
      </w:divBdr>
    </w:div>
    <w:div w:id="1721513804">
      <w:bodyDiv w:val="1"/>
      <w:marLeft w:val="0"/>
      <w:marRight w:val="0"/>
      <w:marTop w:val="0"/>
      <w:marBottom w:val="0"/>
      <w:divBdr>
        <w:top w:val="none" w:sz="0" w:space="0" w:color="auto"/>
        <w:left w:val="none" w:sz="0" w:space="0" w:color="auto"/>
        <w:bottom w:val="none" w:sz="0" w:space="0" w:color="auto"/>
        <w:right w:val="none" w:sz="0" w:space="0" w:color="auto"/>
      </w:divBdr>
    </w:div>
    <w:div w:id="1878855717">
      <w:bodyDiv w:val="1"/>
      <w:marLeft w:val="0"/>
      <w:marRight w:val="0"/>
      <w:marTop w:val="0"/>
      <w:marBottom w:val="0"/>
      <w:divBdr>
        <w:top w:val="none" w:sz="0" w:space="0" w:color="auto"/>
        <w:left w:val="none" w:sz="0" w:space="0" w:color="auto"/>
        <w:bottom w:val="none" w:sz="0" w:space="0" w:color="auto"/>
        <w:right w:val="none" w:sz="0" w:space="0" w:color="auto"/>
      </w:divBdr>
    </w:div>
    <w:div w:id="1946844099">
      <w:bodyDiv w:val="1"/>
      <w:marLeft w:val="0"/>
      <w:marRight w:val="0"/>
      <w:marTop w:val="0"/>
      <w:marBottom w:val="0"/>
      <w:divBdr>
        <w:top w:val="none" w:sz="0" w:space="0" w:color="auto"/>
        <w:left w:val="none" w:sz="0" w:space="0" w:color="auto"/>
        <w:bottom w:val="none" w:sz="0" w:space="0" w:color="auto"/>
        <w:right w:val="none" w:sz="0" w:space="0" w:color="auto"/>
      </w:divBdr>
    </w:div>
    <w:div w:id="20713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459B-BE6C-4B76-925F-6715326F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26</Pages>
  <Words>5953</Words>
  <Characters>33936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1</dc:creator>
  <cp:keywords/>
  <dc:description/>
  <cp:lastModifiedBy>Erik</cp:lastModifiedBy>
  <cp:revision>12</cp:revision>
  <dcterms:created xsi:type="dcterms:W3CDTF">2018-09-25T19:22:00Z</dcterms:created>
  <dcterms:modified xsi:type="dcterms:W3CDTF">2018-09-30T10:47:00Z</dcterms:modified>
</cp:coreProperties>
</file>