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B3" w:rsidRPr="00235A6E" w:rsidRDefault="007C55B3" w:rsidP="007C55B3">
      <w:pPr>
        <w:jc w:val="right"/>
        <w:rPr>
          <w:rFonts w:ascii="Sylfaen" w:hAnsi="Sylfaen"/>
          <w:sz w:val="18"/>
          <w:szCs w:val="18"/>
          <w:lang w:val="nl-NL"/>
        </w:rPr>
      </w:pPr>
      <w:r w:rsidRPr="00682CCB">
        <w:rPr>
          <w:rFonts w:ascii="Sylfaen" w:hAnsi="Sylfaen" w:cs="Sylfaen"/>
          <w:b/>
          <w:bCs/>
          <w:sz w:val="18"/>
          <w:szCs w:val="18"/>
          <w:lang w:val="hy-AM"/>
        </w:rPr>
        <w:t>Հավելված</w:t>
      </w:r>
    </w:p>
    <w:p w:rsidR="007C55B3" w:rsidRPr="00235A6E" w:rsidRDefault="007C55B3" w:rsidP="007C55B3">
      <w:pPr>
        <w:jc w:val="right"/>
        <w:rPr>
          <w:rFonts w:ascii="Sylfaen" w:hAnsi="Sylfaen"/>
          <w:b/>
          <w:bCs/>
          <w:sz w:val="18"/>
          <w:szCs w:val="18"/>
          <w:lang w:val="nl-NL"/>
        </w:rPr>
      </w:pPr>
      <w:r w:rsidRPr="00682CCB">
        <w:rPr>
          <w:rFonts w:ascii="Sylfaen" w:hAnsi="Sylfaen" w:cs="Sylfaen"/>
          <w:b/>
          <w:bCs/>
          <w:sz w:val="18"/>
          <w:szCs w:val="18"/>
          <w:lang w:val="hy-AM"/>
        </w:rPr>
        <w:t>ՀՀ</w:t>
      </w:r>
      <w:r w:rsidRPr="007C55B3">
        <w:rPr>
          <w:rFonts w:ascii="Sylfaen" w:hAnsi="Sylfaen" w:cs="Sylfaen"/>
          <w:b/>
          <w:bCs/>
          <w:sz w:val="18"/>
          <w:szCs w:val="18"/>
          <w:lang w:val="nl-NL"/>
        </w:rPr>
        <w:t xml:space="preserve">  </w:t>
      </w:r>
      <w:r w:rsidRPr="00682CCB">
        <w:rPr>
          <w:rFonts w:ascii="Sylfaen" w:hAnsi="Sylfaen"/>
          <w:b/>
          <w:bCs/>
          <w:sz w:val="18"/>
          <w:szCs w:val="18"/>
          <w:lang w:val="hy-AM"/>
        </w:rPr>
        <w:t>Լոռու</w:t>
      </w:r>
      <w:r w:rsidRPr="007C55B3">
        <w:rPr>
          <w:rFonts w:ascii="Sylfaen" w:hAnsi="Sylfaen"/>
          <w:b/>
          <w:bCs/>
          <w:sz w:val="18"/>
          <w:szCs w:val="18"/>
          <w:lang w:val="nl-NL"/>
        </w:rPr>
        <w:t xml:space="preserve">  </w:t>
      </w:r>
      <w:r w:rsidRPr="00682CCB">
        <w:rPr>
          <w:rFonts w:ascii="Sylfaen" w:hAnsi="Sylfaen"/>
          <w:b/>
          <w:bCs/>
          <w:sz w:val="18"/>
          <w:szCs w:val="18"/>
          <w:lang w:val="hy-AM"/>
        </w:rPr>
        <w:t>մարզի</w:t>
      </w:r>
      <w:r w:rsidRPr="007C55B3">
        <w:rPr>
          <w:rFonts w:ascii="Sylfaen" w:hAnsi="Sylfaen"/>
          <w:b/>
          <w:bCs/>
          <w:sz w:val="18"/>
          <w:szCs w:val="18"/>
          <w:lang w:val="nl-NL"/>
        </w:rPr>
        <w:t xml:space="preserve">  </w:t>
      </w:r>
      <w:r>
        <w:rPr>
          <w:rFonts w:ascii="Sylfaen" w:hAnsi="Sylfaen"/>
          <w:b/>
          <w:bCs/>
          <w:sz w:val="18"/>
          <w:szCs w:val="18"/>
          <w:lang w:val="nl-NL"/>
        </w:rPr>
        <w:t>Տաշիր</w:t>
      </w:r>
      <w:r>
        <w:rPr>
          <w:rFonts w:ascii="Sylfaen" w:hAnsi="Sylfaen"/>
          <w:b/>
          <w:bCs/>
          <w:sz w:val="18"/>
          <w:szCs w:val="18"/>
          <w:lang w:val="nl-NL"/>
        </w:rPr>
        <w:t xml:space="preserve">  </w:t>
      </w:r>
      <w:r w:rsidRPr="00682CCB">
        <w:rPr>
          <w:rFonts w:ascii="Sylfaen" w:hAnsi="Sylfaen"/>
          <w:b/>
          <w:bCs/>
          <w:sz w:val="18"/>
          <w:szCs w:val="18"/>
          <w:lang w:val="hy-AM"/>
        </w:rPr>
        <w:t>համայնքի</w:t>
      </w:r>
      <w:r w:rsidRPr="007C55B3">
        <w:rPr>
          <w:rFonts w:ascii="Sylfaen" w:hAnsi="Sylfaen"/>
          <w:b/>
          <w:bCs/>
          <w:sz w:val="18"/>
          <w:szCs w:val="18"/>
          <w:lang w:val="nl-NL"/>
        </w:rPr>
        <w:t xml:space="preserve">  </w:t>
      </w:r>
      <w:r w:rsidRPr="00682CCB">
        <w:rPr>
          <w:rFonts w:ascii="Sylfaen" w:hAnsi="Sylfaen"/>
          <w:b/>
          <w:bCs/>
          <w:sz w:val="18"/>
          <w:szCs w:val="18"/>
          <w:lang w:val="hy-AM"/>
        </w:rPr>
        <w:t>ավագանու</w:t>
      </w:r>
    </w:p>
    <w:p w:rsidR="007C55B3" w:rsidRDefault="007C55B3" w:rsidP="007C55B3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15"/>
          <w:lang w:val="nl-NL"/>
        </w:rPr>
      </w:pPr>
      <w:r w:rsidRPr="007978B8">
        <w:rPr>
          <w:rFonts w:ascii="Sylfaen" w:hAnsi="Sylfaen"/>
          <w:b/>
          <w:bCs/>
          <w:sz w:val="18"/>
          <w:szCs w:val="18"/>
          <w:lang w:val="nl-NL"/>
        </w:rPr>
        <w:t>2018</w:t>
      </w:r>
      <w:r>
        <w:rPr>
          <w:rFonts w:ascii="Sylfaen" w:hAnsi="Sylfaen"/>
          <w:b/>
          <w:bCs/>
          <w:sz w:val="18"/>
          <w:szCs w:val="18"/>
          <w:lang w:val="nl-NL"/>
        </w:rPr>
        <w:t xml:space="preserve"> </w:t>
      </w:r>
      <w:proofErr w:type="spellStart"/>
      <w:r w:rsidRPr="007978B8">
        <w:rPr>
          <w:rFonts w:ascii="Sylfaen" w:hAnsi="Sylfaen" w:cs="Sylfaen"/>
          <w:b/>
          <w:bCs/>
          <w:sz w:val="18"/>
          <w:szCs w:val="18"/>
        </w:rPr>
        <w:t>թվականի</w:t>
      </w:r>
      <w:proofErr w:type="spellEnd"/>
      <w:r w:rsidRPr="007C55B3">
        <w:rPr>
          <w:rFonts w:ascii="Sylfaen" w:hAnsi="Sylfaen" w:cs="Sylfaen"/>
          <w:b/>
          <w:bCs/>
          <w:sz w:val="18"/>
          <w:szCs w:val="18"/>
          <w:lang w:val="nl-NL"/>
        </w:rPr>
        <w:t xml:space="preserve">  </w:t>
      </w:r>
      <w:r w:rsidRPr="007978B8">
        <w:rPr>
          <w:rFonts w:ascii="Sylfaen" w:hAnsi="Sylfaen"/>
          <w:b/>
          <w:sz w:val="18"/>
          <w:szCs w:val="18"/>
          <w:lang w:val="hy-AM"/>
        </w:rPr>
        <w:t>մարտի</w:t>
      </w:r>
      <w:r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7978B8">
        <w:rPr>
          <w:rFonts w:ascii="Sylfaen" w:hAnsi="Sylfaen"/>
          <w:b/>
          <w:sz w:val="18"/>
          <w:szCs w:val="18"/>
          <w:lang w:val="hy-AM"/>
        </w:rPr>
        <w:t>30</w:t>
      </w:r>
      <w:r w:rsidRPr="007978B8">
        <w:rPr>
          <w:rFonts w:ascii="Sylfaen" w:hAnsi="Sylfaen"/>
          <w:b/>
          <w:bCs/>
          <w:sz w:val="18"/>
          <w:szCs w:val="18"/>
          <w:lang w:val="nl-NL"/>
        </w:rPr>
        <w:t>-</w:t>
      </w:r>
      <w:r w:rsidRPr="007978B8">
        <w:rPr>
          <w:rFonts w:ascii="Sylfaen" w:hAnsi="Sylfaen" w:cs="Sylfaen"/>
          <w:b/>
          <w:bCs/>
          <w:sz w:val="18"/>
          <w:szCs w:val="18"/>
        </w:rPr>
        <w:t>ի</w:t>
      </w:r>
      <w:r w:rsidRPr="007C55B3">
        <w:rPr>
          <w:rFonts w:ascii="Sylfaen" w:hAnsi="Sylfaen" w:cs="Sylfaen"/>
          <w:b/>
          <w:bCs/>
          <w:sz w:val="18"/>
          <w:szCs w:val="18"/>
          <w:lang w:val="nl-NL"/>
        </w:rPr>
        <w:t xml:space="preserve">  </w:t>
      </w:r>
      <w:r w:rsidRPr="007978B8">
        <w:rPr>
          <w:rFonts w:ascii="Sylfaen" w:hAnsi="Sylfaen"/>
          <w:b/>
          <w:bCs/>
          <w:sz w:val="18"/>
          <w:szCs w:val="18"/>
          <w:lang w:val="nl-NL"/>
        </w:rPr>
        <w:t>N</w:t>
      </w:r>
      <w:r>
        <w:rPr>
          <w:rFonts w:ascii="Sylfaen" w:hAnsi="Sylfaen"/>
          <w:b/>
          <w:bCs/>
          <w:sz w:val="18"/>
          <w:szCs w:val="18"/>
          <w:lang w:val="nl-NL"/>
        </w:rPr>
        <w:t>33</w:t>
      </w:r>
      <w:r w:rsidRPr="007978B8">
        <w:rPr>
          <w:rFonts w:ascii="Sylfaen" w:hAnsi="Sylfaen"/>
          <w:b/>
          <w:bCs/>
          <w:sz w:val="18"/>
          <w:szCs w:val="18"/>
          <w:lang w:val="nl-NL"/>
        </w:rPr>
        <w:t>-</w:t>
      </w:r>
      <w:proofErr w:type="spellStart"/>
      <w:r w:rsidRPr="007978B8">
        <w:rPr>
          <w:rFonts w:ascii="Sylfaen" w:hAnsi="Sylfaen"/>
          <w:b/>
          <w:bCs/>
          <w:sz w:val="18"/>
          <w:szCs w:val="18"/>
        </w:rPr>
        <w:t>Ա</w:t>
      </w:r>
      <w:r w:rsidRPr="007978B8">
        <w:rPr>
          <w:rFonts w:ascii="Sylfaen" w:hAnsi="Sylfaen" w:cs="Sylfaen"/>
          <w:b/>
          <w:bCs/>
          <w:sz w:val="18"/>
          <w:szCs w:val="18"/>
        </w:rPr>
        <w:t>որոշման</w:t>
      </w:r>
      <w:proofErr w:type="spellEnd"/>
    </w:p>
    <w:p w:rsidR="007C55B3" w:rsidRDefault="007C55B3" w:rsidP="007C55B3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15"/>
          <w:lang w:val="nl-NL"/>
        </w:rPr>
      </w:pPr>
    </w:p>
    <w:p w:rsidR="007C55B3" w:rsidRPr="007978B8" w:rsidRDefault="007C55B3" w:rsidP="007C55B3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15"/>
          <w:lang w:val="nl-NL"/>
        </w:rPr>
      </w:pP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</w:t>
      </w:r>
      <w:r w:rsidRPr="00460480">
        <w:rPr>
          <w:rFonts w:ascii="Sylfaen" w:hAnsi="Sylfaen"/>
          <w:sz w:val="22"/>
          <w:szCs w:val="22"/>
          <w:lang w:val="hy-AM"/>
        </w:rPr>
        <w:t>)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Գալինա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Իշխանի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Չալաբյան</w:t>
      </w:r>
      <w:r w:rsidRPr="007C55B3">
        <w:rPr>
          <w:rFonts w:ascii="Sylfaen" w:hAnsi="Sylfaen"/>
          <w:sz w:val="22"/>
          <w:szCs w:val="22"/>
          <w:u w:val="single"/>
          <w:lang w:val="nl-NL"/>
        </w:rPr>
        <w:t xml:space="preserve">           </w:t>
      </w:r>
      <w:r>
        <w:rPr>
          <w:rFonts w:ascii="Sylfaen" w:hAnsi="Sylfaen"/>
          <w:sz w:val="22"/>
          <w:szCs w:val="22"/>
          <w:u w:val="single"/>
          <w:lang w:val="nl-NL"/>
        </w:rPr>
        <w:t xml:space="preserve"> </w:t>
      </w:r>
      <w:r w:rsidRPr="007C55B3">
        <w:rPr>
          <w:rFonts w:ascii="Sylfaen" w:hAnsi="Sylfaen"/>
          <w:sz w:val="22"/>
          <w:szCs w:val="22"/>
          <w:u w:val="single"/>
          <w:lang w:val="nl-NL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nl-NL"/>
        </w:rPr>
        <w:t>1</w:t>
      </w:r>
      <w:r w:rsidRPr="008A1D3B">
        <w:rPr>
          <w:rFonts w:ascii="Sylfaen" w:hAnsi="Sylfaen"/>
          <w:color w:val="000000"/>
          <w:sz w:val="22"/>
          <w:szCs w:val="22"/>
          <w:lang w:val="hy-AM"/>
        </w:rPr>
        <w:t>5</w:t>
      </w:r>
      <w:r>
        <w:rPr>
          <w:rFonts w:ascii="Sylfaen" w:hAnsi="Sylfaen"/>
          <w:color w:val="000000"/>
          <w:sz w:val="22"/>
          <w:szCs w:val="22"/>
          <w:lang w:val="hy-AM"/>
        </w:rPr>
        <w:t>000/տա</w:t>
      </w:r>
      <w:r w:rsidRPr="008A1D3B">
        <w:rPr>
          <w:rFonts w:ascii="Sylfaen" w:hAnsi="Sylfaen"/>
          <w:color w:val="000000"/>
          <w:sz w:val="22"/>
          <w:szCs w:val="22"/>
          <w:lang w:val="hy-AM"/>
        </w:rPr>
        <w:t>սնհինգ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հազար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դրամ</w:t>
      </w:r>
      <w:r w:rsidRPr="0049192B">
        <w:rPr>
          <w:rFonts w:ascii="Sylfaen" w:hAnsi="Sylfaen"/>
          <w:sz w:val="22"/>
          <w:szCs w:val="22"/>
          <w:lang w:val="hy-AM"/>
        </w:rPr>
        <w:t>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/>
          <w:sz w:val="22"/>
          <w:szCs w:val="22"/>
          <w:lang w:val="hy-AM"/>
        </w:rPr>
        <w:t>2)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Ուսկուն Ենոքի 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Մարտիրոսյան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   </w:t>
      </w:r>
      <w:r w:rsidRPr="0049192B">
        <w:rPr>
          <w:rFonts w:ascii="Sylfaen" w:hAnsi="Sylfaen"/>
          <w:color w:val="000000"/>
          <w:sz w:val="22"/>
          <w:szCs w:val="22"/>
          <w:lang w:val="nl-NL"/>
        </w:rPr>
        <w:t>10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000/տասը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հազար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դրամ</w:t>
      </w:r>
      <w:r w:rsidRPr="0049192B">
        <w:rPr>
          <w:rFonts w:ascii="Sylfaen" w:hAnsi="Sylfaen"/>
          <w:sz w:val="22"/>
          <w:szCs w:val="22"/>
          <w:lang w:val="hy-AM"/>
        </w:rPr>
        <w:t>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  <w:r w:rsidRPr="0049192B">
        <w:rPr>
          <w:rFonts w:ascii="Sylfaen" w:hAnsi="Sylfaen" w:cs="Sylfaen"/>
          <w:lang w:val="hy-AM"/>
        </w:rPr>
        <w:t>3</w:t>
      </w:r>
      <w:r w:rsidRPr="0049192B">
        <w:rPr>
          <w:rFonts w:ascii="Sylfaen" w:hAnsi="Sylfaen"/>
          <w:lang w:val="hy-AM"/>
        </w:rPr>
        <w:t>)</w:t>
      </w:r>
      <w:r w:rsidRPr="001647AC">
        <w:rPr>
          <w:rFonts w:ascii="Sylfaen" w:hAnsi="Sylfaen"/>
          <w:u w:val="single"/>
          <w:lang w:val="hy-AM"/>
        </w:rPr>
        <w:t>Կոլյա</w:t>
      </w:r>
      <w:r>
        <w:rPr>
          <w:rFonts w:ascii="Sylfaen" w:hAnsi="Sylfaen"/>
          <w:u w:val="single"/>
          <w:lang w:val="hy-AM"/>
        </w:rPr>
        <w:t xml:space="preserve"> </w:t>
      </w:r>
      <w:r w:rsidRPr="001647AC">
        <w:rPr>
          <w:rFonts w:ascii="Sylfaen" w:hAnsi="Sylfaen"/>
          <w:u w:val="single"/>
          <w:lang w:val="hy-AM"/>
        </w:rPr>
        <w:t>Սերոբի</w:t>
      </w:r>
      <w:r>
        <w:rPr>
          <w:rFonts w:ascii="Sylfaen" w:hAnsi="Sylfaen"/>
          <w:u w:val="single"/>
          <w:lang w:val="hy-AM"/>
        </w:rPr>
        <w:t xml:space="preserve"> </w:t>
      </w:r>
      <w:r w:rsidRPr="001647AC">
        <w:rPr>
          <w:rFonts w:ascii="Sylfaen" w:hAnsi="Sylfaen"/>
          <w:u w:val="single"/>
          <w:lang w:val="hy-AM"/>
        </w:rPr>
        <w:t>Կիրակոսյան</w:t>
      </w:r>
      <w:r w:rsidRPr="007C55B3">
        <w:rPr>
          <w:rFonts w:ascii="Sylfaen" w:hAnsi="Sylfaen"/>
          <w:u w:val="single"/>
          <w:lang w:val="hy-AM"/>
        </w:rPr>
        <w:t xml:space="preserve">      </w:t>
      </w:r>
      <w:r w:rsidRPr="008A1D3B">
        <w:rPr>
          <w:rFonts w:ascii="Sylfaen" w:hAnsi="Sylfaen"/>
          <w:lang w:val="hy-AM"/>
        </w:rPr>
        <w:t>2</w:t>
      </w:r>
      <w:r w:rsidRPr="001647AC">
        <w:rPr>
          <w:rFonts w:ascii="Sylfaen" w:hAnsi="Sylfaen"/>
          <w:lang w:val="hy-AM"/>
        </w:rPr>
        <w:t>0</w:t>
      </w:r>
      <w:r w:rsidRPr="0049192B">
        <w:rPr>
          <w:rFonts w:ascii="Sylfaen" w:hAnsi="Sylfaen"/>
          <w:lang w:val="hy-AM"/>
        </w:rPr>
        <w:t>000/</w:t>
      </w:r>
      <w:r>
        <w:rPr>
          <w:rFonts w:ascii="Sylfaen" w:hAnsi="Sylfaen"/>
          <w:color w:val="000000"/>
          <w:lang w:val="hy-AM"/>
        </w:rPr>
        <w:t xml:space="preserve"> </w:t>
      </w:r>
      <w:r w:rsidRPr="008A1D3B">
        <w:rPr>
          <w:rFonts w:ascii="Sylfaen" w:hAnsi="Sylfaen"/>
          <w:color w:val="000000"/>
          <w:lang w:val="hy-AM"/>
        </w:rPr>
        <w:t>քսան</w:t>
      </w:r>
      <w:r w:rsidRPr="0049192B">
        <w:rPr>
          <w:rFonts w:ascii="Sylfaen" w:hAnsi="Sylfaen"/>
          <w:lang w:val="hy-AM"/>
        </w:rPr>
        <w:t>հազար</w:t>
      </w:r>
      <w:r>
        <w:rPr>
          <w:rFonts w:ascii="Sylfaen" w:hAnsi="Sylfaen"/>
          <w:lang w:val="hy-AM"/>
        </w:rPr>
        <w:t xml:space="preserve"> </w:t>
      </w:r>
      <w:r w:rsidRPr="0049192B">
        <w:rPr>
          <w:rFonts w:ascii="Sylfaen" w:hAnsi="Sylfaen"/>
          <w:lang w:val="hy-AM"/>
        </w:rPr>
        <w:t>դրամ/,</w:t>
      </w:r>
      <w:r>
        <w:rPr>
          <w:rFonts w:ascii="Sylfaen" w:hAnsi="Sylfaen"/>
          <w:lang w:val="hy-AM"/>
        </w:rPr>
        <w:t xml:space="preserve"> </w:t>
      </w:r>
      <w:r w:rsidRPr="0049192B">
        <w:rPr>
          <w:rFonts w:ascii="Sylfaen" w:hAnsi="Sylfaen"/>
          <w:lang w:val="hy-AM"/>
        </w:rPr>
        <w:t>սոց.</w:t>
      </w:r>
      <w:r>
        <w:rPr>
          <w:rFonts w:ascii="Sylfaen" w:hAnsi="Sylfaen"/>
          <w:lang w:val="hy-AM"/>
        </w:rPr>
        <w:t xml:space="preserve"> </w:t>
      </w:r>
      <w:r w:rsidRPr="0049192B">
        <w:rPr>
          <w:rFonts w:ascii="Sylfaen" w:hAnsi="Sylfaen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4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Նորա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1647AC">
        <w:rPr>
          <w:rFonts w:ascii="Sylfaen" w:hAnsi="Sylfaen"/>
          <w:sz w:val="22"/>
          <w:szCs w:val="22"/>
          <w:u w:val="single"/>
          <w:lang w:val="hy-AM"/>
        </w:rPr>
        <w:t>Կա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ռլենի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Ջուլհակյան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        </w:t>
      </w:r>
      <w:r w:rsidRPr="0049192B">
        <w:rPr>
          <w:rFonts w:ascii="Sylfaen" w:hAnsi="Sylfaen"/>
          <w:sz w:val="22"/>
          <w:szCs w:val="22"/>
          <w:lang w:val="hy-AM"/>
        </w:rPr>
        <w:t>1</w:t>
      </w:r>
      <w:r w:rsidRPr="00CC407D">
        <w:rPr>
          <w:rFonts w:ascii="Sylfaen" w:hAnsi="Sylfaen"/>
          <w:sz w:val="22"/>
          <w:szCs w:val="22"/>
          <w:lang w:val="hy-AM"/>
        </w:rPr>
        <w:t>0</w:t>
      </w:r>
      <w:r w:rsidRPr="0049192B">
        <w:rPr>
          <w:rFonts w:ascii="Sylfaen" w:hAnsi="Sylfaen"/>
          <w:sz w:val="22"/>
          <w:szCs w:val="22"/>
          <w:lang w:val="hy-AM"/>
        </w:rPr>
        <w:t>000/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տասը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5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Սավգյուլ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Ռաֆայելի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Սուքիասյան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</w:t>
      </w:r>
      <w:r>
        <w:rPr>
          <w:rFonts w:ascii="Sylfaen" w:hAnsi="Sylfaen"/>
          <w:sz w:val="22"/>
          <w:szCs w:val="22"/>
          <w:lang w:val="hy-AM"/>
        </w:rPr>
        <w:t>1</w:t>
      </w:r>
      <w:r w:rsidRPr="00CC407D">
        <w:rPr>
          <w:rFonts w:ascii="Sylfaen" w:hAnsi="Sylfaen"/>
          <w:sz w:val="22"/>
          <w:szCs w:val="22"/>
          <w:lang w:val="hy-AM"/>
        </w:rPr>
        <w:t>0</w:t>
      </w:r>
      <w:r w:rsidRPr="0049192B">
        <w:rPr>
          <w:rFonts w:ascii="Sylfaen" w:hAnsi="Sylfaen"/>
          <w:sz w:val="22"/>
          <w:szCs w:val="22"/>
          <w:lang w:val="hy-AM"/>
        </w:rPr>
        <w:t>000/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color w:val="000000"/>
          <w:sz w:val="22"/>
          <w:szCs w:val="22"/>
          <w:lang w:val="hy-AM"/>
        </w:rPr>
        <w:t>տասը</w:t>
      </w:r>
      <w:r w:rsidRPr="0049192B">
        <w:rPr>
          <w:rFonts w:ascii="Sylfaen" w:hAnsi="Sylfaen"/>
          <w:sz w:val="22"/>
          <w:szCs w:val="22"/>
          <w:lang w:val="hy-AM"/>
        </w:rPr>
        <w:t>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6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Սվետլանա Սեմյոնի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Մանուկյան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</w:t>
      </w:r>
      <w:r>
        <w:rPr>
          <w:rFonts w:ascii="Sylfaen" w:hAnsi="Sylfaen"/>
          <w:sz w:val="22"/>
          <w:szCs w:val="22"/>
          <w:lang w:val="hy-AM"/>
        </w:rPr>
        <w:t>1</w:t>
      </w:r>
      <w:r w:rsidRPr="008A1D3B">
        <w:rPr>
          <w:rFonts w:ascii="Sylfaen" w:hAnsi="Sylfaen"/>
          <w:sz w:val="22"/>
          <w:szCs w:val="22"/>
          <w:lang w:val="hy-AM"/>
        </w:rPr>
        <w:t>5</w:t>
      </w:r>
      <w:r>
        <w:rPr>
          <w:rFonts w:ascii="Sylfaen" w:hAnsi="Sylfaen"/>
          <w:sz w:val="22"/>
          <w:szCs w:val="22"/>
          <w:lang w:val="hy-AM"/>
        </w:rPr>
        <w:t>000/տաս</w:t>
      </w:r>
      <w:r w:rsidRPr="008A1D3B">
        <w:rPr>
          <w:rFonts w:ascii="Sylfaen" w:hAnsi="Sylfaen"/>
          <w:sz w:val="22"/>
          <w:szCs w:val="22"/>
          <w:lang w:val="hy-AM"/>
        </w:rPr>
        <w:t>նհինգ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7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Յուրի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Իվանի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Կիրակոսյան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          </w:t>
      </w:r>
      <w:r w:rsidRPr="0049192B">
        <w:rPr>
          <w:rFonts w:ascii="Sylfaen" w:hAnsi="Sylfaen"/>
          <w:sz w:val="22"/>
          <w:szCs w:val="22"/>
          <w:lang w:val="hy-AM"/>
        </w:rPr>
        <w:t>15000/տասնհինգհազար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8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Կարինե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Սարգսի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Սարգսյան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       </w:t>
      </w:r>
      <w:r w:rsidRPr="00CC407D">
        <w:rPr>
          <w:rFonts w:ascii="Sylfaen" w:hAnsi="Sylfaen"/>
          <w:sz w:val="22"/>
          <w:szCs w:val="22"/>
          <w:lang w:val="hy-AM"/>
        </w:rPr>
        <w:t>20</w:t>
      </w:r>
      <w:r w:rsidRPr="0049192B">
        <w:rPr>
          <w:rFonts w:ascii="Sylfaen" w:hAnsi="Sylfaen"/>
          <w:sz w:val="22"/>
          <w:szCs w:val="22"/>
          <w:lang w:val="hy-AM"/>
        </w:rPr>
        <w:t>000/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քսանհազար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49192B" w:rsidRDefault="007C55B3" w:rsidP="007C55B3">
      <w:pPr>
        <w:pStyle w:val="a7"/>
        <w:spacing w:before="0" w:beforeAutospacing="0" w:after="0" w:afterAutospacing="0"/>
        <w:ind w:hanging="282"/>
        <w:jc w:val="both"/>
        <w:rPr>
          <w:rFonts w:ascii="Sylfaen" w:hAnsi="Sylfaen"/>
          <w:sz w:val="22"/>
          <w:szCs w:val="22"/>
          <w:lang w:val="hy-AM"/>
        </w:rPr>
      </w:pPr>
      <w:r w:rsidRPr="0049192B">
        <w:rPr>
          <w:rFonts w:ascii="Sylfaen" w:hAnsi="Sylfaen" w:cs="Sylfaen"/>
          <w:sz w:val="22"/>
          <w:szCs w:val="22"/>
          <w:lang w:val="hy-AM"/>
        </w:rPr>
        <w:t>9</w:t>
      </w:r>
      <w:r w:rsidRPr="0049192B">
        <w:rPr>
          <w:rFonts w:ascii="Sylfaen" w:hAnsi="Sylfaen"/>
          <w:sz w:val="22"/>
          <w:szCs w:val="22"/>
          <w:lang w:val="hy-AM"/>
        </w:rPr>
        <w:t>)</w:t>
      </w:r>
      <w:r>
        <w:rPr>
          <w:rFonts w:ascii="Sylfaen" w:hAnsi="Sylfaen"/>
          <w:sz w:val="22"/>
          <w:szCs w:val="22"/>
          <w:u w:val="single"/>
          <w:lang w:val="hy-AM"/>
        </w:rPr>
        <w:t>Արման Ռուբիկի Ս</w:t>
      </w:r>
      <w:r w:rsidRPr="00CC407D">
        <w:rPr>
          <w:rFonts w:ascii="Sylfaen" w:hAnsi="Sylfaen"/>
          <w:sz w:val="22"/>
          <w:szCs w:val="22"/>
          <w:u w:val="single"/>
          <w:lang w:val="hy-AM"/>
        </w:rPr>
        <w:t>արգսյան</w:t>
      </w:r>
      <w:r w:rsidRPr="007C55B3">
        <w:rPr>
          <w:rFonts w:ascii="Sylfaen" w:hAnsi="Sylfaen"/>
          <w:sz w:val="22"/>
          <w:szCs w:val="22"/>
          <w:u w:val="single"/>
          <w:lang w:val="hy-AM"/>
        </w:rPr>
        <w:t xml:space="preserve">             </w:t>
      </w:r>
      <w:bookmarkStart w:id="0" w:name="_GoBack"/>
      <w:bookmarkEnd w:id="0"/>
      <w:r>
        <w:rPr>
          <w:rFonts w:ascii="Sylfaen" w:hAnsi="Sylfaen"/>
          <w:sz w:val="22"/>
          <w:szCs w:val="22"/>
          <w:lang w:val="hy-AM"/>
        </w:rPr>
        <w:t>2</w:t>
      </w:r>
      <w:r w:rsidRPr="00CC407D">
        <w:rPr>
          <w:rFonts w:ascii="Sylfaen" w:hAnsi="Sylfaen"/>
          <w:sz w:val="22"/>
          <w:szCs w:val="22"/>
          <w:lang w:val="hy-AM"/>
        </w:rPr>
        <w:t>5</w:t>
      </w:r>
      <w:r w:rsidRPr="0049192B">
        <w:rPr>
          <w:rFonts w:ascii="Sylfaen" w:hAnsi="Sylfaen"/>
          <w:sz w:val="22"/>
          <w:szCs w:val="22"/>
          <w:lang w:val="hy-AM"/>
        </w:rPr>
        <w:t>000/քսան</w:t>
      </w:r>
      <w:r w:rsidRPr="00CC407D">
        <w:rPr>
          <w:rFonts w:ascii="Sylfaen" w:hAnsi="Sylfaen"/>
          <w:sz w:val="22"/>
          <w:szCs w:val="22"/>
          <w:lang w:val="hy-AM"/>
        </w:rPr>
        <w:t>հինգ</w:t>
      </w:r>
      <w:r w:rsidRPr="0049192B">
        <w:rPr>
          <w:rFonts w:ascii="Sylfaen" w:hAnsi="Sylfaen"/>
          <w:sz w:val="22"/>
          <w:szCs w:val="22"/>
          <w:lang w:val="hy-AM"/>
        </w:rPr>
        <w:t>հազար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դրամ/,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սոց.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9192B">
        <w:rPr>
          <w:rFonts w:ascii="Sylfaen" w:hAnsi="Sylfaen"/>
          <w:sz w:val="22"/>
          <w:szCs w:val="22"/>
          <w:lang w:val="hy-AM"/>
        </w:rPr>
        <w:t>օգնություն</w:t>
      </w:r>
    </w:p>
    <w:p w:rsidR="007C55B3" w:rsidRPr="0049192B" w:rsidRDefault="007C55B3" w:rsidP="007C55B3">
      <w:pPr>
        <w:tabs>
          <w:tab w:val="left" w:pos="90"/>
        </w:tabs>
        <w:rPr>
          <w:rFonts w:ascii="Sylfaen" w:hAnsi="Sylfaen" w:cs="Sylfaen"/>
          <w:lang w:val="hy-AM"/>
        </w:rPr>
      </w:pPr>
      <w:r w:rsidRPr="0049192B">
        <w:rPr>
          <w:rFonts w:ascii="Sylfaen" w:hAnsi="Sylfaen"/>
          <w:lang w:val="hy-AM"/>
        </w:rPr>
        <w:t>(Ա</w:t>
      </w:r>
      <w:r w:rsidRPr="0049192B">
        <w:rPr>
          <w:rFonts w:ascii="Sylfaen" w:hAnsi="Sylfaen" w:cs="Sylfaen"/>
          <w:lang w:val="hy-AM"/>
        </w:rPr>
        <w:t>նուն,</w:t>
      </w:r>
      <w:r>
        <w:rPr>
          <w:rFonts w:ascii="Sylfaen" w:hAnsi="Sylfaen" w:cs="Times Armenian"/>
          <w:lang w:val="hy-AM"/>
        </w:rPr>
        <w:t xml:space="preserve"> </w:t>
      </w:r>
      <w:r w:rsidRPr="0049192B">
        <w:rPr>
          <w:rFonts w:ascii="Sylfaen" w:hAnsi="Sylfaen" w:cs="Times Armenian"/>
          <w:lang w:val="hy-AM"/>
        </w:rPr>
        <w:t>ա</w:t>
      </w:r>
      <w:r w:rsidRPr="0049192B">
        <w:rPr>
          <w:rFonts w:ascii="Sylfaen" w:hAnsi="Sylfaen" w:cs="Sylfaen"/>
          <w:lang w:val="hy-AM"/>
        </w:rPr>
        <w:t>զգանուն,հայրանուն)</w:t>
      </w:r>
    </w:p>
    <w:p w:rsidR="007C55B3" w:rsidRPr="00E200F3" w:rsidRDefault="007C55B3" w:rsidP="007C55B3">
      <w:pPr>
        <w:pStyle w:val="a7"/>
        <w:spacing w:before="0" w:beforeAutospacing="0" w:after="0" w:afterAutospacing="0"/>
        <w:ind w:hanging="282"/>
        <w:jc w:val="center"/>
        <w:rPr>
          <w:rFonts w:ascii="Sylfaen" w:hAnsi="Sylfaen" w:cs="Sylfaen"/>
          <w:lang w:val="hy-AM"/>
        </w:rPr>
      </w:pPr>
    </w:p>
    <w:p w:rsidR="007C55B3" w:rsidRPr="00E51036" w:rsidRDefault="007C55B3" w:rsidP="007C55B3">
      <w:pPr>
        <w:pStyle w:val="a7"/>
        <w:spacing w:before="0" w:beforeAutospacing="0" w:after="0" w:afterAutospacing="0"/>
        <w:ind w:hanging="282"/>
        <w:jc w:val="center"/>
        <w:rPr>
          <w:rFonts w:ascii="Sylfaen" w:hAnsi="Sylfaen" w:cs="Sylfaen"/>
          <w:lang w:val="hy-AM"/>
        </w:rPr>
      </w:pPr>
      <w:r w:rsidRPr="00F84B64">
        <w:rPr>
          <w:rFonts w:ascii="Sylfaen" w:hAnsi="Sylfaen" w:cs="Sylfaen"/>
          <w:lang w:val="hy-AM"/>
        </w:rPr>
        <w:t>Ընդամենը՝</w:t>
      </w:r>
      <w:r>
        <w:rPr>
          <w:rFonts w:ascii="Sylfaen" w:hAnsi="Sylfaen" w:cs="Sylfaen"/>
          <w:lang w:val="hy-AM"/>
        </w:rPr>
        <w:t>14</w:t>
      </w:r>
      <w:r w:rsidRPr="00F752C4">
        <w:rPr>
          <w:rFonts w:ascii="Sylfaen" w:hAnsi="Sylfaen" w:cs="Sylfaen"/>
          <w:lang w:val="hy-AM"/>
        </w:rPr>
        <w:t>0000</w:t>
      </w:r>
      <w:r w:rsidRPr="00F84B64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 հարյուր քառասուն </w:t>
      </w:r>
      <w:r w:rsidRPr="00F84B64">
        <w:rPr>
          <w:rFonts w:ascii="Sylfaen" w:hAnsi="Sylfaen" w:cs="Sylfaen"/>
          <w:lang w:val="hy-AM"/>
        </w:rPr>
        <w:t>հազար/</w:t>
      </w:r>
    </w:p>
    <w:p w:rsidR="004D5E8F" w:rsidRPr="007C55B3" w:rsidRDefault="004D5E8F" w:rsidP="004D5E8F">
      <w:pPr>
        <w:rPr>
          <w:lang w:val="hy-AM"/>
        </w:rPr>
      </w:pPr>
    </w:p>
    <w:p w:rsidR="004D5E8F" w:rsidRPr="00362E04" w:rsidRDefault="004D5E8F" w:rsidP="004D5E8F">
      <w:pPr>
        <w:rPr>
          <w:sz w:val="18"/>
          <w:szCs w:val="18"/>
          <w:lang w:val="nl-NL"/>
        </w:rPr>
      </w:pPr>
    </w:p>
    <w:p w:rsidR="004F335B" w:rsidRPr="007C55B3" w:rsidRDefault="004F335B" w:rsidP="004D5E8F">
      <w:pPr>
        <w:rPr>
          <w:lang w:val="hy-AM"/>
        </w:rPr>
      </w:pPr>
    </w:p>
    <w:sectPr w:rsidR="004F335B" w:rsidRPr="007C55B3" w:rsidSect="009E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4E" w:rsidRDefault="00931E4E" w:rsidP="00E22519">
      <w:r>
        <w:separator/>
      </w:r>
    </w:p>
  </w:endnote>
  <w:endnote w:type="continuationSeparator" w:id="0">
    <w:p w:rsidR="00931E4E" w:rsidRDefault="00931E4E" w:rsidP="00E2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4E" w:rsidRDefault="00931E4E" w:rsidP="00E22519">
      <w:r>
        <w:separator/>
      </w:r>
    </w:p>
  </w:footnote>
  <w:footnote w:type="continuationSeparator" w:id="0">
    <w:p w:rsidR="00931E4E" w:rsidRDefault="00931E4E" w:rsidP="00E2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0AC"/>
    <w:multiLevelType w:val="hybridMultilevel"/>
    <w:tmpl w:val="F4981990"/>
    <w:lvl w:ilvl="0" w:tplc="4F5CD76A">
      <w:start w:val="1"/>
      <w:numFmt w:val="decimal"/>
      <w:lvlText w:val="%1)"/>
      <w:lvlJc w:val="left"/>
      <w:pPr>
        <w:ind w:left="1080" w:hanging="360"/>
      </w:pPr>
      <w:rPr>
        <w:rFonts w:ascii="Sylfaen" w:hAnsi="Sylfaen" w:cs="Sylfaen" w:hint="default"/>
      </w:rPr>
    </w:lvl>
    <w:lvl w:ilvl="1" w:tplc="2EEC85B8">
      <w:start w:val="31"/>
      <w:numFmt w:val="decimal"/>
      <w:lvlText w:val="%2"/>
      <w:lvlJc w:val="left"/>
      <w:pPr>
        <w:ind w:left="180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FC"/>
    <w:rsid w:val="00002B90"/>
    <w:rsid w:val="001240CB"/>
    <w:rsid w:val="00222086"/>
    <w:rsid w:val="0026164C"/>
    <w:rsid w:val="003471F6"/>
    <w:rsid w:val="003B7D55"/>
    <w:rsid w:val="003F0893"/>
    <w:rsid w:val="004C3F67"/>
    <w:rsid w:val="004D5E8F"/>
    <w:rsid w:val="004F335B"/>
    <w:rsid w:val="00530B16"/>
    <w:rsid w:val="005A0230"/>
    <w:rsid w:val="005E6C92"/>
    <w:rsid w:val="00733603"/>
    <w:rsid w:val="007C55B3"/>
    <w:rsid w:val="0081454D"/>
    <w:rsid w:val="00931E4E"/>
    <w:rsid w:val="00BF7B45"/>
    <w:rsid w:val="00CA3703"/>
    <w:rsid w:val="00CB7573"/>
    <w:rsid w:val="00D117FC"/>
    <w:rsid w:val="00D17D1F"/>
    <w:rsid w:val="00D21C1F"/>
    <w:rsid w:val="00DD0309"/>
    <w:rsid w:val="00E22519"/>
    <w:rsid w:val="00F50C14"/>
    <w:rsid w:val="00F60DA4"/>
    <w:rsid w:val="00F911FC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16</cp:revision>
  <dcterms:created xsi:type="dcterms:W3CDTF">2018-02-08T08:19:00Z</dcterms:created>
  <dcterms:modified xsi:type="dcterms:W3CDTF">2018-06-04T11:30:00Z</dcterms:modified>
</cp:coreProperties>
</file>