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F9" w:rsidRPr="00E3111D" w:rsidRDefault="00B35EF9" w:rsidP="00B35EF9">
      <w:pPr>
        <w:shd w:val="clear" w:color="auto" w:fill="FFFFFF"/>
        <w:spacing w:after="150" w:line="240" w:lineRule="auto"/>
        <w:jc w:val="both"/>
        <w:rPr>
          <w:rStyle w:val="a6"/>
          <w:rFonts w:ascii="GHEA Grapalat" w:eastAsia="Times New Roman" w:hAnsi="GHEA Grapalat"/>
          <w:sz w:val="24"/>
          <w:szCs w:val="24"/>
          <w:lang w:val="hy-AM"/>
        </w:rPr>
      </w:pPr>
    </w:p>
    <w:p w:rsidR="00B35EF9" w:rsidRPr="00933E7A" w:rsidRDefault="00B35EF9" w:rsidP="00B35EF9">
      <w:pPr>
        <w:jc w:val="right"/>
        <w:rPr>
          <w:rFonts w:ascii="GHEA Grapalat" w:hAnsi="GHEA Grapalat"/>
          <w:lang w:val="hy-AM"/>
        </w:rPr>
      </w:pPr>
      <w:r w:rsidRPr="00933E7A">
        <w:rPr>
          <w:rFonts w:ascii="GHEA Grapalat" w:hAnsi="GHEA Grapalat"/>
          <w:lang w:val="hy-AM"/>
        </w:rPr>
        <w:t>Հավելված</w:t>
      </w:r>
    </w:p>
    <w:p w:rsidR="00B35EF9" w:rsidRPr="00933E7A" w:rsidRDefault="00B35EF9" w:rsidP="00B35EF9">
      <w:pPr>
        <w:jc w:val="right"/>
        <w:rPr>
          <w:rFonts w:ascii="GHEA Grapalat" w:hAnsi="GHEA Grapalat"/>
          <w:lang w:val="nl-NL"/>
        </w:rPr>
      </w:pPr>
      <w:r w:rsidRPr="00933E7A">
        <w:rPr>
          <w:rFonts w:ascii="GHEA Grapalat" w:hAnsi="GHEA Grapalat"/>
          <w:lang w:val="hy-AM"/>
        </w:rPr>
        <w:t>ՀՀ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Լոռու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մարզի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Տաշիր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համայնքի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ավագանու</w:t>
      </w:r>
      <w:r w:rsidRPr="00933E7A">
        <w:rPr>
          <w:rFonts w:ascii="GHEA Grapalat" w:hAnsi="GHEA Grapalat"/>
          <w:lang w:val="nl-NL"/>
        </w:rPr>
        <w:t xml:space="preserve"> </w:t>
      </w:r>
    </w:p>
    <w:p w:rsidR="00B35EF9" w:rsidRPr="00933E7A" w:rsidRDefault="00B35EF9" w:rsidP="00B35EF9">
      <w:pPr>
        <w:jc w:val="right"/>
        <w:rPr>
          <w:rFonts w:ascii="GHEA Grapalat" w:hAnsi="GHEA Grapalat"/>
          <w:lang w:val="hy-AM"/>
        </w:rPr>
      </w:pPr>
      <w:r w:rsidRPr="00933E7A">
        <w:rPr>
          <w:rFonts w:ascii="GHEA Grapalat" w:hAnsi="GHEA Grapalat"/>
          <w:lang w:val="nl-NL"/>
        </w:rPr>
        <w:t xml:space="preserve"> 20</w:t>
      </w:r>
      <w:r w:rsidRPr="00933E7A">
        <w:rPr>
          <w:rFonts w:ascii="GHEA Grapalat" w:hAnsi="GHEA Grapalat"/>
          <w:lang w:val="hy-AM"/>
        </w:rPr>
        <w:t>2</w:t>
      </w:r>
      <w:r w:rsidRPr="006852D9">
        <w:rPr>
          <w:rFonts w:ascii="GHEA Grapalat" w:hAnsi="GHEA Grapalat"/>
          <w:lang w:val="nl-NL"/>
        </w:rPr>
        <w:t xml:space="preserve">5 </w:t>
      </w:r>
      <w:r w:rsidRPr="00933E7A">
        <w:rPr>
          <w:rFonts w:ascii="GHEA Grapalat" w:hAnsi="GHEA Grapalat"/>
          <w:lang w:val="hy-AM"/>
        </w:rPr>
        <w:t>թ</w:t>
      </w:r>
      <w:r w:rsidRPr="00933E7A">
        <w:rPr>
          <w:rFonts w:ascii="GHEA Grapalat" w:hAnsi="GHEA Grapalat"/>
          <w:lang w:val="nl-NL"/>
        </w:rPr>
        <w:t>վականի</w:t>
      </w:r>
      <w:r>
        <w:rPr>
          <w:rFonts w:ascii="GHEA Grapalat" w:hAnsi="GHEA Grapalat"/>
          <w:lang w:val="hy-AM"/>
        </w:rPr>
        <w:t xml:space="preserve"> </w:t>
      </w:r>
      <w:r w:rsidRPr="006852D9">
        <w:rPr>
          <w:rFonts w:ascii="GHEA Grapalat" w:hAnsi="GHEA Grapalat"/>
          <w:lang w:val="nl-NL"/>
        </w:rPr>
        <w:t xml:space="preserve">   </w:t>
      </w:r>
      <w:r>
        <w:rPr>
          <w:rFonts w:ascii="GHEA Grapalat" w:hAnsi="GHEA Grapalat"/>
          <w:lang w:val="hy-AM"/>
        </w:rPr>
        <w:t xml:space="preserve">հոկտեմբերի 14-ի </w:t>
      </w:r>
      <w:r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nl-NL"/>
        </w:rPr>
        <w:t xml:space="preserve">N 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93</w:t>
      </w:r>
      <w:r w:rsidRPr="006852D9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nl-NL"/>
        </w:rPr>
        <w:t>-</w:t>
      </w:r>
      <w:r w:rsidRPr="00933E7A">
        <w:rPr>
          <w:rFonts w:ascii="GHEA Grapalat" w:hAnsi="GHEA Grapalat"/>
        </w:rPr>
        <w:t>Ա</w:t>
      </w:r>
      <w:r w:rsidRPr="00933E7A">
        <w:rPr>
          <w:rFonts w:ascii="GHEA Grapalat" w:hAnsi="GHEA Grapalat"/>
          <w:lang w:val="nl-NL"/>
        </w:rPr>
        <w:t xml:space="preserve"> </w:t>
      </w:r>
      <w:r w:rsidRPr="00933E7A">
        <w:rPr>
          <w:rFonts w:ascii="GHEA Grapalat" w:hAnsi="GHEA Grapalat"/>
          <w:lang w:val="hy-AM"/>
        </w:rPr>
        <w:t>որոշման</w:t>
      </w:r>
    </w:p>
    <w:p w:rsidR="00B35EF9" w:rsidRPr="00933E7A" w:rsidRDefault="00B35EF9" w:rsidP="00B35EF9">
      <w:pPr>
        <w:jc w:val="right"/>
        <w:rPr>
          <w:rFonts w:ascii="GHEA Grapalat" w:hAnsi="GHEA Grapalat"/>
          <w:lang w:val="nl-NL"/>
        </w:rPr>
      </w:pPr>
    </w:p>
    <w:p w:rsidR="00B35EF9" w:rsidRPr="00933E7A" w:rsidRDefault="00B35EF9" w:rsidP="00B35EF9">
      <w:pPr>
        <w:jc w:val="center"/>
        <w:rPr>
          <w:rFonts w:ascii="GHEA Grapalat" w:hAnsi="GHEA Grapalat" w:cs="Sylfaen"/>
          <w:b/>
          <w:i/>
          <w:lang w:val="hy-AM"/>
        </w:rPr>
      </w:pPr>
      <w:r w:rsidRPr="00933E7A">
        <w:rPr>
          <w:rFonts w:ascii="GHEA Grapalat" w:hAnsi="GHEA Grapalat" w:cs="Sylfaen"/>
          <w:b/>
          <w:i/>
          <w:lang w:val="hy-AM"/>
        </w:rPr>
        <w:t>Հայաստանի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Sylfaen"/>
          <w:b/>
          <w:i/>
          <w:lang w:val="hy-AM"/>
        </w:rPr>
        <w:t>Հանրապետության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Sylfaen"/>
          <w:b/>
          <w:i/>
        </w:rPr>
        <w:t>Լոռու</w:t>
      </w:r>
      <w:r w:rsidRPr="00933E7A">
        <w:rPr>
          <w:rFonts w:ascii="GHEA Grapalat" w:hAnsi="GHEA Grapalat" w:cs="Sylfaen"/>
          <w:b/>
          <w:i/>
          <w:lang w:val="smn-FI"/>
        </w:rPr>
        <w:t xml:space="preserve"> </w:t>
      </w:r>
      <w:r w:rsidRPr="00933E7A">
        <w:rPr>
          <w:rFonts w:ascii="GHEA Grapalat" w:hAnsi="GHEA Grapalat" w:cs="Sylfaen"/>
          <w:b/>
          <w:i/>
          <w:lang w:val="hy-AM"/>
        </w:rPr>
        <w:t>մարզի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Sylfaen"/>
          <w:b/>
          <w:i/>
        </w:rPr>
        <w:t>Տաշիր</w:t>
      </w:r>
      <w:r w:rsidRPr="00933E7A">
        <w:rPr>
          <w:rFonts w:ascii="GHEA Grapalat" w:hAnsi="GHEA Grapalat" w:cs="Sylfaen"/>
          <w:b/>
          <w:i/>
          <w:lang w:val="smn-FI"/>
        </w:rPr>
        <w:t xml:space="preserve"> </w:t>
      </w:r>
      <w:r w:rsidRPr="00933E7A">
        <w:rPr>
          <w:rFonts w:ascii="GHEA Grapalat" w:hAnsi="GHEA Grapalat" w:cs="Sylfaen"/>
          <w:b/>
          <w:i/>
          <w:lang w:val="hy-AM"/>
        </w:rPr>
        <w:t>համայնքի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Sylfaen"/>
          <w:b/>
          <w:i/>
          <w:lang w:val="hy-AM"/>
        </w:rPr>
        <w:t>սեփականությանը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պատկանող</w:t>
      </w:r>
      <w:r w:rsidRPr="00933E7A">
        <w:rPr>
          <w:rFonts w:ascii="GHEA Grapalat" w:hAnsi="GHEA Grapalat" w:cs="Arial Armenian"/>
          <w:b/>
          <w:i/>
          <w:lang w:val="hy-AM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աճուրդ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վաճառքով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օտարվող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տրանսպորտային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միջոց</w:t>
      </w:r>
      <w:r>
        <w:rPr>
          <w:rFonts w:ascii="GHEA Grapalat" w:hAnsi="GHEA Grapalat" w:cs="Arial Armenian"/>
          <w:b/>
          <w:i/>
          <w:lang w:val="en-US"/>
        </w:rPr>
        <w:t>ներ</w:t>
      </w:r>
      <w:r w:rsidRPr="00933E7A">
        <w:rPr>
          <w:rFonts w:ascii="GHEA Grapalat" w:hAnsi="GHEA Grapalat" w:cs="Arial Armenian"/>
          <w:b/>
          <w:i/>
        </w:rPr>
        <w:t>ի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մեկնարկային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Arial Armenian"/>
          <w:b/>
          <w:i/>
        </w:rPr>
        <w:t>գ</w:t>
      </w:r>
      <w:r>
        <w:rPr>
          <w:rFonts w:ascii="GHEA Grapalat" w:hAnsi="GHEA Grapalat" w:cs="Arial Armenian"/>
          <w:b/>
          <w:i/>
        </w:rPr>
        <w:t>ին</w:t>
      </w:r>
      <w:r w:rsidRPr="00933E7A">
        <w:rPr>
          <w:rFonts w:ascii="GHEA Grapalat" w:hAnsi="GHEA Grapalat" w:cs="Arial Armenian"/>
          <w:b/>
          <w:i/>
        </w:rPr>
        <w:t>ը</w:t>
      </w:r>
      <w:r w:rsidRPr="00933E7A">
        <w:rPr>
          <w:rFonts w:ascii="GHEA Grapalat" w:hAnsi="GHEA Grapalat" w:cs="Arial Armenian"/>
          <w:b/>
          <w:i/>
          <w:lang w:val="nl-NL"/>
        </w:rPr>
        <w:t xml:space="preserve"> </w:t>
      </w:r>
      <w:r w:rsidRPr="00933E7A">
        <w:rPr>
          <w:rFonts w:ascii="GHEA Grapalat" w:hAnsi="GHEA Grapalat" w:cs="Sylfaen"/>
          <w:b/>
          <w:i/>
          <w:lang w:val="hy-AM"/>
        </w:rPr>
        <w:t>ու պայմանները</w:t>
      </w:r>
    </w:p>
    <w:tbl>
      <w:tblPr>
        <w:tblpPr w:leftFromText="180" w:rightFromText="180" w:vertAnchor="text" w:horzAnchor="margin" w:tblpXSpec="center" w:tblpY="150"/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794"/>
        <w:gridCol w:w="2842"/>
        <w:gridCol w:w="2593"/>
        <w:gridCol w:w="1875"/>
      </w:tblGrid>
      <w:tr w:rsidR="00B35EF9" w:rsidRPr="00933E7A" w:rsidTr="00BB6E20">
        <w:trPr>
          <w:trHeight w:val="2600"/>
        </w:trPr>
        <w:tc>
          <w:tcPr>
            <w:tcW w:w="1129" w:type="dxa"/>
            <w:vAlign w:val="center"/>
          </w:tcPr>
          <w:p w:rsidR="00B35EF9" w:rsidRPr="00933E7A" w:rsidRDefault="00B35EF9" w:rsidP="00BB6E20">
            <w:pPr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552" w:type="dxa"/>
            <w:vAlign w:val="center"/>
          </w:tcPr>
          <w:p w:rsidR="00B35EF9" w:rsidRPr="00933E7A" w:rsidRDefault="00B35EF9" w:rsidP="00BB6E20">
            <w:pPr>
              <w:ind w:left="-164"/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</w:rPr>
              <w:t>Տրանսպորտային միջոցի մակնիշը</w:t>
            </w:r>
          </w:p>
        </w:tc>
        <w:tc>
          <w:tcPr>
            <w:tcW w:w="1794" w:type="dxa"/>
            <w:vAlign w:val="center"/>
          </w:tcPr>
          <w:p w:rsidR="00B35EF9" w:rsidRPr="00933E7A" w:rsidRDefault="00B35EF9" w:rsidP="00BB6E20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</w:rPr>
              <w:t>Պետական համարանիշ</w:t>
            </w:r>
          </w:p>
        </w:tc>
        <w:tc>
          <w:tcPr>
            <w:tcW w:w="2842" w:type="dxa"/>
            <w:vAlign w:val="center"/>
          </w:tcPr>
          <w:p w:rsidR="00B35EF9" w:rsidRPr="00933E7A" w:rsidRDefault="00B35EF9" w:rsidP="00BB6E20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</w:rPr>
              <w:t xml:space="preserve">Թողարկման տարեթիվ </w:t>
            </w:r>
          </w:p>
        </w:tc>
        <w:tc>
          <w:tcPr>
            <w:tcW w:w="2593" w:type="dxa"/>
            <w:vAlign w:val="center"/>
          </w:tcPr>
          <w:p w:rsidR="00B35EF9" w:rsidRPr="00933E7A" w:rsidRDefault="00B35EF9" w:rsidP="00BB6E20">
            <w:pPr>
              <w:ind w:left="-108" w:right="-46"/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  <w:lang w:val="hy-AM"/>
              </w:rPr>
              <w:t>Գրանցման վկայագիր</w:t>
            </w:r>
            <w:r w:rsidRPr="00933E7A">
              <w:rPr>
                <w:rFonts w:ascii="GHEA Grapalat" w:hAnsi="GHEA Grapalat"/>
                <w:b/>
              </w:rPr>
              <w:t>/</w:t>
            </w:r>
          </w:p>
        </w:tc>
        <w:tc>
          <w:tcPr>
            <w:tcW w:w="1875" w:type="dxa"/>
            <w:vAlign w:val="center"/>
          </w:tcPr>
          <w:p w:rsidR="00B35EF9" w:rsidRPr="00933E7A" w:rsidRDefault="00B35EF9" w:rsidP="00BB6E20">
            <w:pPr>
              <w:ind w:left="-80" w:right="-67"/>
              <w:jc w:val="center"/>
              <w:rPr>
                <w:rFonts w:ascii="GHEA Grapalat" w:hAnsi="GHEA Grapalat"/>
                <w:b/>
              </w:rPr>
            </w:pPr>
            <w:r w:rsidRPr="00933E7A">
              <w:rPr>
                <w:rFonts w:ascii="GHEA Grapalat" w:hAnsi="GHEA Grapalat"/>
                <w:b/>
              </w:rPr>
              <w:t>Մեկնարկային գին</w:t>
            </w:r>
          </w:p>
        </w:tc>
      </w:tr>
      <w:tr w:rsidR="00B35EF9" w:rsidRPr="002400C5" w:rsidTr="00BB6E20">
        <w:trPr>
          <w:trHeight w:val="751"/>
        </w:trPr>
        <w:tc>
          <w:tcPr>
            <w:tcW w:w="1129" w:type="dxa"/>
            <w:vAlign w:val="center"/>
          </w:tcPr>
          <w:p w:rsidR="00B35EF9" w:rsidRPr="002400C5" w:rsidRDefault="00B35EF9" w:rsidP="00BB6E20">
            <w:pPr>
              <w:jc w:val="center"/>
              <w:rPr>
                <w:rFonts w:ascii="GHEA Grapalat" w:hAnsi="GHEA Grapalat"/>
                <w:lang w:val="hy-AM"/>
              </w:rPr>
            </w:pPr>
            <w:r w:rsidRPr="002400C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2" w:type="dxa"/>
            <w:vAlign w:val="center"/>
          </w:tcPr>
          <w:p w:rsidR="00B35EF9" w:rsidRPr="002400C5" w:rsidRDefault="00B35EF9" w:rsidP="00BB6E20">
            <w:pPr>
              <w:ind w:left="-16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KO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713-01/ ZIL-431412/</w:t>
            </w:r>
            <w:r w:rsidRPr="002400C5">
              <w:rPr>
                <w:rFonts w:ascii="GHEA Grapalat" w:hAnsi="GHEA Grapalat"/>
              </w:rPr>
              <w:t>»</w:t>
            </w:r>
          </w:p>
        </w:tc>
        <w:tc>
          <w:tcPr>
            <w:tcW w:w="1794" w:type="dxa"/>
            <w:vAlign w:val="center"/>
          </w:tcPr>
          <w:p w:rsidR="00B35EF9" w:rsidRPr="00742E99" w:rsidRDefault="00B35EF9" w:rsidP="00BB6E20">
            <w:pPr>
              <w:ind w:left="-108" w:right="-108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623CS61</w:t>
            </w:r>
          </w:p>
        </w:tc>
        <w:tc>
          <w:tcPr>
            <w:tcW w:w="2842" w:type="dxa"/>
            <w:vAlign w:val="center"/>
          </w:tcPr>
          <w:p w:rsidR="00B35EF9" w:rsidRPr="00742E99" w:rsidRDefault="00B35EF9" w:rsidP="00BB6E20">
            <w:pPr>
              <w:ind w:left="-2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2593" w:type="dxa"/>
            <w:vAlign w:val="center"/>
          </w:tcPr>
          <w:p w:rsidR="00B35EF9" w:rsidRPr="00742E99" w:rsidRDefault="00B35EF9" w:rsidP="00BB6E20">
            <w:pPr>
              <w:jc w:val="center"/>
              <w:rPr>
                <w:rFonts w:ascii="GHEA Grapalat" w:hAnsi="GHEA Grapalat"/>
                <w:lang w:val="hy-AM"/>
              </w:rPr>
            </w:pPr>
            <w:r w:rsidRPr="002400C5">
              <w:rPr>
                <w:rFonts w:ascii="GHEA Grapalat" w:hAnsi="GHEA Grapalat"/>
                <w:lang w:val="en-US"/>
              </w:rPr>
              <w:t>YH</w:t>
            </w:r>
            <w:r>
              <w:rPr>
                <w:rFonts w:ascii="GHEA Grapalat" w:hAnsi="GHEA Grapalat"/>
                <w:lang w:val="hy-AM"/>
              </w:rPr>
              <w:t>541967</w:t>
            </w:r>
            <w:r w:rsidRPr="002400C5">
              <w:rPr>
                <w:rFonts w:ascii="GHEA Grapalat" w:hAnsi="GHEA Grapalat"/>
                <w:lang w:val="en-US"/>
              </w:rPr>
              <w:t>,</w:t>
            </w:r>
            <w:r w:rsidRPr="002400C5">
              <w:rPr>
                <w:rFonts w:ascii="GHEA Grapalat" w:hAnsi="GHEA Grapalat"/>
                <w:lang w:val="hy-AM"/>
              </w:rPr>
              <w:t xml:space="preserve">                        տրված`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400C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400C5">
              <w:rPr>
                <w:rFonts w:ascii="GHEA Grapalat" w:hAnsi="GHEA Grapalat"/>
              </w:rPr>
              <w:t>1</w:t>
            </w:r>
            <w:r w:rsidRPr="002400C5">
              <w:rPr>
                <w:rFonts w:ascii="GHEA Grapalat" w:hAnsi="GHEA Grapalat"/>
                <w:lang w:val="hy-AM"/>
              </w:rPr>
              <w:t>/</w:t>
            </w:r>
            <w:r w:rsidRPr="002400C5">
              <w:rPr>
                <w:rFonts w:ascii="GHEA Grapalat" w:hAnsi="GHEA Grapalat"/>
                <w:lang w:val="en-US"/>
              </w:rPr>
              <w:t>202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75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1020000</w:t>
            </w:r>
          </w:p>
        </w:tc>
      </w:tr>
      <w:tr w:rsidR="00B35EF9" w:rsidRPr="002400C5" w:rsidTr="00BB6E20">
        <w:trPr>
          <w:trHeight w:val="751"/>
        </w:trPr>
        <w:tc>
          <w:tcPr>
            <w:tcW w:w="1129" w:type="dxa"/>
            <w:vAlign w:val="center"/>
          </w:tcPr>
          <w:p w:rsidR="00B35EF9" w:rsidRPr="002400C5" w:rsidRDefault="00B35EF9" w:rsidP="00BB6E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552" w:type="dxa"/>
            <w:vAlign w:val="center"/>
          </w:tcPr>
          <w:p w:rsidR="00B35EF9" w:rsidRPr="00FC664C" w:rsidRDefault="00B35EF9" w:rsidP="00BB6E20">
            <w:pPr>
              <w:ind w:left="-16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ZIL MKZ-10/ZIL-43336/</w:t>
            </w:r>
          </w:p>
        </w:tc>
        <w:tc>
          <w:tcPr>
            <w:tcW w:w="1794" w:type="dxa"/>
            <w:vAlign w:val="center"/>
          </w:tcPr>
          <w:p w:rsidR="00B35EF9" w:rsidRDefault="00B35EF9" w:rsidP="00BB6E20">
            <w:pPr>
              <w:ind w:left="-108" w:right="-108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625CS61</w:t>
            </w:r>
          </w:p>
        </w:tc>
        <w:tc>
          <w:tcPr>
            <w:tcW w:w="2842" w:type="dxa"/>
            <w:vAlign w:val="center"/>
          </w:tcPr>
          <w:p w:rsidR="00B35EF9" w:rsidRDefault="00B35EF9" w:rsidP="00BB6E20">
            <w:pPr>
              <w:ind w:left="-2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2008</w:t>
            </w:r>
          </w:p>
        </w:tc>
        <w:tc>
          <w:tcPr>
            <w:tcW w:w="2593" w:type="dxa"/>
            <w:vAlign w:val="center"/>
          </w:tcPr>
          <w:p w:rsidR="00B35EF9" w:rsidRPr="002400C5" w:rsidRDefault="00B35EF9" w:rsidP="00BB6E20">
            <w:pPr>
              <w:jc w:val="center"/>
              <w:rPr>
                <w:rFonts w:ascii="GHEA Grapalat" w:hAnsi="GHEA Grapalat"/>
                <w:lang w:val="en-US"/>
              </w:rPr>
            </w:pPr>
            <w:r w:rsidRPr="002400C5">
              <w:rPr>
                <w:rFonts w:ascii="GHEA Grapalat" w:hAnsi="GHEA Grapalat"/>
                <w:lang w:val="en-US"/>
              </w:rPr>
              <w:t>YH</w:t>
            </w:r>
            <w:r>
              <w:rPr>
                <w:rFonts w:ascii="GHEA Grapalat" w:hAnsi="GHEA Grapalat"/>
                <w:lang w:val="hy-AM"/>
              </w:rPr>
              <w:t>542072</w:t>
            </w:r>
            <w:r w:rsidRPr="002400C5">
              <w:rPr>
                <w:rFonts w:ascii="GHEA Grapalat" w:hAnsi="GHEA Grapalat"/>
                <w:lang w:val="en-US"/>
              </w:rPr>
              <w:t>,</w:t>
            </w:r>
            <w:r w:rsidRPr="002400C5">
              <w:rPr>
                <w:rFonts w:ascii="GHEA Grapalat" w:hAnsi="GHEA Grapalat"/>
                <w:lang w:val="hy-AM"/>
              </w:rPr>
              <w:t xml:space="preserve">                        տրված`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400C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400C5">
              <w:rPr>
                <w:rFonts w:ascii="GHEA Grapalat" w:hAnsi="GHEA Grapalat"/>
              </w:rPr>
              <w:t>1</w:t>
            </w:r>
            <w:r w:rsidRPr="002400C5">
              <w:rPr>
                <w:rFonts w:ascii="GHEA Grapalat" w:hAnsi="GHEA Grapalat"/>
                <w:lang w:val="hy-AM"/>
              </w:rPr>
              <w:t>/</w:t>
            </w:r>
            <w:r w:rsidRPr="002400C5">
              <w:rPr>
                <w:rFonts w:ascii="GHEA Grapalat" w:hAnsi="GHEA Grapalat"/>
                <w:lang w:val="en-US"/>
              </w:rPr>
              <w:t>202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75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778000</w:t>
            </w:r>
          </w:p>
        </w:tc>
      </w:tr>
      <w:tr w:rsidR="00B35EF9" w:rsidRPr="002400C5" w:rsidTr="00BB6E20">
        <w:trPr>
          <w:trHeight w:val="751"/>
        </w:trPr>
        <w:tc>
          <w:tcPr>
            <w:tcW w:w="1129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552" w:type="dxa"/>
            <w:vAlign w:val="center"/>
          </w:tcPr>
          <w:p w:rsidR="00B35EF9" w:rsidRPr="00706E2A" w:rsidRDefault="00B35EF9" w:rsidP="00BB6E20">
            <w:pPr>
              <w:ind w:left="-16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MITSUBISHI PAJERO IO 2&gt;0</w:t>
            </w:r>
          </w:p>
        </w:tc>
        <w:tc>
          <w:tcPr>
            <w:tcW w:w="1794" w:type="dxa"/>
            <w:vAlign w:val="center"/>
          </w:tcPr>
          <w:p w:rsidR="00B35EF9" w:rsidRPr="00706E2A" w:rsidRDefault="00B35EF9" w:rsidP="00BB6E20">
            <w:pPr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453CT61</w:t>
            </w:r>
          </w:p>
        </w:tc>
        <w:tc>
          <w:tcPr>
            <w:tcW w:w="2842" w:type="dxa"/>
            <w:vAlign w:val="center"/>
          </w:tcPr>
          <w:p w:rsidR="00B35EF9" w:rsidRPr="00706E2A" w:rsidRDefault="00B35EF9" w:rsidP="00BB6E20">
            <w:pPr>
              <w:ind w:left="-2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  <w:tc>
          <w:tcPr>
            <w:tcW w:w="2593" w:type="dxa"/>
            <w:vAlign w:val="center"/>
          </w:tcPr>
          <w:p w:rsidR="00B35EF9" w:rsidRDefault="00B35EF9" w:rsidP="00BB6E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YH643870,</w:t>
            </w:r>
          </w:p>
          <w:p w:rsidR="00B35EF9" w:rsidRPr="002C210C" w:rsidRDefault="00B35EF9" w:rsidP="00BB6E20">
            <w:pPr>
              <w:jc w:val="center"/>
              <w:rPr>
                <w:rFonts w:ascii="GHEA Grapalat" w:hAnsi="GHEA Grapalat"/>
              </w:rPr>
            </w:pPr>
            <w:r w:rsidRPr="002400C5">
              <w:rPr>
                <w:rFonts w:ascii="GHEA Grapalat" w:hAnsi="GHEA Grapalat"/>
                <w:lang w:val="hy-AM"/>
              </w:rPr>
              <w:t>տրված`</w:t>
            </w:r>
            <w:r>
              <w:rPr>
                <w:rFonts w:ascii="GHEA Grapalat" w:hAnsi="GHEA Grapalat"/>
              </w:rPr>
              <w:t>19/01/2023</w:t>
            </w:r>
          </w:p>
        </w:tc>
        <w:tc>
          <w:tcPr>
            <w:tcW w:w="1875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554000</w:t>
            </w:r>
          </w:p>
        </w:tc>
      </w:tr>
      <w:tr w:rsidR="00B35EF9" w:rsidRPr="002400C5" w:rsidTr="00BB6E20">
        <w:trPr>
          <w:trHeight w:val="751"/>
        </w:trPr>
        <w:tc>
          <w:tcPr>
            <w:tcW w:w="1129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552" w:type="dxa"/>
            <w:vAlign w:val="center"/>
          </w:tcPr>
          <w:p w:rsidR="00B35EF9" w:rsidRPr="00706E2A" w:rsidRDefault="00B35EF9" w:rsidP="00BB6E20">
            <w:pPr>
              <w:ind w:left="-16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«ZIL MMZ-4505»</w:t>
            </w:r>
          </w:p>
        </w:tc>
        <w:tc>
          <w:tcPr>
            <w:tcW w:w="1794" w:type="dxa"/>
            <w:vAlign w:val="center"/>
          </w:tcPr>
          <w:p w:rsidR="00B35EF9" w:rsidRPr="00706E2A" w:rsidRDefault="00B35EF9" w:rsidP="00BB6E20">
            <w:pPr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602CS61</w:t>
            </w:r>
          </w:p>
        </w:tc>
        <w:tc>
          <w:tcPr>
            <w:tcW w:w="2842" w:type="dxa"/>
            <w:vAlign w:val="center"/>
          </w:tcPr>
          <w:p w:rsidR="00B35EF9" w:rsidRPr="002C210C" w:rsidRDefault="00B35EF9" w:rsidP="00BB6E20">
            <w:pPr>
              <w:ind w:left="-2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1988</w:t>
            </w:r>
          </w:p>
        </w:tc>
        <w:tc>
          <w:tcPr>
            <w:tcW w:w="2593" w:type="dxa"/>
            <w:vAlign w:val="center"/>
          </w:tcPr>
          <w:p w:rsidR="00B35EF9" w:rsidRDefault="00B35EF9" w:rsidP="00BB6E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YH529577,</w:t>
            </w:r>
          </w:p>
          <w:p w:rsidR="00B35EF9" w:rsidRPr="002C210C" w:rsidRDefault="00B35EF9" w:rsidP="00BB6E20">
            <w:pPr>
              <w:jc w:val="center"/>
              <w:rPr>
                <w:rFonts w:ascii="GHEA Grapalat" w:hAnsi="GHEA Grapalat"/>
              </w:rPr>
            </w:pPr>
            <w:r w:rsidRPr="002400C5">
              <w:rPr>
                <w:rFonts w:ascii="GHEA Grapalat" w:hAnsi="GHEA Grapalat"/>
                <w:lang w:val="hy-AM"/>
              </w:rPr>
              <w:t>տրված`</w:t>
            </w:r>
            <w:r>
              <w:rPr>
                <w:rFonts w:ascii="GHEA Grapalat" w:hAnsi="GHEA Grapalat"/>
              </w:rPr>
              <w:t xml:space="preserve"> 14/11/2023</w:t>
            </w:r>
          </w:p>
        </w:tc>
        <w:tc>
          <w:tcPr>
            <w:tcW w:w="1875" w:type="dxa"/>
            <w:vAlign w:val="center"/>
          </w:tcPr>
          <w:p w:rsidR="00B35EF9" w:rsidRPr="00706E2A" w:rsidRDefault="00B35EF9" w:rsidP="00BB6E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117000</w:t>
            </w:r>
          </w:p>
        </w:tc>
      </w:tr>
    </w:tbl>
    <w:p w:rsidR="00B35EF9" w:rsidRPr="0053736B" w:rsidRDefault="00B35EF9" w:rsidP="00B35EF9">
      <w:pPr>
        <w:rPr>
          <w:rFonts w:ascii="GHEA Grapalat" w:hAnsi="GHEA Grapalat"/>
          <w:color w:val="FF0000"/>
        </w:rPr>
      </w:pPr>
    </w:p>
    <w:p w:rsidR="00B35EF9" w:rsidRPr="0053736B" w:rsidRDefault="00B35EF9" w:rsidP="00B35EF9">
      <w:pPr>
        <w:pStyle w:val="a3"/>
        <w:spacing w:before="0" w:beforeAutospacing="0" w:after="0" w:afterAutospacing="0"/>
        <w:jc w:val="center"/>
        <w:rPr>
          <w:rStyle w:val="a5"/>
          <w:color w:val="FF0000"/>
          <w:lang w:val="hy-AM"/>
        </w:rPr>
      </w:pPr>
    </w:p>
    <w:p w:rsidR="00B35EF9" w:rsidRPr="0053736B" w:rsidRDefault="00B35EF9" w:rsidP="00B35EF9">
      <w:pPr>
        <w:pStyle w:val="a3"/>
        <w:spacing w:before="0" w:beforeAutospacing="0" w:after="0" w:afterAutospacing="0"/>
        <w:jc w:val="center"/>
        <w:rPr>
          <w:rStyle w:val="a5"/>
          <w:color w:val="FF0000"/>
          <w:lang w:val="hy-AM"/>
        </w:rPr>
      </w:pPr>
    </w:p>
    <w:p w:rsidR="00B35EF9" w:rsidRPr="0053736B" w:rsidRDefault="00B35EF9" w:rsidP="00B35EF9">
      <w:pPr>
        <w:pStyle w:val="a3"/>
        <w:spacing w:before="0" w:beforeAutospacing="0" w:after="0" w:afterAutospacing="0"/>
        <w:rPr>
          <w:rStyle w:val="a5"/>
          <w:color w:val="FF0000"/>
          <w:lang w:val="hy-AM"/>
        </w:rPr>
      </w:pPr>
    </w:p>
    <w:p w:rsidR="00B35EF9" w:rsidRPr="0053736B" w:rsidRDefault="00B35EF9" w:rsidP="00B35EF9">
      <w:pPr>
        <w:pStyle w:val="a3"/>
        <w:spacing w:before="0" w:beforeAutospacing="0" w:after="0" w:afterAutospacing="0"/>
        <w:jc w:val="center"/>
        <w:rPr>
          <w:rStyle w:val="a5"/>
          <w:color w:val="FF0000"/>
          <w:lang w:val="hy-AM"/>
        </w:rPr>
      </w:pPr>
    </w:p>
    <w:p w:rsidR="00B35EF9" w:rsidRPr="0053736B" w:rsidRDefault="00B35EF9" w:rsidP="00B35EF9">
      <w:pPr>
        <w:pStyle w:val="a3"/>
        <w:spacing w:before="0" w:beforeAutospacing="0" w:after="0" w:afterAutospacing="0"/>
        <w:jc w:val="center"/>
        <w:rPr>
          <w:rStyle w:val="a5"/>
          <w:color w:val="FF0000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B35EF9" w:rsidRPr="00706E2A" w:rsidRDefault="00B35EF9" w:rsidP="00B35EF9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B35EF9" w:rsidRPr="006852D9" w:rsidRDefault="00B35EF9" w:rsidP="00B35EF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33E7A">
        <w:rPr>
          <w:rStyle w:val="a5"/>
          <w:lang w:val="hy-AM"/>
        </w:rPr>
        <w:t xml:space="preserve">ԱՇԽԱՏԱԿԱԶՄԻ ՔԱՐՏՈՒՂԱՐ՝                                                                 Ն. ՍՈԼՈՅԱՆ </w:t>
      </w:r>
    </w:p>
    <w:p w:rsidR="00B35EF9" w:rsidRDefault="00B35EF9" w:rsidP="00B35EF9">
      <w:pPr>
        <w:pStyle w:val="a3"/>
        <w:spacing w:before="0" w:beforeAutospacing="0" w:after="0" w:afterAutospacing="0"/>
        <w:jc w:val="center"/>
        <w:rPr>
          <w:rStyle w:val="a5"/>
          <w:lang w:val="hy-AM"/>
        </w:rPr>
        <w:sectPr w:rsidR="00B35EF9" w:rsidSect="001E3D4C">
          <w:pgSz w:w="16838" w:h="11906" w:orient="landscape"/>
          <w:pgMar w:top="720" w:right="720" w:bottom="720" w:left="142" w:header="709" w:footer="709" w:gutter="0"/>
          <w:cols w:space="708"/>
          <w:docGrid w:linePitch="360"/>
        </w:sectPr>
      </w:pPr>
    </w:p>
    <w:p w:rsidR="00043C72" w:rsidRDefault="00043C72">
      <w:bookmarkStart w:id="0" w:name="_GoBack"/>
      <w:bookmarkEnd w:id="0"/>
    </w:p>
    <w:sectPr w:rsidR="00043C72" w:rsidSect="00B35E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50"/>
    <w:rsid w:val="00043C72"/>
    <w:rsid w:val="0010121A"/>
    <w:rsid w:val="00495A50"/>
    <w:rsid w:val="004E64F1"/>
    <w:rsid w:val="008777C8"/>
    <w:rsid w:val="00B35EF9"/>
    <w:rsid w:val="00D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F9005-F0C1-4B8C-BF6D-058B3BD2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B35EF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B35EF9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EF9"/>
    <w:rPr>
      <w:b/>
      <w:bCs/>
    </w:rPr>
  </w:style>
  <w:style w:type="character" w:styleId="a6">
    <w:name w:val="Emphasis"/>
    <w:basedOn w:val="a0"/>
    <w:uiPriority w:val="20"/>
    <w:qFormat/>
    <w:rsid w:val="00B35E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2025-10-10T06:24:00Z</dcterms:created>
  <dcterms:modified xsi:type="dcterms:W3CDTF">2025-10-10T06:24:00Z</dcterms:modified>
</cp:coreProperties>
</file>