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C9" w:rsidRDefault="00554BC9" w:rsidP="00554BC9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554BC9" w:rsidRPr="00347D40" w:rsidRDefault="00554BC9" w:rsidP="00554BC9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554BC9" w:rsidRDefault="00554BC9" w:rsidP="00554BC9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Լոռու մարզի </w:t>
      </w:r>
    </w:p>
    <w:p w:rsidR="00554BC9" w:rsidRPr="00347D40" w:rsidRDefault="00554BC9" w:rsidP="00554BC9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Տաշիր </w:t>
      </w:r>
      <w:r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:rsidR="00554BC9" w:rsidRPr="00347D40" w:rsidRDefault="00554BC9" w:rsidP="00554BC9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 09» նոյեմբեր</w:t>
      </w:r>
      <w:r w:rsidRPr="00347D40">
        <w:rPr>
          <w:rFonts w:ascii="GHEA Grapalat" w:hAnsi="GHEA Grapalat" w:cs="Sylfaen"/>
          <w:sz w:val="20"/>
          <w:szCs w:val="20"/>
          <w:lang w:val="hy-AM"/>
        </w:rPr>
        <w:t>ի 20</w:t>
      </w:r>
      <w:r>
        <w:rPr>
          <w:rFonts w:ascii="GHEA Grapalat" w:hAnsi="GHEA Grapalat" w:cs="Sylfaen"/>
          <w:sz w:val="20"/>
          <w:szCs w:val="20"/>
          <w:lang w:val="hy-AM"/>
        </w:rPr>
        <w:t>23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554BC9" w:rsidRPr="00347D40" w:rsidRDefault="00554BC9" w:rsidP="00554BC9">
      <w:pPr>
        <w:spacing w:after="0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N114-Լ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554BC9" w:rsidRPr="00347D40" w:rsidRDefault="00554BC9" w:rsidP="00554BC9">
      <w:pPr>
        <w:pStyle w:val="a3"/>
        <w:spacing w:before="0" w:beforeAutospacing="0" w:after="0" w:afterAutospacing="0" w:line="276" w:lineRule="auto"/>
        <w:jc w:val="center"/>
        <w:rPr>
          <w:b/>
          <w:lang w:val="hy-AM"/>
        </w:rPr>
      </w:pPr>
      <w:r w:rsidRPr="00347D40">
        <w:rPr>
          <w:b/>
          <w:lang w:val="hy-AM"/>
        </w:rPr>
        <w:t xml:space="preserve">ՉԱՓՈՐՈՇԻՉՆԵՐ </w:t>
      </w:r>
    </w:p>
    <w:p w:rsidR="00554BC9" w:rsidRPr="00347D40" w:rsidRDefault="00554BC9" w:rsidP="00554BC9">
      <w:pPr>
        <w:pStyle w:val="a3"/>
        <w:spacing w:before="0" w:beforeAutospacing="0" w:after="0" w:afterAutospacing="0" w:line="276" w:lineRule="auto"/>
        <w:jc w:val="center"/>
        <w:rPr>
          <w:b/>
          <w:lang w:val="hy-AM"/>
        </w:rPr>
      </w:pPr>
      <w:r w:rsidRPr="00B27F0E">
        <w:rPr>
          <w:rFonts w:eastAsia="Times New Roman"/>
          <w:b/>
          <w:color w:val="333333"/>
          <w:lang w:val="hy-AM"/>
        </w:rPr>
        <w:t xml:space="preserve">ՀԱՅԱՍՏԱՆԻ ՀԱՆՐԱՊԵՏՈՒԹՅԱՆ ԼՈՌՈՒ ՄԱՐԶԻ ՏԱՇԻՐ </w:t>
      </w:r>
      <w:r w:rsidRPr="00347D40">
        <w:rPr>
          <w:b/>
          <w:lang w:val="hy-AM"/>
        </w:rPr>
        <w:t xml:space="preserve">ՀԱՄԱՅՆՔՈՒՄ ՍՈՑԻԱԼԱԿԱՆ ԱՋԱԿՑՈՒԹՅԱՆ </w:t>
      </w:r>
      <w:r>
        <w:rPr>
          <w:b/>
          <w:lang w:val="hy-AM"/>
        </w:rPr>
        <w:t xml:space="preserve">ԾԱՌԱՅՈՒԹՅՈՒՆՆԵՐԻ ՏՐԱՄԱԴՐՄԱՆ </w:t>
      </w:r>
    </w:p>
    <w:p w:rsidR="00554BC9" w:rsidRPr="00347D40" w:rsidRDefault="00554BC9" w:rsidP="00554BC9">
      <w:pPr>
        <w:spacing w:after="0"/>
        <w:jc w:val="both"/>
        <w:rPr>
          <w:rFonts w:ascii="GHEA Grapalat" w:hAnsi="GHEA Grapalat" w:cs="Sylfaen"/>
          <w:lang w:val="hy-AM"/>
        </w:rPr>
      </w:pPr>
    </w:p>
    <w:p w:rsidR="00554BC9" w:rsidRDefault="00554BC9" w:rsidP="00554BC9">
      <w:pPr>
        <w:jc w:val="center"/>
        <w:rPr>
          <w:rStyle w:val="a5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5"/>
          <w:rFonts w:ascii="GHEA Grapalat" w:hAnsi="GHEA Grapalat"/>
          <w:lang w:val="hy-AM"/>
        </w:rPr>
        <w:t>ԸՆԴՀԱՆՈՒՐ ԴՐՈՒՅԹՆԵՐ</w:t>
      </w:r>
    </w:p>
    <w:p w:rsidR="00554BC9" w:rsidRDefault="00554BC9" w:rsidP="00554BC9">
      <w:pPr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nl-NL"/>
        </w:rPr>
        <w:tab/>
      </w:r>
      <w:r w:rsidRPr="00B97905">
        <w:rPr>
          <w:rFonts w:ascii="GHEA Grapalat" w:hAnsi="GHEA Grapalat"/>
          <w:sz w:val="24"/>
          <w:szCs w:val="24"/>
          <w:lang w:val="nl-NL"/>
        </w:rPr>
        <w:t xml:space="preserve">1. Սույն չափորոշիչներով սահմանվում են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Տաշիր </w:t>
      </w:r>
      <w:r w:rsidRPr="00B97905">
        <w:rPr>
          <w:rFonts w:ascii="GHEA Grapalat" w:hAnsi="GHEA Grapalat"/>
          <w:sz w:val="24"/>
          <w:szCs w:val="24"/>
          <w:lang w:val="nl-NL"/>
        </w:rPr>
        <w:t>համայնքում (այսուհետ` համայնք), սոցիալական աջակցության ոլորտում համայնքի պարտադիր և կամավոր խնդիրների լուծման նպատակով, սոցիալապես անապահով և կյանքի դժվարին իրավիճակում հայտնված  ընտանիքներին սոցիալական ծառայություններ մատուցելու  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B97905">
        <w:rPr>
          <w:rFonts w:ascii="GHEA Grapalat" w:hAnsi="GHEA Grapalat"/>
          <w:sz w:val="24"/>
          <w:szCs w:val="24"/>
          <w:lang w:val="nl-NL"/>
        </w:rPr>
        <w:t>, դրանց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>
        <w:rPr>
          <w:rFonts w:ascii="GHEA Grapalat" w:hAnsi="GHEA Grapalat"/>
          <w:sz w:val="24"/>
          <w:szCs w:val="24"/>
          <w:lang w:val="hy-AM"/>
        </w:rPr>
        <w:t xml:space="preserve"> և ընտանիքի </w:t>
      </w:r>
      <w:r w:rsidRPr="00B97905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554BC9" w:rsidRDefault="00554BC9" w:rsidP="00554BC9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2. Համայնքի ղեկավարը ստեղծում է համայնքում սոցիալապես անապահով և կյանքի դժվարին իրավիճակում հայտնված, խոցելի  ընտանիքներին սոցիալական  ծառայությունների </w:t>
      </w:r>
      <w:r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0848F3">
        <w:rPr>
          <w:rFonts w:ascii="GHEA Grapalat" w:hAnsi="GHEA Grapalat"/>
          <w:sz w:val="24"/>
          <w:szCs w:val="24"/>
          <w:lang w:val="nl-NL"/>
        </w:rPr>
        <w:t>բարելավման    գործընթացն ապահովող մշտական հանձնաժողով  (այսուհետ` հանձնաժողով):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:rsidR="00554BC9" w:rsidRPr="001B6353" w:rsidRDefault="00554BC9" w:rsidP="00554BC9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3. Հանձնաժողով</w:t>
      </w:r>
      <w:r>
        <w:rPr>
          <w:rFonts w:ascii="GHEA Grapalat" w:hAnsi="GHEA Grapalat"/>
          <w:sz w:val="24"/>
          <w:szCs w:val="24"/>
          <w:lang w:val="hy-AM"/>
        </w:rPr>
        <w:t>ի կազմում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ընդգրկվում են`</w:t>
      </w:r>
    </w:p>
    <w:p w:rsidR="00554BC9" w:rsidRPr="000848F3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1) համայնքի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հինգ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:rsidR="00554BC9" w:rsidRPr="000848F3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3) սոցիալական աշխատող</w:t>
      </w:r>
      <w:r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Pr="000848F3">
        <w:rPr>
          <w:rFonts w:ascii="GHEA Grapalat" w:hAnsi="GHEA Grapalat"/>
          <w:sz w:val="24"/>
          <w:szCs w:val="24"/>
          <w:lang w:val="nl-NL"/>
        </w:rPr>
        <w:t>մինչև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չորս</w:t>
      </w:r>
      <w:r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:rsidR="00554BC9" w:rsidRPr="000848F3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4) համայնքապետարանի աշխատակազմից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երեք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անդամ,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554BC9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:rsidR="00554BC9" w:rsidRPr="000848F3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6</w:t>
      </w:r>
      <w:r w:rsidRPr="000848F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գործունեություն ծավալող 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յոթ անդամ,</w:t>
      </w:r>
    </w:p>
    <w:p w:rsidR="00554BC9" w:rsidRPr="000848F3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</w:t>
      </w:r>
      <w:r w:rsidRPr="000848F3">
        <w:rPr>
          <w:rFonts w:ascii="GHEA Grapalat" w:hAnsi="GHEA Grapalat"/>
          <w:sz w:val="24"/>
          <w:szCs w:val="24"/>
          <w:lang w:val="hy-AM"/>
        </w:rPr>
        <w:t>7</w:t>
      </w:r>
      <w:r w:rsidRPr="000848F3"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սոցիալական ծառայություններ մատուցող կառույցների ներկայացուցիչներ</w:t>
      </w:r>
      <w:r>
        <w:rPr>
          <w:rFonts w:ascii="GHEA Grapalat" w:hAnsi="GHEA Grapalat"/>
          <w:sz w:val="24"/>
          <w:szCs w:val="24"/>
          <w:lang w:val="hy-AM"/>
        </w:rPr>
        <w:t>ից՝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վեց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</w:p>
    <w:p w:rsidR="00554BC9" w:rsidRPr="001B6353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8) </w:t>
      </w:r>
      <w:r w:rsidRPr="000848F3">
        <w:rPr>
          <w:rFonts w:ascii="GHEA Grapalat" w:hAnsi="GHEA Grapalat"/>
          <w:sz w:val="24"/>
          <w:szCs w:val="24"/>
          <w:lang w:val="hy-AM"/>
        </w:rPr>
        <w:t xml:space="preserve">համայնքի բնակիչ հանդիսացող շահագրգիռ քաղաքացիական հասարակության </w:t>
      </w:r>
      <w:r>
        <w:rPr>
          <w:rFonts w:ascii="GHEA Grapalat" w:hAnsi="GHEA Grapalat"/>
          <w:sz w:val="24"/>
          <w:szCs w:val="24"/>
          <w:lang w:val="hy-AM"/>
        </w:rPr>
        <w:t>ներկայացուցիչներից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՝ մինչև </w:t>
      </w:r>
      <w:r>
        <w:rPr>
          <w:rFonts w:ascii="GHEA Grapalat" w:hAnsi="GHEA Grapalat"/>
          <w:sz w:val="24"/>
          <w:szCs w:val="24"/>
          <w:lang w:val="hy-AM"/>
        </w:rPr>
        <w:t>չորս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554BC9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 xml:space="preserve">4. Հանձնաժողովի ձևավորման մասին հայտարարությունը՝ համայնքապետարանի աշխատակազմի քարտուղարի կողմից տեղադրվում է </w:t>
      </w:r>
      <w:r w:rsidRPr="000848F3">
        <w:rPr>
          <w:rFonts w:ascii="GHEA Grapalat" w:hAnsi="GHEA Grapalat"/>
          <w:sz w:val="24"/>
          <w:szCs w:val="24"/>
          <w:lang w:val="nl-NL"/>
        </w:rPr>
        <w:lastRenderedPageBreak/>
        <w:t xml:space="preserve">համայնքի պաշտոնական կայքում և փակցվում է համայնքի ղեկավարի և ավագանու նստավայրում։ 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554BC9" w:rsidRPr="001B6353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Սոցիալական </w:t>
      </w:r>
      <w:r>
        <w:rPr>
          <w:rFonts w:ascii="GHEA Grapalat" w:hAnsi="GHEA Grapalat"/>
          <w:sz w:val="24"/>
          <w:szCs w:val="24"/>
          <w:lang w:val="hy-AM"/>
        </w:rPr>
        <w:t xml:space="preserve">աջակցության </w:t>
      </w:r>
      <w:r w:rsidRPr="001B6353">
        <w:rPr>
          <w:rFonts w:ascii="GHEA Grapalat" w:hAnsi="GHEA Grapalat"/>
          <w:sz w:val="24"/>
          <w:szCs w:val="24"/>
          <w:lang w:val="nl-NL"/>
        </w:rPr>
        <w:t>ծառայութ</w:t>
      </w:r>
      <w:r>
        <w:rPr>
          <w:rFonts w:ascii="GHEA Grapalat" w:hAnsi="GHEA Grapalat"/>
          <w:sz w:val="24"/>
          <w:szCs w:val="24"/>
          <w:lang w:val="hy-AM"/>
        </w:rPr>
        <w:t>յու</w:t>
      </w:r>
      <w:r w:rsidRPr="001B6353">
        <w:rPr>
          <w:rFonts w:ascii="GHEA Grapalat" w:hAnsi="GHEA Grapalat"/>
          <w:sz w:val="24"/>
          <w:szCs w:val="24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:rsidR="00554BC9" w:rsidRDefault="00554BC9" w:rsidP="00554BC9">
      <w:pPr>
        <w:pStyle w:val="a6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համայնքի ավագանու</w:t>
      </w:r>
      <w:r w:rsidRPr="001B6353">
        <w:rPr>
          <w:rFonts w:ascii="GHEA Grapalat" w:hAnsi="GHEA Grapalat"/>
          <w:sz w:val="24"/>
          <w:szCs w:val="24"/>
          <w:lang w:val="hy-AM"/>
        </w:rPr>
        <w:t>ց՝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1B6353">
        <w:rPr>
          <w:rFonts w:ascii="GHEA Grapalat" w:hAnsi="GHEA Grapalat"/>
          <w:sz w:val="24"/>
          <w:szCs w:val="24"/>
          <w:lang w:val="hy-AM"/>
        </w:rPr>
        <w:t>հինգ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:rsidR="00554BC9" w:rsidRDefault="00554BC9" w:rsidP="00554BC9">
      <w:pPr>
        <w:pStyle w:val="a6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սոցիալական աշխատող</w:t>
      </w:r>
      <w:r w:rsidRPr="001B6353">
        <w:rPr>
          <w:rFonts w:ascii="GHEA Grapalat" w:hAnsi="GHEA Grapalat"/>
          <w:sz w:val="24"/>
          <w:szCs w:val="24"/>
          <w:lang w:val="hy-AM"/>
        </w:rPr>
        <w:t>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:rsidR="00554BC9" w:rsidRPr="001B6353" w:rsidRDefault="00554BC9" w:rsidP="00554BC9">
      <w:pPr>
        <w:pStyle w:val="a6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համայնքապետարանի աշխատակազմից</w:t>
      </w:r>
      <w:r w:rsidRPr="001B6353">
        <w:rPr>
          <w:rFonts w:ascii="GHEA Grapalat" w:hAnsi="GHEA Grapalat"/>
          <w:sz w:val="24"/>
          <w:szCs w:val="24"/>
          <w:lang w:val="hy-AM"/>
        </w:rPr>
        <w:t>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554BC9" w:rsidRPr="001B6353" w:rsidRDefault="00554BC9" w:rsidP="00554BC9">
      <w:pPr>
        <w:pStyle w:val="a6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համայնքային ենթակայության կազմակերպություններից՝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554BC9" w:rsidRPr="001B6353" w:rsidRDefault="00554BC9" w:rsidP="00554BC9">
      <w:pPr>
        <w:pStyle w:val="a6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</w:t>
      </w:r>
      <w:r w:rsidRPr="001B6353">
        <w:rPr>
          <w:rFonts w:ascii="GHEA Grapalat" w:hAnsi="GHEA Grapalat"/>
          <w:sz w:val="24"/>
          <w:szCs w:val="24"/>
          <w:lang w:val="nl-NL"/>
        </w:rPr>
        <w:t>ամայնքում գործող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>՝ մինչև երեք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554BC9" w:rsidRPr="001B6353" w:rsidRDefault="00554BC9" w:rsidP="00554BC9">
      <w:pPr>
        <w:pStyle w:val="a6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համայնքում սոցիալական ծառայություններ մատուցող կառույցների</w:t>
      </w:r>
      <w:r>
        <w:rPr>
          <w:rFonts w:ascii="GHEA Grapalat" w:hAnsi="GHEA Grapalat"/>
          <w:sz w:val="24"/>
          <w:szCs w:val="24"/>
          <w:lang w:val="hy-AM"/>
        </w:rPr>
        <w:t>ց՝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554BC9" w:rsidRPr="001B6353" w:rsidRDefault="00554BC9" w:rsidP="00554BC9">
      <w:pPr>
        <w:pStyle w:val="a6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>
        <w:rPr>
          <w:rFonts w:ascii="GHEA Grapalat" w:hAnsi="GHEA Grapalat"/>
          <w:sz w:val="24"/>
          <w:szCs w:val="24"/>
          <w:lang w:val="hy-AM"/>
        </w:rPr>
        <w:t>մեկ անդամ։</w:t>
      </w:r>
    </w:p>
    <w:p w:rsidR="00554BC9" w:rsidRPr="001B6353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1B6353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 10 օրվա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6353">
        <w:rPr>
          <w:rFonts w:ascii="GHEA Grapalat" w:hAnsi="GHEA Grapalat"/>
          <w:sz w:val="24"/>
          <w:szCs w:val="24"/>
          <w:lang w:val="nl-NL"/>
        </w:rPr>
        <w:t>Հանձնաժողովի կազմում ընդգրկվելու ցանկություն ունեցող հասարակական կազմակերպություններ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260E9A">
        <w:rPr>
          <w:rFonts w:ascii="GHEA Grapalat" w:hAnsi="GHEA Grapalat"/>
          <w:sz w:val="24"/>
          <w:szCs w:val="24"/>
          <w:lang w:val="hy-AM"/>
        </w:rPr>
        <w:t>համայնքի բնակիչ հանդիսացող շահագրգիռ քաղաքացիական հասարակության ներկայացուցիչներ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:rsidR="00554BC9" w:rsidRPr="001B6353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1B6353">
        <w:rPr>
          <w:rFonts w:ascii="GHEA Grapalat" w:hAnsi="GHEA Grapalat"/>
          <w:sz w:val="24"/>
          <w:szCs w:val="24"/>
          <w:lang w:val="nl-NL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</w:p>
    <w:p w:rsidR="00554BC9" w:rsidRPr="001B6353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1B6353">
        <w:rPr>
          <w:rFonts w:ascii="GHEA Grapalat" w:hAnsi="GHEA Grapalat"/>
          <w:sz w:val="24"/>
          <w:szCs w:val="24"/>
          <w:lang w:val="nl-NL"/>
        </w:rPr>
        <w:t>. Համայնքի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:rsidR="00554BC9" w:rsidRPr="001B6353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նախագահը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նշանակվում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է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ռոտացիոն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կարգով՝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նշանակվելու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պահից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(1)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մեկ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տարի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ժամկետով։</w:t>
      </w:r>
    </w:p>
    <w:p w:rsidR="00554BC9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1B6353">
        <w:rPr>
          <w:rFonts w:ascii="GHEA Grapalat" w:hAnsi="GHEA Grapalat"/>
          <w:sz w:val="24"/>
          <w:szCs w:val="24"/>
          <w:lang w:val="nl-NL"/>
        </w:rPr>
        <w:t>. Հանձնաժողովի քարտուղար է նշանակվում համայնքի սոցիալական աշխատողը (սոցիալական աշխատողի բացակայության դեպքում հանձնաժողովի կազմում ընդգրկված համայնքապետարանի աշխատակիցներից  մեկը)։</w:t>
      </w:r>
    </w:p>
    <w:p w:rsidR="00554BC9" w:rsidRPr="001B6353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11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. Հանձնաժողովն իր 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 Հանձնաժողովի նիստն իրավազոր է, եթե դրան մասնակցում են հանձնաժողովի անդամների կեսից ավելին: </w:t>
      </w:r>
    </w:p>
    <w:p w:rsidR="00554BC9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 w:rsidRPr="001B6353">
        <w:rPr>
          <w:rFonts w:ascii="GHEA Grapalat" w:hAnsi="GHEA Grapalat"/>
          <w:sz w:val="24"/>
          <w:szCs w:val="24"/>
          <w:lang w:val="nl-NL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:rsidR="00554BC9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  <w:t>13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 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Pr="001B6353">
        <w:rPr>
          <w:rFonts w:ascii="GHEA Grapalat" w:hAnsi="GHEA Grapalat"/>
          <w:sz w:val="24"/>
          <w:szCs w:val="24"/>
          <w:lang w:val="nl-NL"/>
        </w:rPr>
        <w:t>: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554BC9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:rsidR="00554BC9" w:rsidRPr="00260E9A" w:rsidRDefault="00554BC9" w:rsidP="00554BC9">
      <w:pPr>
        <w:tabs>
          <w:tab w:val="left" w:pos="0"/>
        </w:tabs>
        <w:spacing w:after="0"/>
        <w:jc w:val="center"/>
        <w:rPr>
          <w:rStyle w:val="a5"/>
          <w:rFonts w:ascii="GHEA Grapalat" w:hAnsi="GHEA Grapalat"/>
          <w:sz w:val="24"/>
          <w:szCs w:val="24"/>
          <w:lang w:val="nl-NL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ՀԱՆՁՆԱԺՈՂՈՎԻ ԳՈՐԾՈՒՆԵՈՒԹՅԱՆ ՆՊԱՏԱԿԸ ԵՎ ԻՐԱՎԱՍՈՒԹՅՈՒՆՆԵՐԸ 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)</w:t>
      </w:r>
    </w:p>
    <w:p w:rsidR="00554BC9" w:rsidRPr="00260E9A" w:rsidRDefault="00554BC9" w:rsidP="00554BC9">
      <w:pPr>
        <w:tabs>
          <w:tab w:val="left" w:pos="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554BC9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Հանձնաժողովի գործունեությունը ուղղված է  ընտանիքների 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 ու նվազեցմանը:   Հանձնաժողովը, համախմբել</w:t>
      </w:r>
      <w:r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:rsidR="00554BC9" w:rsidRPr="00260E9A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>15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Pr="00260E9A">
        <w:rPr>
          <w:rFonts w:ascii="GHEA Grapalat" w:hAnsi="GHEA Grapalat" w:cs="GHEA Grapalat"/>
          <w:sz w:val="24"/>
          <w:szCs w:val="24"/>
          <w:lang w:val="hy-AM"/>
        </w:rPr>
        <w:t>Հանձնաժաղովը կարող  է իրականացնել միջոցառումներ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գործառույթներ</w:t>
      </w:r>
      <w:r w:rsidRPr="00260E9A">
        <w:rPr>
          <w:rFonts w:ascii="GHEA Grapalat" w:hAnsi="GHEA Grapalat" w:cs="GHEA Grapalat"/>
          <w:sz w:val="24"/>
          <w:szCs w:val="24"/>
          <w:lang w:val="hy-AM"/>
        </w:rPr>
        <w:t xml:space="preserve">, որոնք ուղղված են՝ </w:t>
      </w:r>
    </w:p>
    <w:p w:rsidR="00554BC9" w:rsidRPr="00ED65C1" w:rsidRDefault="00554BC9" w:rsidP="00554BC9">
      <w:pPr>
        <w:pStyle w:val="a6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համայնքի կարիքների  հիման վրա՝ տեղական սոցիալական ծրագրերի մշակման, ընդունման և դրանց իրականացման գործընթացին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554BC9" w:rsidRPr="00ED65C1" w:rsidRDefault="00554BC9" w:rsidP="00554BC9">
      <w:pPr>
        <w:pStyle w:val="a6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554BC9" w:rsidRPr="00ED65C1" w:rsidRDefault="00554BC9" w:rsidP="00554BC9">
      <w:pPr>
        <w:pStyle w:val="a6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կյանքի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554BC9" w:rsidRPr="00ED65C1" w:rsidRDefault="00554BC9" w:rsidP="00554BC9">
      <w:pPr>
        <w:pStyle w:val="a6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մասնակցել  թիրախ </w:t>
      </w:r>
      <w:r>
        <w:rPr>
          <w:rFonts w:ascii="GHEA Grapalat" w:hAnsi="GHEA Grapalat" w:cs="GHEA Grapalat"/>
          <w:sz w:val="24"/>
          <w:szCs w:val="24"/>
          <w:lang w:val="hy-AM"/>
        </w:rPr>
        <w:t>բնակավայրերում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կարիքների գնահատման մեթոդաբանության քննարկմանը, մշակմանը, օժանդակել կարիքների գնահատման համար տեղեկատվության փոխանակմանը (խնդիրների) ռիսկերի բացահայտմանը, ուղղորդմանը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554BC9" w:rsidRPr="00ED65C1" w:rsidRDefault="00554BC9" w:rsidP="00554BC9">
      <w:pPr>
        <w:pStyle w:val="a6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մասնակցե</w:t>
      </w:r>
      <w:r>
        <w:rPr>
          <w:rFonts w:ascii="GHEA Grapalat" w:hAnsi="GHEA Grapalat" w:cs="GHEA Grapalat"/>
          <w:sz w:val="24"/>
          <w:szCs w:val="24"/>
          <w:lang w:val="hy-AM"/>
        </w:rPr>
        <w:t>լ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համայնքային հանդիպումներին,  քննարկումներին,  տեղեկատվական միջոցառումներին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554BC9" w:rsidRPr="00ED65C1" w:rsidRDefault="00554BC9" w:rsidP="00554BC9">
      <w:pPr>
        <w:pStyle w:val="a6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նպաստել սոցիալական նշանակության  ծրագր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երի հասանելիության, հասցեականության և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տեսանելիության բարձրացմանը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554BC9" w:rsidRPr="00ED65C1" w:rsidRDefault="00554BC9" w:rsidP="00554BC9">
      <w:pPr>
        <w:pStyle w:val="a6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աջակցել տեղական սոցիալական ծրագրերի կանոնավոր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և պարբերական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մոնիտորինգներին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554BC9" w:rsidRPr="00ED65C1" w:rsidRDefault="00554BC9" w:rsidP="00554BC9">
      <w:pPr>
        <w:pStyle w:val="a6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նպաստել համայնքում մատուցվող սոցիալական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աջակցության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ծառաությունների կայունությանը, այդ թվում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՝ ցուցաբերել աջակցություն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հավաստագարման գործընթացի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կազմակերպմանն ու իրականացմանը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554BC9" w:rsidRPr="00ED65C1" w:rsidRDefault="00554BC9" w:rsidP="00554BC9">
      <w:pPr>
        <w:pStyle w:val="a6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օժանդակել մշակված տեղական սոցիալական ծառայությունների ֆինանսավորման աղբյուրների բացահայտման աշխատանքների</w:t>
      </w:r>
      <w:r>
        <w:rPr>
          <w:rFonts w:ascii="GHEA Grapalat" w:hAnsi="GHEA Grapalat" w:cs="GHEA Grapalat"/>
          <w:sz w:val="24"/>
          <w:szCs w:val="24"/>
          <w:lang w:val="hy-AM"/>
        </w:rPr>
        <w:t>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554BC9" w:rsidRPr="00ED65C1" w:rsidRDefault="00554BC9" w:rsidP="00554BC9">
      <w:pPr>
        <w:pStyle w:val="a6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մաս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նակցել և (կամ)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 գնահատման և ընտրության գործընթացներին։</w:t>
      </w:r>
      <w:r w:rsidRPr="00ED65C1">
        <w:rPr>
          <w:rFonts w:ascii="GHEA Grapalat" w:hAnsi="GHEA Grapalat"/>
          <w:bCs/>
          <w:sz w:val="24"/>
          <w:szCs w:val="24"/>
          <w:lang w:val="hy-AM"/>
        </w:rPr>
        <w:br/>
      </w:r>
    </w:p>
    <w:p w:rsidR="00554BC9" w:rsidRPr="00347D40" w:rsidRDefault="00554BC9" w:rsidP="00554BC9">
      <w:pPr>
        <w:tabs>
          <w:tab w:val="left" w:pos="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554BC9" w:rsidRDefault="00554BC9" w:rsidP="00554BC9">
      <w:pPr>
        <w:tabs>
          <w:tab w:val="left" w:pos="0"/>
        </w:tabs>
        <w:spacing w:after="0"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III. ԱՋԱԿՑՈՒԹՅՈՒՆԻՑ </w:t>
      </w:r>
      <w:r w:rsidRPr="00347D40">
        <w:rPr>
          <w:rStyle w:val="a5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:rsidR="00554BC9" w:rsidRPr="00347D40" w:rsidRDefault="00554BC9" w:rsidP="00554BC9">
      <w:pPr>
        <w:tabs>
          <w:tab w:val="left" w:pos="0"/>
        </w:tabs>
        <w:spacing w:after="0"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</w:p>
    <w:p w:rsidR="00554BC9" w:rsidRDefault="00554BC9" w:rsidP="00554BC9">
      <w:pPr>
        <w:pStyle w:val="a6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ED65C1"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:rsidR="00554BC9" w:rsidRDefault="00554BC9" w:rsidP="00554BC9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համայնքի բնակիչները, ովքեր հաշվառված են կամ վերջին 2 տարում փաստացի բնակվում են համայնքում,</w:t>
      </w:r>
    </w:p>
    <w:p w:rsidR="00554BC9" w:rsidRPr="00ED65C1" w:rsidRDefault="00554BC9" w:rsidP="00554BC9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Արցախի Հանրապետությունից </w:t>
      </w:r>
      <w:r w:rsidRPr="00ED65C1">
        <w:rPr>
          <w:rFonts w:ascii="GHEA Grapalat" w:hAnsi="GHEA Grapalat"/>
          <w:sz w:val="24"/>
          <w:szCs w:val="24"/>
          <w:lang w:val="hy-AM"/>
        </w:rPr>
        <w:t>տեղահանվածներ</w:t>
      </w:r>
      <w:r>
        <w:rPr>
          <w:rFonts w:ascii="GHEA Grapalat" w:hAnsi="GHEA Grapalat"/>
          <w:sz w:val="24"/>
          <w:szCs w:val="24"/>
          <w:lang w:val="hy-AM"/>
        </w:rPr>
        <w:t>ը, ովքեր փաստացի բնակվում են համայնքում։</w:t>
      </w:r>
      <w:r w:rsidRPr="00ED65C1">
        <w:rPr>
          <w:rFonts w:ascii="GHEA Grapalat" w:hAnsi="GHEA Grapalat"/>
          <w:sz w:val="24"/>
          <w:szCs w:val="24"/>
          <w:lang w:val="hy-AM"/>
        </w:rPr>
        <w:tab/>
      </w:r>
    </w:p>
    <w:p w:rsidR="00554BC9" w:rsidRPr="00801AFA" w:rsidRDefault="00554BC9" w:rsidP="00554BC9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17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Դիմումը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աշխատակազմ</w:t>
      </w:r>
      <w:r>
        <w:rPr>
          <w:rFonts w:ascii="GHEA Grapalat" w:hAnsi="GHEA Grapalat" w:cs="GHEA Grapalat"/>
          <w:sz w:val="24"/>
          <w:szCs w:val="24"/>
          <w:lang w:val="hy-AM"/>
        </w:rPr>
        <w:t>, հետևյալ եղաանակով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554BC9" w:rsidRDefault="00554BC9" w:rsidP="00554BC9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801AFA">
        <w:rPr>
          <w:rFonts w:ascii="GHEA Grapalat" w:hAnsi="GHEA Grapalat"/>
          <w:sz w:val="24"/>
          <w:szCs w:val="24"/>
          <w:lang w:val="hy-AM"/>
        </w:rPr>
        <w:t>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:rsidR="00554BC9" w:rsidRDefault="00554BC9" w:rsidP="00554BC9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փոստով՝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:rsidR="00554BC9" w:rsidRPr="00801AFA" w:rsidRDefault="00554BC9" w:rsidP="00554BC9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դիմումը հնարավոր է ուղարկել նաև համայնքապետարանի պաշտոնական էլեկտրոնային փոստի միջոցով կամ համայնքապետարանի պաշտոնական կայքի միջոցով  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:rsidR="00554BC9" w:rsidRDefault="00554BC9" w:rsidP="00554BC9">
      <w:pPr>
        <w:spacing w:after="0"/>
        <w:ind w:firstLine="708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Pr="00801AFA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1) դիմումատուի անձը հաստատող փաստաթղթի  պատճենը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2) տեղեկանք դիմումատուի բնակության վայրից` ընտանիքի կազմի մասին (անհրաժեշտության դեպքում).</w:t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3) բժշկասոցիալական փորձաքննության հանձնաժողովի  որոշման պատճենը,</w:t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lastRenderedPageBreak/>
        <w:t>4) բժշկական հաստատությունից տեղեկանք հիվանդության մասին կամ քաղվածք ամբուլատոր քարտից (առկայության դեպքում) .</w:t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554BC9" w:rsidRPr="00801AFA" w:rsidRDefault="00554BC9" w:rsidP="00554BC9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7)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801AFA">
        <w:rPr>
          <w:rFonts w:ascii="GHEA Grapalat" w:hAnsi="GHEA Grapalat"/>
          <w:sz w:val="24"/>
          <w:szCs w:val="24"/>
          <w:lang w:val="hy-AM"/>
        </w:rPr>
        <w:t>ոստային եղամակով դիմում ներկայացնելու դեպքում՝ դիմումը պետք է լինի ստորագրված  և դիմումին կցվում են սույն մասում ներկայացված փաստաթղթերի պատճենները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554BC9" w:rsidRPr="00801AFA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8)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 եղանակով դիմում ներկայացնելու դեպքում՝ դիմումը պետք է լինի ստորագրված  և դիմումին կցվում են սույն մասում ներկայացված փաստաթղթերի սքանավորված տարբերակները։</w:t>
      </w:r>
    </w:p>
    <w:p w:rsidR="00554BC9" w:rsidRPr="00801AFA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801AFA">
        <w:rPr>
          <w:rFonts w:ascii="GHEA Grapalat" w:hAnsi="GHEA Grapalat"/>
          <w:sz w:val="24"/>
          <w:szCs w:val="24"/>
          <w:lang w:val="hy-AM"/>
        </w:rPr>
        <w:t>. Դիմումները համայնքապետարան</w:t>
      </w:r>
      <w:r>
        <w:rPr>
          <w:rFonts w:ascii="GHEA Grapalat" w:hAnsi="GHEA Grapalat"/>
          <w:sz w:val="24"/>
          <w:szCs w:val="24"/>
          <w:lang w:val="hy-AM"/>
        </w:rPr>
        <w:t>ի աշխատակազմ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մուտքագրվելուց  հետո  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(երկու) շաբաթյա ժամկետում, հանձնաժողովի քարտուղարը դրանք ներկայացնում է հանձնաժողովի նախնական քննարկմանը։</w:t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20. Հանձնաժողովի նախնական քննարկման արդյունքում  յուրաքանչյուր դիմումին 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Pr="00801AFA">
        <w:rPr>
          <w:rFonts w:ascii="GHEA Grapalat" w:hAnsi="GHEA Grapalat"/>
          <w:sz w:val="24"/>
          <w:szCs w:val="24"/>
          <w:lang w:val="hy-AM"/>
        </w:rPr>
        <w:tab/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21. Հրավիրվում է հանձնաժողովի նիստ, որին կարող է մասնակցել  նաև դիմումատուն:</w:t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22. Հանձնաժողովի տված դրական եզրակացության հիման վրա համայնքի ղեկավարի կողմից կայացվում է սոցիալական աջակցություն տրամադրելու մասին որոշում։  Հանձնաժողովի տված բացասական եզրակացության դեպքում  դիմումատուն գրավոր  տեղեկացվում է։</w:t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23.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ED65C1">
        <w:rPr>
          <w:rFonts w:ascii="GHEA Grapalat" w:hAnsi="GHEA Grapalat"/>
          <w:sz w:val="24"/>
          <w:szCs w:val="24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:rsidR="00554BC9" w:rsidRPr="001470F9" w:rsidRDefault="00554BC9" w:rsidP="00554BC9">
      <w:pPr>
        <w:pStyle w:val="a6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554BC9" w:rsidRDefault="00554BC9" w:rsidP="00554BC9">
      <w:pPr>
        <w:pStyle w:val="a6"/>
        <w:spacing w:after="0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70F9">
        <w:rPr>
          <w:rFonts w:ascii="GHEA Grapalat" w:hAnsi="GHEA Grapalat"/>
          <w:b/>
          <w:sz w:val="24"/>
          <w:szCs w:val="24"/>
          <w:lang w:val="hy-AM"/>
        </w:rPr>
        <w:t>IV</w:t>
      </w:r>
      <w:r w:rsidRPr="001470F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:rsidR="00554BC9" w:rsidRPr="001470F9" w:rsidRDefault="00554BC9" w:rsidP="00554BC9">
      <w:pPr>
        <w:pStyle w:val="a6"/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>Դիմումի ուսումնասիրության նպատակով հանձնաժողովը ձևավորում է աշխատանքային խումբ, անհրաժեշտության դեպքում հանձնաժողովի որոշմամբ այցելում  է դիմողի ընտանիք, կատարում ընտանիքի կարիքների գնահատում և լրացնում գնահատման թերթիկը: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Ներկայացված գնահատման թերթիկները քննարկվում են հանձնաժողովի նիստում: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470F9">
        <w:rPr>
          <w:rFonts w:ascii="GHEA Grapalat" w:hAnsi="GHEA Grapalat"/>
          <w:sz w:val="24"/>
          <w:szCs w:val="24"/>
          <w:lang w:val="hy-AM"/>
        </w:rPr>
        <w:t>. Քննարկման արդյունքներով հանձնաժողովը կազմում է եզրակացություն, որը ստորագրում են հանձնաժողովի անդամները։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1470F9">
        <w:rPr>
          <w:rFonts w:ascii="GHEA Grapalat" w:hAnsi="GHEA Grapalat"/>
          <w:sz w:val="24"/>
          <w:szCs w:val="24"/>
          <w:lang w:val="hy-AM"/>
        </w:rPr>
        <w:t>. Հանձնաժողովի նախագահը եզրակացությունը ներկայացնում է համայնքի ղեկավարին՝ աջակցություն ցուցաբերելու վերջնական որոշում կայացնելու համար։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1470F9">
        <w:rPr>
          <w:rFonts w:ascii="GHEA Grapalat" w:hAnsi="GHEA Grapalat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:rsidR="00554BC9" w:rsidRDefault="00554BC9" w:rsidP="00554BC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32</w:t>
      </w:r>
      <w:r w:rsidRPr="001470F9">
        <w:rPr>
          <w:rFonts w:ascii="Cambria Math" w:hAnsi="Cambria Math" w:cs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 (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Pr="001470F9">
        <w:rPr>
          <w:rFonts w:ascii="GHEA Grapalat" w:hAnsi="GHEA Grapalat"/>
          <w:sz w:val="24"/>
          <w:szCs w:val="24"/>
          <w:lang w:val="hy-AM"/>
        </w:rPr>
        <w:t>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Pr="00347D40" w:rsidRDefault="00554BC9" w:rsidP="00554BC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33</w:t>
      </w:r>
      <w:r w:rsidRPr="001470F9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չափորոշիչներից.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1)  նպաստառու ընտանիք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2)  միայնակ մայր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3)  ամուսնալուծված ծնողի խնամքին գտնվող երեխա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4) 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470F9">
        <w:rPr>
          <w:rFonts w:ascii="GHEA Grapalat" w:hAnsi="GHEA Grapalat"/>
          <w:sz w:val="24"/>
          <w:szCs w:val="24"/>
          <w:lang w:val="hy-AM"/>
        </w:rPr>
        <w:t>ազմազավակ՝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ա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չորս, հինգ անչափահաս երեխա ունեցող ընտանիք -1 միավոր,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բ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վեց և ավելի անչափահաս երեխա ունեցող ընտանիք – 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5) պարտադիր ժամկետային զինծառայող ունեցող ընտանիք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6) 1-ին կամ 2-րդ խմբի հաշմանդամությ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ունեցող ընտանիք- 2 միավոր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7)  հաշմանդամություն ունեցող երեխայի ընտանիք -2 միավոր 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9)  վարձով  բնակվող ընտանիք - 1 միավոր 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10) դժբախտ պատահար կամ արտակարգ իրավիճակից (բնական, տեխնածին աղետ) տուժած ընտանիք - 3 միավոր 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11) դիմելու օրվան նախորդող երեք ամսվա ընթացքում ընտանիքի անդամի մահվան դեպք- 2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lastRenderedPageBreak/>
        <w:t xml:space="preserve">     12) հայրենիքի պաշտպանության ժամանակ զոհված (անհետ կորած) ունեցող ընտանիք-3 միավոր    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 13) հայրենիքի պաշտպանության ժամանակ  հաշմանդամություն ստացած  անձ ունեցող ընտանիք – 2 միավոր 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14) միայնակ չաշխատող թոշակառու - 2 միավոր 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15) միակողմանի ծնողազուրկ երեխա ունեցող ընտանիք-2 միավոր.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16)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և առողջության համար վտանգավոր պայմաններում բնակվող անչափահաս երեխա ունեցող ընտանիք-3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17) մինչև 23 տարեկան ուսանող  ունեցող ընտանիք -2 միավոր 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18)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ռանց ծնողական խնամքի մնացած երեխա ունեցող ընտանիք-3 միավոր 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19)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նամակալ՝ </w:t>
      </w:r>
      <w:r w:rsidRPr="001470F9">
        <w:rPr>
          <w:rFonts w:ascii="GHEA Grapalat" w:hAnsi="GHEA Grapalat"/>
          <w:sz w:val="24"/>
          <w:szCs w:val="24"/>
          <w:lang w:val="hy-AM"/>
        </w:rPr>
        <w:tab/>
        <w:t xml:space="preserve">(անգործունակ ճանաչված անձի և անչափահասի) ունեցող ընտանիք  -3 միավոր 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20)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դժվարին իրավիճակում հայտնված (անհետաձգելի բժշկական միջամտություն,      վիրահատություններ, այլ բժշկական կենտրոն տեղափոխելու անհրաժեշտություն ) ընտանիք-4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21)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>նբարենպաստ այլ պայմաններ- 1-ից  4 միավոր (հիմնավորում է լրացուցիչ տեղեկատվությամբ և մասնագետի դիտարկումներով)</w:t>
      </w:r>
    </w:p>
    <w:p w:rsidR="00554BC9" w:rsidRPr="001470F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30. Աջակցությունը ցուցաբերվում է նվազագույն  4  միավոր ստանալու դեպքում: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54BC9" w:rsidRDefault="00554BC9" w:rsidP="00554BC9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31.Սույն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554BC9" w:rsidRDefault="00554BC9" w:rsidP="00554BC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54BC9" w:rsidRPr="00347D40" w:rsidRDefault="00554BC9" w:rsidP="00554BC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Pr="001470F9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:rsidR="00554BC9" w:rsidRDefault="00554BC9" w:rsidP="00554BC9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:rsidR="00554BC9" w:rsidRPr="00FF3113" w:rsidRDefault="00554BC9" w:rsidP="00554BC9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:rsidR="00554BC9" w:rsidRDefault="00554BC9" w:rsidP="00554BC9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33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34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. Գործերը համարակալվում են արաբական թվերով։ Գործերի համարակալումը </w:t>
      </w:r>
      <w:r w:rsidRPr="00347D40">
        <w:rPr>
          <w:rFonts w:ascii="GHEA Grapalat" w:hAnsi="GHEA Grapalat" w:cs="Sylfaen"/>
          <w:sz w:val="24"/>
          <w:szCs w:val="24"/>
          <w:lang w:val="hy-AM"/>
        </w:rPr>
        <w:lastRenderedPageBreak/>
        <w:t>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54BC9" w:rsidRPr="00595BC1" w:rsidRDefault="00554BC9" w:rsidP="00554BC9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35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:rsidR="00554BC9" w:rsidRPr="00595BC1" w:rsidRDefault="00554BC9" w:rsidP="00554BC9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595BC1">
        <w:rPr>
          <w:rFonts w:ascii="GHEA Grapalat" w:hAnsi="GHEA Grapalat" w:cs="Sylfaen"/>
          <w:b/>
          <w:i/>
          <w:lang w:val="hy-AM"/>
        </w:rPr>
        <w:t>Ձև</w:t>
      </w:r>
      <w:r w:rsidRPr="00595BC1">
        <w:rPr>
          <w:rFonts w:ascii="GHEA Grapalat" w:hAnsi="GHEA Grapalat"/>
          <w:b/>
          <w:i/>
          <w:lang w:val="hy-AM"/>
        </w:rPr>
        <w:t xml:space="preserve"> 1</w:t>
      </w:r>
    </w:p>
    <w:p w:rsidR="00554BC9" w:rsidRPr="00595BC1" w:rsidRDefault="00554BC9" w:rsidP="00554BC9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:rsidR="00554BC9" w:rsidRPr="00595BC1" w:rsidRDefault="00554BC9" w:rsidP="00554BC9">
      <w:pPr>
        <w:spacing w:line="360" w:lineRule="auto"/>
        <w:ind w:left="708"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 </w:t>
      </w:r>
      <w:r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————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————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:rsidR="00554BC9" w:rsidRPr="00595BC1" w:rsidRDefault="00554BC9" w:rsidP="00554BC9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Pr="00595BC1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</w:t>
      </w:r>
      <w:r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——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:rsidR="00554BC9" w:rsidRPr="00595BC1" w:rsidRDefault="00554BC9" w:rsidP="00554BC9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:rsidR="00554BC9" w:rsidRPr="00595BC1" w:rsidRDefault="00554BC9" w:rsidP="00554BC9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:rsidR="00554BC9" w:rsidRPr="00595BC1" w:rsidRDefault="00554BC9" w:rsidP="00554BC9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:rsidR="00554BC9" w:rsidRPr="00595BC1" w:rsidRDefault="00554BC9" w:rsidP="00554BC9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:rsidR="00554BC9" w:rsidRPr="00595BC1" w:rsidRDefault="00554BC9" w:rsidP="00554BC9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2200"/>
        <w:gridCol w:w="3469"/>
      </w:tblGrid>
      <w:tr w:rsidR="00554BC9" w:rsidRPr="00595BC1" w:rsidTr="001902E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</w:p>
        </w:tc>
      </w:tr>
      <w:tr w:rsidR="00554BC9" w:rsidRPr="00595BC1" w:rsidTr="001902E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54BC9" w:rsidRPr="00595BC1" w:rsidTr="001902E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54BC9" w:rsidRPr="00595BC1" w:rsidTr="001902E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54BC9" w:rsidRPr="00595BC1" w:rsidTr="001902E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54BC9" w:rsidRPr="00595BC1" w:rsidTr="001902E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54BC9" w:rsidRPr="00595BC1" w:rsidTr="001902E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54BC9" w:rsidRPr="00595BC1" w:rsidTr="001902E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:rsidR="00554BC9" w:rsidRPr="00595BC1" w:rsidRDefault="00554BC9" w:rsidP="00554BC9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86"/>
      </w:tblGrid>
      <w:tr w:rsidR="00554BC9" w:rsidRPr="00595BC1" w:rsidTr="001902E5">
        <w:tc>
          <w:tcPr>
            <w:tcW w:w="3189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</w:p>
        </w:tc>
      </w:tr>
      <w:tr w:rsidR="00554BC9" w:rsidRPr="00595BC1" w:rsidTr="001902E5">
        <w:tc>
          <w:tcPr>
            <w:tcW w:w="3189" w:type="dxa"/>
          </w:tcPr>
          <w:p w:rsidR="00554BC9" w:rsidRPr="00595BC1" w:rsidRDefault="00554BC9" w:rsidP="001902E5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lastRenderedPageBreak/>
              <w:t>Բնակարանային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c>
          <w:tcPr>
            <w:tcW w:w="3189" w:type="dxa"/>
          </w:tcPr>
          <w:p w:rsidR="00554BC9" w:rsidRPr="00595BC1" w:rsidRDefault="00554BC9" w:rsidP="001902E5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Կոմունալ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c>
          <w:tcPr>
            <w:tcW w:w="3189" w:type="dxa"/>
          </w:tcPr>
          <w:p w:rsidR="00554BC9" w:rsidRPr="00595BC1" w:rsidRDefault="00554BC9" w:rsidP="001902E5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928"/>
        </w:trPr>
        <w:tc>
          <w:tcPr>
            <w:tcW w:w="3189" w:type="dxa"/>
          </w:tcPr>
          <w:p w:rsidR="00554BC9" w:rsidRPr="00595BC1" w:rsidRDefault="00554BC9" w:rsidP="001902E5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c>
          <w:tcPr>
            <w:tcW w:w="3189" w:type="dxa"/>
          </w:tcPr>
          <w:p w:rsidR="00554BC9" w:rsidRPr="00595BC1" w:rsidRDefault="00554BC9" w:rsidP="001902E5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c>
          <w:tcPr>
            <w:tcW w:w="3189" w:type="dxa"/>
          </w:tcPr>
          <w:p w:rsidR="00554BC9" w:rsidRPr="00595BC1" w:rsidRDefault="00554BC9" w:rsidP="001902E5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c>
          <w:tcPr>
            <w:tcW w:w="3189" w:type="dxa"/>
          </w:tcPr>
          <w:p w:rsidR="00554BC9" w:rsidRPr="00595BC1" w:rsidRDefault="00554BC9" w:rsidP="001902E5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674"/>
        </w:trPr>
        <w:tc>
          <w:tcPr>
            <w:tcW w:w="3189" w:type="dxa"/>
          </w:tcPr>
          <w:p w:rsidR="00554BC9" w:rsidRPr="00595BC1" w:rsidRDefault="00554BC9" w:rsidP="001902E5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:rsidR="00554BC9" w:rsidRPr="00595BC1" w:rsidRDefault="00554BC9" w:rsidP="001902E5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554BC9" w:rsidRPr="00595BC1" w:rsidRDefault="00554BC9" w:rsidP="00554BC9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554BC9" w:rsidRPr="007A070C" w:rsidTr="001902E5">
        <w:tc>
          <w:tcPr>
            <w:tcW w:w="9855" w:type="dxa"/>
            <w:gridSpan w:val="2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Հարազատներ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554BC9" w:rsidRPr="00595BC1" w:rsidTr="001902E5">
        <w:tc>
          <w:tcPr>
            <w:tcW w:w="4927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554BC9" w:rsidRPr="00595BC1" w:rsidTr="001902E5">
        <w:tc>
          <w:tcPr>
            <w:tcW w:w="4927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c>
          <w:tcPr>
            <w:tcW w:w="4927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554BC9" w:rsidRPr="00595BC1" w:rsidRDefault="00554BC9" w:rsidP="00554BC9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Լրացուցիչ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</w:p>
    <w:p w:rsidR="00554BC9" w:rsidRPr="00595BC1" w:rsidRDefault="00554BC9" w:rsidP="00554BC9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554BC9" w:rsidRPr="00595BC1" w:rsidRDefault="00554BC9" w:rsidP="00554BC9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Մասնագետի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</w:p>
    <w:p w:rsidR="00554BC9" w:rsidRPr="00595BC1" w:rsidRDefault="00554BC9" w:rsidP="00554BC9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554BC9" w:rsidRPr="00595BC1" w:rsidRDefault="00554BC9" w:rsidP="00554BC9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lastRenderedPageBreak/>
        <w:t>Լուսանկար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554BC9" w:rsidRPr="00595BC1" w:rsidTr="001902E5">
        <w:trPr>
          <w:trHeight w:val="386"/>
        </w:trPr>
        <w:tc>
          <w:tcPr>
            <w:tcW w:w="465" w:type="dxa"/>
          </w:tcPr>
          <w:p w:rsidR="00554BC9" w:rsidRPr="00595BC1" w:rsidRDefault="00554BC9" w:rsidP="001902E5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:rsidR="00554BC9" w:rsidRPr="00595BC1" w:rsidRDefault="00554BC9" w:rsidP="00554BC9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:rsidR="00554BC9" w:rsidRPr="006549B4" w:rsidRDefault="00554BC9" w:rsidP="00554BC9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:rsidR="00554BC9" w:rsidRPr="00595BC1" w:rsidRDefault="00554BC9" w:rsidP="00554BC9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:rsidR="00554BC9" w:rsidRPr="00595BC1" w:rsidRDefault="00554BC9" w:rsidP="00554BC9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554BC9" w:rsidRPr="00595BC1" w:rsidRDefault="00554BC9" w:rsidP="00554BC9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554BC9" w:rsidRPr="00595BC1" w:rsidRDefault="00554BC9" w:rsidP="00554BC9">
      <w:pPr>
        <w:spacing w:after="0" w:line="240" w:lineRule="auto"/>
        <w:ind w:firstLine="708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554BC9" w:rsidRPr="00595BC1" w:rsidTr="001902E5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554BC9" w:rsidRPr="00595BC1" w:rsidTr="001902E5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54BC9" w:rsidRPr="00595BC1" w:rsidTr="001902E5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54BC9" w:rsidRPr="00595BC1" w:rsidTr="001902E5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54BC9" w:rsidRPr="00595BC1" w:rsidTr="001902E5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:rsidR="00554BC9" w:rsidRPr="00595BC1" w:rsidRDefault="00554BC9" w:rsidP="00554BC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554BC9" w:rsidRPr="00595BC1" w:rsidRDefault="00554BC9" w:rsidP="00554BC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54BC9" w:rsidRPr="00595BC1" w:rsidTr="001902E5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54BC9" w:rsidRPr="00595BC1" w:rsidTr="001902E5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6</w:t>
            </w:r>
          </w:p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Դժբախտ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պատահար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արտակարգ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իրավիճակից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տեխնածին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աղետից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տուժած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11</w:t>
            </w:r>
          </w:p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</w:t>
            </w:r>
          </w:p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դամի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զոհված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կորած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lastRenderedPageBreak/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23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20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pStyle w:val="a8"/>
              <w:spacing w:after="0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դժվարին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հայտնվոծ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անհետաձգելի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միջամտություն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,    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վիրահատություններ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կենտրոն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տեղափոխելու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անհրաժեշտություն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54BC9" w:rsidRPr="00595BC1" w:rsidTr="001902E5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C9" w:rsidRPr="00595BC1" w:rsidRDefault="00554BC9" w:rsidP="001902E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554BC9" w:rsidRPr="00595BC1" w:rsidRDefault="00554BC9" w:rsidP="00554BC9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554BC9" w:rsidRPr="00595BC1" w:rsidRDefault="00554BC9" w:rsidP="00554BC9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:rsidR="00554BC9" w:rsidRPr="00595BC1" w:rsidRDefault="00554BC9" w:rsidP="00554BC9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:rsidR="00043C72" w:rsidRDefault="00043C72">
      <w:bookmarkStart w:id="0" w:name="_GoBack"/>
      <w:bookmarkEnd w:id="0"/>
    </w:p>
    <w:sectPr w:rsidR="0004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B9"/>
    <w:rsid w:val="00043C72"/>
    <w:rsid w:val="0010121A"/>
    <w:rsid w:val="004E64F1"/>
    <w:rsid w:val="00554BC9"/>
    <w:rsid w:val="00E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06D43-B13B-40FC-9914-08076BC7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554B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554BC9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54BC9"/>
    <w:rPr>
      <w:b/>
      <w:bCs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uiPriority w:val="34"/>
    <w:qFormat/>
    <w:rsid w:val="00554BC9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554BC9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54BC9"/>
    <w:rPr>
      <w:rFonts w:eastAsiaTheme="minorEastAsia"/>
      <w:sz w:val="20"/>
      <w:szCs w:val="20"/>
      <w:lang w:eastAsia="ru-RU"/>
    </w:r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qFormat/>
    <w:locked/>
    <w:rsid w:val="00554B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2710</Words>
  <Characters>15448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2</cp:revision>
  <dcterms:created xsi:type="dcterms:W3CDTF">2023-11-09T13:04:00Z</dcterms:created>
  <dcterms:modified xsi:type="dcterms:W3CDTF">2023-11-09T13:04:00Z</dcterms:modified>
</cp:coreProperties>
</file>