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30EB4" w14:textId="77777777" w:rsidR="001200F7" w:rsidRPr="00AE3468" w:rsidRDefault="001200F7" w:rsidP="001200F7">
      <w:pPr>
        <w:tabs>
          <w:tab w:val="left" w:pos="1276"/>
        </w:tabs>
        <w:spacing w:after="0"/>
        <w:jc w:val="right"/>
        <w:rPr>
          <w:rFonts w:ascii="GHEA Grapalat" w:hAnsi="GHEA Grapalat"/>
          <w:lang w:val="nl-NL"/>
        </w:rPr>
      </w:pPr>
      <w:r w:rsidRPr="00AE3468">
        <w:rPr>
          <w:rFonts w:ascii="GHEA Grapalat" w:hAnsi="GHEA Grapalat"/>
          <w:lang w:val="hy-AM"/>
        </w:rPr>
        <w:t>ՀՀ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Լոռու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մարզի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Տաշիր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համայնքի</w:t>
      </w:r>
      <w:r w:rsidRPr="00AE3468">
        <w:rPr>
          <w:rFonts w:ascii="GHEA Grapalat" w:hAnsi="GHEA Grapalat"/>
          <w:lang w:val="nl-NL"/>
        </w:rPr>
        <w:t xml:space="preserve"> </w:t>
      </w:r>
      <w:r w:rsidRPr="00AE3468">
        <w:rPr>
          <w:rFonts w:ascii="GHEA Grapalat" w:hAnsi="GHEA Grapalat"/>
          <w:lang w:val="hy-AM"/>
        </w:rPr>
        <w:t>ավագանու</w:t>
      </w:r>
      <w:r w:rsidRPr="00AE3468">
        <w:rPr>
          <w:rFonts w:ascii="GHEA Grapalat" w:hAnsi="GHEA Grapalat"/>
          <w:lang w:val="nl-NL"/>
        </w:rPr>
        <w:t xml:space="preserve"> </w:t>
      </w:r>
    </w:p>
    <w:p w14:paraId="0697EF3A" w14:textId="77777777" w:rsidR="001200F7" w:rsidRPr="00AE3468" w:rsidRDefault="001200F7" w:rsidP="001200F7">
      <w:pPr>
        <w:spacing w:after="0"/>
        <w:jc w:val="right"/>
        <w:rPr>
          <w:rFonts w:ascii="GHEA Grapalat" w:hAnsi="GHEA Grapalat"/>
          <w:lang w:val="nl-NL"/>
        </w:rPr>
      </w:pPr>
      <w:r w:rsidRPr="00AE3468">
        <w:rPr>
          <w:rFonts w:ascii="GHEA Grapalat" w:hAnsi="GHEA Grapalat"/>
          <w:lang w:val="nl-NL"/>
        </w:rPr>
        <w:t xml:space="preserve"> 20</w:t>
      </w:r>
      <w:r w:rsidRPr="00AE3468">
        <w:rPr>
          <w:rFonts w:ascii="GHEA Grapalat" w:hAnsi="GHEA Grapalat"/>
          <w:lang w:val="hy-AM"/>
        </w:rPr>
        <w:t xml:space="preserve">23 թվականի </w:t>
      </w:r>
      <w:r>
        <w:rPr>
          <w:rFonts w:ascii="GHEA Grapalat" w:hAnsi="GHEA Grapalat"/>
          <w:lang w:val="hy-AM"/>
        </w:rPr>
        <w:t>դեկտ</w:t>
      </w:r>
      <w:r w:rsidRPr="00AE3468">
        <w:rPr>
          <w:rFonts w:ascii="GHEA Grapalat" w:hAnsi="GHEA Grapalat"/>
          <w:lang w:val="hy-AM"/>
        </w:rPr>
        <w:t>մբերի</w:t>
      </w:r>
      <w:r>
        <w:rPr>
          <w:rFonts w:ascii="GHEA Grapalat" w:hAnsi="GHEA Grapalat"/>
          <w:lang w:val="hy-AM"/>
        </w:rPr>
        <w:t xml:space="preserve"> 8</w:t>
      </w:r>
      <w:r w:rsidRPr="00AE3468">
        <w:rPr>
          <w:rFonts w:ascii="GHEA Grapalat" w:hAnsi="GHEA Grapalat"/>
          <w:lang w:val="nl-NL"/>
        </w:rPr>
        <w:t>-</w:t>
      </w:r>
      <w:r w:rsidRPr="00AE3468">
        <w:rPr>
          <w:rFonts w:ascii="GHEA Grapalat" w:hAnsi="GHEA Grapalat"/>
          <w:lang w:val="hy-AM"/>
        </w:rPr>
        <w:t>ի</w:t>
      </w:r>
      <w:r w:rsidRPr="00AE3468"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hy-AM"/>
        </w:rPr>
        <w:t>132</w:t>
      </w:r>
      <w:r w:rsidRPr="00AE3468">
        <w:rPr>
          <w:rFonts w:ascii="GHEA Grapalat" w:hAnsi="GHEA Grapalat"/>
          <w:lang w:val="nl-NL"/>
        </w:rPr>
        <w:t xml:space="preserve">-Ա </w:t>
      </w:r>
      <w:r w:rsidRPr="00AE3468">
        <w:rPr>
          <w:rFonts w:ascii="GHEA Grapalat" w:hAnsi="GHEA Grapalat"/>
          <w:lang w:val="hy-AM"/>
        </w:rPr>
        <w:t>որոշման</w:t>
      </w:r>
    </w:p>
    <w:p w14:paraId="0DC143D6" w14:textId="77777777" w:rsidR="001200F7" w:rsidRPr="00AE3468" w:rsidRDefault="001200F7" w:rsidP="001200F7">
      <w:pPr>
        <w:tabs>
          <w:tab w:val="left" w:pos="1276"/>
        </w:tabs>
        <w:spacing w:after="0"/>
        <w:jc w:val="center"/>
        <w:rPr>
          <w:rFonts w:ascii="GHEA Grapalat" w:hAnsi="GHEA Grapalat" w:cs="Sylfaen"/>
          <w:b/>
          <w:i/>
          <w:lang w:val="hy-AM"/>
        </w:rPr>
      </w:pPr>
      <w:r w:rsidRPr="00AE3468">
        <w:rPr>
          <w:rFonts w:ascii="GHEA Grapalat" w:hAnsi="GHEA Grapalat" w:cs="Sylfaen"/>
          <w:b/>
          <w:i/>
          <w:lang w:val="hy-AM"/>
        </w:rPr>
        <w:t>Հայաստանի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Հանրապետության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Լոռու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մարզի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Տաշիր</w:t>
      </w:r>
      <w:r w:rsidRPr="00AE3468">
        <w:rPr>
          <w:rFonts w:ascii="GHEA Grapalat" w:hAnsi="GHEA Grapalat" w:cs="Sylfaen"/>
          <w:b/>
          <w:i/>
          <w:lang w:val="smn-FI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համայնքի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սեփականությանը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</w:t>
      </w:r>
      <w:r w:rsidRPr="00AE3468">
        <w:rPr>
          <w:rFonts w:ascii="GHEA Grapalat" w:hAnsi="GHEA Grapalat" w:cs="Arial Armenian"/>
          <w:b/>
          <w:i/>
        </w:rPr>
        <w:t>պատկանող</w:t>
      </w:r>
      <w:r w:rsidRPr="00AE3468">
        <w:rPr>
          <w:rFonts w:ascii="GHEA Grapalat" w:hAnsi="GHEA Grapalat" w:cs="Arial Armenian"/>
          <w:b/>
          <w:i/>
          <w:lang w:val="hy-AM"/>
        </w:rPr>
        <w:t xml:space="preserve"> հողամասերը </w:t>
      </w:r>
      <w:r w:rsidRPr="00AE3468">
        <w:rPr>
          <w:rFonts w:ascii="GHEA Grapalat" w:hAnsi="GHEA Grapalat" w:cs="Sylfaen"/>
          <w:b/>
          <w:i/>
        </w:rPr>
        <w:t>աճուրդով</w:t>
      </w:r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r w:rsidRPr="00AE3468">
        <w:rPr>
          <w:rFonts w:ascii="GHEA Grapalat" w:hAnsi="GHEA Grapalat" w:cs="Sylfaen"/>
          <w:b/>
          <w:i/>
        </w:rPr>
        <w:t>օտարլու</w:t>
      </w:r>
      <w:r w:rsidRPr="00AE3468">
        <w:rPr>
          <w:rFonts w:ascii="GHEA Grapalat" w:hAnsi="GHEA Grapalat" w:cs="Sylfaen"/>
          <w:b/>
          <w:i/>
          <w:lang w:val="nl-NL"/>
        </w:rPr>
        <w:t xml:space="preserve"> </w:t>
      </w:r>
      <w:r w:rsidRPr="00AE3468">
        <w:rPr>
          <w:rFonts w:ascii="GHEA Grapalat" w:hAnsi="GHEA Grapalat" w:cs="Sylfaen"/>
          <w:b/>
          <w:i/>
          <w:lang w:val="hy-AM"/>
        </w:rPr>
        <w:t>մեկնարկային գինը ու պայմանները</w:t>
      </w:r>
    </w:p>
    <w:tbl>
      <w:tblPr>
        <w:tblpPr w:leftFromText="180" w:rightFromText="180" w:vertAnchor="text" w:horzAnchor="margin" w:tblpX="-714" w:tblpY="525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98"/>
        <w:gridCol w:w="2161"/>
        <w:gridCol w:w="2028"/>
        <w:gridCol w:w="2126"/>
        <w:gridCol w:w="1417"/>
        <w:gridCol w:w="1663"/>
        <w:gridCol w:w="1456"/>
      </w:tblGrid>
      <w:tr w:rsidR="001200F7" w:rsidRPr="00AE3468" w14:paraId="14A1FC6B" w14:textId="77777777" w:rsidTr="001200F7">
        <w:trPr>
          <w:trHeight w:val="3297"/>
        </w:trPr>
        <w:tc>
          <w:tcPr>
            <w:tcW w:w="421" w:type="dxa"/>
          </w:tcPr>
          <w:p w14:paraId="4A543252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898" w:type="dxa"/>
            <w:vAlign w:val="center"/>
          </w:tcPr>
          <w:p w14:paraId="1B1B5BDE" w14:textId="77777777" w:rsidR="001200F7" w:rsidRPr="00AE3468" w:rsidRDefault="001200F7" w:rsidP="001200F7">
            <w:pPr>
              <w:spacing w:after="0"/>
              <w:ind w:left="-164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գտնվելու վայրը</w:t>
            </w:r>
          </w:p>
        </w:tc>
        <w:tc>
          <w:tcPr>
            <w:tcW w:w="2161" w:type="dxa"/>
            <w:vAlign w:val="center"/>
          </w:tcPr>
          <w:p w14:paraId="03A01298" w14:textId="77777777" w:rsidR="001200F7" w:rsidRPr="00AE3468" w:rsidRDefault="001200F7" w:rsidP="001200F7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ծածկագիրը</w:t>
            </w:r>
          </w:p>
        </w:tc>
        <w:tc>
          <w:tcPr>
            <w:tcW w:w="2028" w:type="dxa"/>
            <w:vAlign w:val="center"/>
          </w:tcPr>
          <w:p w14:paraId="2EF5F483" w14:textId="77777777" w:rsidR="001200F7" w:rsidRPr="00AE3468" w:rsidRDefault="001200F7" w:rsidP="001200F7">
            <w:pPr>
              <w:spacing w:after="0"/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</w:t>
            </w:r>
            <w:r w:rsidRPr="00AE3468">
              <w:rPr>
                <w:rFonts w:ascii="GHEA Grapalat" w:hAnsi="GHEA Grapalat"/>
                <w:b/>
              </w:rPr>
              <w:br/>
              <w:t xml:space="preserve"> նպատակային նշանակությունը </w:t>
            </w:r>
          </w:p>
        </w:tc>
        <w:tc>
          <w:tcPr>
            <w:tcW w:w="2126" w:type="dxa"/>
            <w:vAlign w:val="center"/>
          </w:tcPr>
          <w:p w14:paraId="2CB20E46" w14:textId="77777777" w:rsidR="001200F7" w:rsidRPr="00AE3468" w:rsidRDefault="001200F7" w:rsidP="001200F7">
            <w:pPr>
              <w:spacing w:after="0"/>
              <w:ind w:left="-108" w:right="-46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 գործառնական նշանակությունը</w:t>
            </w:r>
          </w:p>
        </w:tc>
        <w:tc>
          <w:tcPr>
            <w:tcW w:w="1417" w:type="dxa"/>
            <w:vAlign w:val="center"/>
          </w:tcPr>
          <w:p w14:paraId="45DA4E40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Հողամասի չափը</w:t>
            </w:r>
          </w:p>
          <w:p w14:paraId="62F8B747" w14:textId="77777777" w:rsidR="001200F7" w:rsidRPr="00AE3468" w:rsidRDefault="001200F7" w:rsidP="001200F7">
            <w:pPr>
              <w:spacing w:after="0"/>
              <w:ind w:left="-80" w:right="-67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/>
                <w:b/>
              </w:rPr>
              <w:t>(քմ)</w:t>
            </w:r>
          </w:p>
        </w:tc>
        <w:tc>
          <w:tcPr>
            <w:tcW w:w="1663" w:type="dxa"/>
            <w:vAlign w:val="center"/>
          </w:tcPr>
          <w:p w14:paraId="7A9C0A50" w14:textId="77777777" w:rsidR="001200F7" w:rsidRPr="00AE3468" w:rsidRDefault="001200F7" w:rsidP="001200F7">
            <w:pPr>
              <w:spacing w:after="0"/>
              <w:ind w:left="-108" w:right="-90"/>
              <w:jc w:val="center"/>
              <w:rPr>
                <w:rFonts w:ascii="GHEA Grapalat" w:hAnsi="GHEA Grapalat"/>
                <w:b/>
              </w:rPr>
            </w:pPr>
            <w:r w:rsidRPr="00AE3468">
              <w:rPr>
                <w:rFonts w:ascii="GHEA Grapalat" w:hAnsi="GHEA Grapalat" w:cs="Sylfaen"/>
                <w:b/>
              </w:rPr>
              <w:t>Հողամասի</w:t>
            </w:r>
            <w:r w:rsidRPr="00AE3468">
              <w:rPr>
                <w:rFonts w:ascii="GHEA Grapalat" w:hAnsi="GHEA Grapalat"/>
                <w:b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նկատմամբ</w:t>
            </w:r>
            <w:r w:rsidRPr="00AE3468">
              <w:rPr>
                <w:rFonts w:ascii="GHEA Grapalat" w:hAnsi="GHEA Grapalat"/>
                <w:b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սահմանափ-ակումների</w:t>
            </w:r>
            <w:r w:rsidRPr="00AE3468">
              <w:rPr>
                <w:rFonts w:ascii="GHEA Grapalat" w:hAnsi="GHEA Grapalat"/>
                <w:b/>
              </w:rPr>
              <w:t xml:space="preserve"> (</w:t>
            </w:r>
            <w:r w:rsidRPr="00AE3468">
              <w:rPr>
                <w:rFonts w:ascii="GHEA Grapalat" w:hAnsi="GHEA Grapalat" w:cs="Sylfaen"/>
                <w:b/>
              </w:rPr>
              <w:t>ներառյալ</w:t>
            </w:r>
            <w:r w:rsidRPr="00AE3468">
              <w:rPr>
                <w:rFonts w:ascii="GHEA Grapalat" w:hAnsi="GHEA Grapalat"/>
                <w:b/>
              </w:rPr>
              <w:t xml:space="preserve">` </w:t>
            </w:r>
            <w:r w:rsidRPr="00AE3468">
              <w:rPr>
                <w:rFonts w:ascii="GHEA Grapalat" w:hAnsi="GHEA Grapalat" w:cs="Sylfaen"/>
                <w:b/>
              </w:rPr>
              <w:t>սերվիտուտների</w:t>
            </w:r>
            <w:r w:rsidRPr="00AE3468">
              <w:rPr>
                <w:rFonts w:ascii="GHEA Grapalat" w:hAnsi="GHEA Grapalat"/>
                <w:b/>
              </w:rPr>
              <w:t xml:space="preserve">) </w:t>
            </w:r>
            <w:r w:rsidRPr="00AE3468">
              <w:rPr>
                <w:rFonts w:ascii="GHEA Grapalat" w:hAnsi="GHEA Grapalat" w:cs="Sylfaen"/>
                <w:b/>
              </w:rPr>
              <w:t>առկայությունը</w:t>
            </w:r>
          </w:p>
        </w:tc>
        <w:tc>
          <w:tcPr>
            <w:tcW w:w="1456" w:type="dxa"/>
            <w:vAlign w:val="center"/>
          </w:tcPr>
          <w:p w14:paraId="4F449200" w14:textId="4AED6150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E3468">
              <w:rPr>
                <w:rFonts w:ascii="GHEA Grapalat" w:hAnsi="GHEA Grapalat" w:cs="Sylfaen"/>
                <w:b/>
                <w:lang w:val="en-US"/>
              </w:rPr>
              <w:t>Օտարման</w:t>
            </w:r>
            <w:proofErr w:type="spellEnd"/>
            <w:r w:rsidRPr="00AE3468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proofErr w:type="spellStart"/>
            <w:r w:rsidRPr="00AE3468">
              <w:rPr>
                <w:rFonts w:ascii="GHEA Grapalat" w:hAnsi="GHEA Grapalat" w:cs="Sylfaen"/>
                <w:b/>
                <w:lang w:val="en-US"/>
              </w:rPr>
              <w:t>գին</w:t>
            </w:r>
            <w:proofErr w:type="spellEnd"/>
            <w:r>
              <w:rPr>
                <w:rFonts w:ascii="GHEA Grapalat" w:hAnsi="GHEA Grapalat" w:cs="Sylfaen"/>
                <w:b/>
                <w:lang w:val="hy-AM"/>
              </w:rPr>
              <w:t>ը</w:t>
            </w:r>
            <w:r w:rsidRPr="00AE3468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AE3468">
              <w:rPr>
                <w:rFonts w:ascii="GHEA Grapalat" w:hAnsi="GHEA Grapalat" w:cs="Sylfaen"/>
                <w:b/>
              </w:rPr>
              <w:t>(դրամ)</w:t>
            </w:r>
          </w:p>
        </w:tc>
      </w:tr>
      <w:tr w:rsidR="001200F7" w:rsidRPr="00AE3468" w14:paraId="5C8D3897" w14:textId="77777777" w:rsidTr="001200F7">
        <w:trPr>
          <w:trHeight w:val="752"/>
        </w:trPr>
        <w:tc>
          <w:tcPr>
            <w:tcW w:w="421" w:type="dxa"/>
          </w:tcPr>
          <w:p w14:paraId="255D565C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</w:rPr>
            </w:pPr>
            <w:r w:rsidRPr="00AE3468">
              <w:rPr>
                <w:rFonts w:ascii="GHEA Grapalat" w:hAnsi="GHEA Grapalat"/>
              </w:rPr>
              <w:t>1</w:t>
            </w:r>
          </w:p>
        </w:tc>
        <w:tc>
          <w:tcPr>
            <w:tcW w:w="2898" w:type="dxa"/>
            <w:vAlign w:val="center"/>
          </w:tcPr>
          <w:p w14:paraId="08C6D7D3" w14:textId="77777777" w:rsidR="001200F7" w:rsidRPr="00AE3468" w:rsidRDefault="001200F7" w:rsidP="001200F7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AE3468">
              <w:rPr>
                <w:rFonts w:ascii="GHEA Grapalat" w:hAnsi="GHEA Grapalat"/>
                <w:lang w:val="hy-AM"/>
              </w:rPr>
              <w:br/>
            </w:r>
            <w:r w:rsidRPr="00AE3468">
              <w:rPr>
                <w:rFonts w:ascii="GHEA Grapalat" w:hAnsi="GHEA Grapalat"/>
                <w:lang w:val="en-US"/>
              </w:rPr>
              <w:t>ք</w:t>
            </w:r>
            <w:r w:rsidRPr="00AE3468">
              <w:rPr>
                <w:rFonts w:ascii="GHEA Grapalat" w:hAnsi="GHEA Grapalat"/>
              </w:rPr>
              <w:t xml:space="preserve">, </w:t>
            </w:r>
            <w:proofErr w:type="spellStart"/>
            <w:r w:rsidRPr="00AE3468">
              <w:rPr>
                <w:rFonts w:ascii="GHEA Grapalat" w:hAnsi="GHEA Grapalat"/>
                <w:lang w:val="en-US"/>
              </w:rPr>
              <w:t>Տաշիր</w:t>
            </w:r>
            <w:proofErr w:type="spellEnd"/>
            <w:r w:rsidRPr="00AE3468">
              <w:rPr>
                <w:rFonts w:ascii="GHEA Grapalat" w:hAnsi="GHEA Grapalat"/>
                <w:lang w:val="hy-AM"/>
              </w:rPr>
              <w:t xml:space="preserve">, </w:t>
            </w:r>
            <w:r>
              <w:rPr>
                <w:rFonts w:ascii="GHEA Grapalat" w:hAnsi="GHEA Grapalat"/>
              </w:rPr>
              <w:t xml:space="preserve">Գետափնյա </w:t>
            </w:r>
            <w:r w:rsidRPr="00AE3468">
              <w:rPr>
                <w:rFonts w:ascii="GHEA Grapalat" w:hAnsi="GHEA Grapalat"/>
              </w:rPr>
              <w:t>փողոց, թիվ</w:t>
            </w:r>
            <w:r>
              <w:rPr>
                <w:rFonts w:ascii="GHEA Grapalat" w:hAnsi="GHEA Grapalat"/>
                <w:lang w:val="hy-AM"/>
              </w:rPr>
              <w:t xml:space="preserve"> 83/1</w:t>
            </w:r>
          </w:p>
        </w:tc>
        <w:tc>
          <w:tcPr>
            <w:tcW w:w="2161" w:type="dxa"/>
            <w:vAlign w:val="center"/>
          </w:tcPr>
          <w:p w14:paraId="4F52694E" w14:textId="77777777" w:rsidR="001200F7" w:rsidRPr="00AE3468" w:rsidRDefault="001200F7" w:rsidP="001200F7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E3468">
              <w:rPr>
                <w:rFonts w:ascii="GHEA Grapalat" w:hAnsi="GHEA Grapalat" w:cs="Sylfaen"/>
                <w:lang w:val="hy-AM"/>
              </w:rPr>
              <w:t>06-</w:t>
            </w:r>
            <w:r w:rsidRPr="00AE3468">
              <w:rPr>
                <w:rFonts w:ascii="GHEA Grapalat" w:hAnsi="GHEA Grapalat" w:cs="Sylfaen"/>
              </w:rPr>
              <w:t>008-0</w:t>
            </w:r>
            <w:r>
              <w:rPr>
                <w:rFonts w:ascii="GHEA Grapalat" w:hAnsi="GHEA Grapalat" w:cs="Sylfaen"/>
                <w:lang w:val="hy-AM"/>
              </w:rPr>
              <w:t>229-0002</w:t>
            </w:r>
          </w:p>
        </w:tc>
        <w:tc>
          <w:tcPr>
            <w:tcW w:w="2028" w:type="dxa"/>
            <w:vAlign w:val="center"/>
          </w:tcPr>
          <w:p w14:paraId="279EC342" w14:textId="77777777" w:rsidR="001200F7" w:rsidRPr="00AE3468" w:rsidRDefault="001200F7" w:rsidP="001200F7">
            <w:pPr>
              <w:spacing w:after="0"/>
              <w:ind w:left="-24"/>
              <w:rPr>
                <w:rFonts w:ascii="GHEA Grapalat" w:hAnsi="GHEA Grapalat"/>
              </w:rPr>
            </w:pPr>
            <w:r w:rsidRPr="00AE3468">
              <w:rPr>
                <w:rFonts w:ascii="GHEA Grapalat" w:hAnsi="GHEA Grapalat"/>
              </w:rPr>
              <w:t>բնակավայրերի</w:t>
            </w:r>
          </w:p>
        </w:tc>
        <w:tc>
          <w:tcPr>
            <w:tcW w:w="2126" w:type="dxa"/>
            <w:vAlign w:val="center"/>
          </w:tcPr>
          <w:p w14:paraId="10B5805D" w14:textId="77777777" w:rsidR="001200F7" w:rsidRPr="0061048B" w:rsidRDefault="001200F7" w:rsidP="001200F7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>
              <w:rPr>
                <w:rFonts w:ascii="GHEA Grapalat" w:hAnsi="GHEA Grapalat"/>
              </w:rPr>
              <w:t>յլ</w:t>
            </w:r>
          </w:p>
        </w:tc>
        <w:tc>
          <w:tcPr>
            <w:tcW w:w="1417" w:type="dxa"/>
            <w:vAlign w:val="center"/>
          </w:tcPr>
          <w:p w14:paraId="1E0A2AE8" w14:textId="77777777" w:rsidR="001200F7" w:rsidRPr="00AE3468" w:rsidRDefault="001200F7" w:rsidP="001200F7">
            <w:pPr>
              <w:spacing w:after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136,4</w:t>
            </w:r>
          </w:p>
        </w:tc>
        <w:tc>
          <w:tcPr>
            <w:tcW w:w="1663" w:type="dxa"/>
            <w:vAlign w:val="center"/>
          </w:tcPr>
          <w:p w14:paraId="071CC5D3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456" w:type="dxa"/>
            <w:vAlign w:val="bottom"/>
          </w:tcPr>
          <w:p w14:paraId="75DDE453" w14:textId="77777777" w:rsidR="001200F7" w:rsidRPr="0061048B" w:rsidRDefault="001200F7" w:rsidP="001200F7">
            <w:pPr>
              <w:spacing w:after="0"/>
              <w:rPr>
                <w:rFonts w:ascii="GHEA Grapalat" w:hAnsi="GHEA Grapalat" w:cs="Calibri"/>
              </w:rPr>
            </w:pPr>
            <w:r>
              <w:rPr>
                <w:rFonts w:ascii="GHEA Grapalat" w:hAnsi="GHEA Grapalat" w:cs="Calibri"/>
              </w:rPr>
              <w:t>108100</w:t>
            </w:r>
          </w:p>
        </w:tc>
      </w:tr>
      <w:tr w:rsidR="001200F7" w:rsidRPr="00AE3468" w14:paraId="3C3E58AA" w14:textId="77777777" w:rsidTr="001200F7">
        <w:trPr>
          <w:trHeight w:val="752"/>
        </w:trPr>
        <w:tc>
          <w:tcPr>
            <w:tcW w:w="421" w:type="dxa"/>
          </w:tcPr>
          <w:p w14:paraId="30C0DD30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98" w:type="dxa"/>
            <w:vAlign w:val="center"/>
          </w:tcPr>
          <w:p w14:paraId="71F2363A" w14:textId="77777777" w:rsidR="001200F7" w:rsidRPr="00AE3468" w:rsidRDefault="001200F7" w:rsidP="001200F7">
            <w:pPr>
              <w:spacing w:after="0"/>
              <w:ind w:left="-163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 xml:space="preserve">Տաշիր համայնք, </w:t>
            </w:r>
            <w:r w:rsidRPr="00AE3468">
              <w:rPr>
                <w:rFonts w:ascii="GHEA Grapalat" w:hAnsi="GHEA Grapalat"/>
                <w:lang w:val="hy-AM"/>
              </w:rPr>
              <w:br/>
              <w:t xml:space="preserve">գ. </w:t>
            </w:r>
            <w:r w:rsidRPr="0061048B">
              <w:rPr>
                <w:rFonts w:ascii="GHEA Grapalat" w:hAnsi="GHEA Grapalat"/>
                <w:lang w:val="hy-AM"/>
              </w:rPr>
              <w:t xml:space="preserve">Արծնի, </w:t>
            </w:r>
            <w:r>
              <w:rPr>
                <w:rFonts w:ascii="GHEA Grapalat" w:hAnsi="GHEA Grapalat"/>
                <w:lang w:val="hy-AM"/>
              </w:rPr>
              <w:t>5</w:t>
            </w:r>
            <w:r w:rsidRPr="00AE3468">
              <w:rPr>
                <w:rFonts w:ascii="GHEA Grapalat" w:hAnsi="GHEA Grapalat"/>
                <w:lang w:val="hy-AM"/>
              </w:rPr>
              <w:t>-րդ փողոց, թիվ</w:t>
            </w:r>
            <w:r>
              <w:rPr>
                <w:rFonts w:ascii="GHEA Grapalat" w:hAnsi="GHEA Grapalat"/>
                <w:lang w:val="hy-AM"/>
              </w:rPr>
              <w:t xml:space="preserve"> 14</w:t>
            </w:r>
          </w:p>
        </w:tc>
        <w:tc>
          <w:tcPr>
            <w:tcW w:w="2161" w:type="dxa"/>
            <w:vAlign w:val="center"/>
          </w:tcPr>
          <w:p w14:paraId="74174D52" w14:textId="77777777" w:rsidR="001200F7" w:rsidRPr="00AE3468" w:rsidRDefault="001200F7" w:rsidP="001200F7">
            <w:pPr>
              <w:spacing w:after="0"/>
              <w:ind w:left="-108" w:right="-108"/>
              <w:rPr>
                <w:rFonts w:ascii="GHEA Grapalat" w:hAnsi="GHEA Grapalat" w:cs="Sylfaen"/>
                <w:lang w:val="hy-AM"/>
              </w:rPr>
            </w:pPr>
            <w:r w:rsidRPr="00AE3468">
              <w:rPr>
                <w:rFonts w:ascii="GHEA Grapalat" w:hAnsi="GHEA Grapalat" w:cs="Sylfaen"/>
                <w:lang w:val="hy-AM"/>
              </w:rPr>
              <w:t>06-</w:t>
            </w:r>
            <w:r w:rsidRPr="00AE3468">
              <w:rPr>
                <w:rFonts w:ascii="GHEA Grapalat" w:hAnsi="GHEA Grapalat" w:cs="Sylfaen"/>
              </w:rPr>
              <w:t>0</w:t>
            </w:r>
            <w:r>
              <w:rPr>
                <w:rFonts w:ascii="GHEA Grapalat" w:hAnsi="GHEA Grapalat" w:cs="Sylfaen"/>
                <w:lang w:val="hy-AM"/>
              </w:rPr>
              <w:t>18-0029-0005</w:t>
            </w:r>
          </w:p>
        </w:tc>
        <w:tc>
          <w:tcPr>
            <w:tcW w:w="2028" w:type="dxa"/>
            <w:vAlign w:val="center"/>
          </w:tcPr>
          <w:p w14:paraId="3CFE458A" w14:textId="77777777" w:rsidR="001200F7" w:rsidRPr="0061048B" w:rsidRDefault="001200F7" w:rsidP="001200F7">
            <w:pPr>
              <w:spacing w:after="0"/>
              <w:ind w:left="-24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բնակավայրերի</w:t>
            </w:r>
          </w:p>
        </w:tc>
        <w:tc>
          <w:tcPr>
            <w:tcW w:w="2126" w:type="dxa"/>
            <w:vAlign w:val="center"/>
          </w:tcPr>
          <w:p w14:paraId="01BE97A1" w14:textId="77777777" w:rsidR="001200F7" w:rsidRPr="0061048B" w:rsidRDefault="001200F7" w:rsidP="001200F7">
            <w:pPr>
              <w:spacing w:after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բ</w:t>
            </w:r>
            <w:r>
              <w:rPr>
                <w:rFonts w:ascii="GHEA Grapalat" w:hAnsi="GHEA Grapalat"/>
              </w:rPr>
              <w:t xml:space="preserve">նակելի կառուցապատում </w:t>
            </w:r>
          </w:p>
        </w:tc>
        <w:tc>
          <w:tcPr>
            <w:tcW w:w="1417" w:type="dxa"/>
            <w:vAlign w:val="center"/>
          </w:tcPr>
          <w:p w14:paraId="07CB9C76" w14:textId="77777777" w:rsidR="001200F7" w:rsidRPr="00AE3468" w:rsidRDefault="001200F7" w:rsidP="001200F7">
            <w:pPr>
              <w:spacing w:after="0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1865,6</w:t>
            </w:r>
          </w:p>
        </w:tc>
        <w:tc>
          <w:tcPr>
            <w:tcW w:w="1663" w:type="dxa"/>
            <w:vAlign w:val="center"/>
          </w:tcPr>
          <w:p w14:paraId="293E0B5A" w14:textId="77777777" w:rsidR="001200F7" w:rsidRPr="00AE3468" w:rsidRDefault="001200F7" w:rsidP="001200F7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AE3468">
              <w:rPr>
                <w:rFonts w:ascii="GHEA Grapalat" w:hAnsi="GHEA Grapalat"/>
                <w:lang w:val="hy-AM"/>
              </w:rPr>
              <w:t>Չկա</w:t>
            </w:r>
          </w:p>
        </w:tc>
        <w:tc>
          <w:tcPr>
            <w:tcW w:w="1456" w:type="dxa"/>
            <w:vAlign w:val="bottom"/>
          </w:tcPr>
          <w:p w14:paraId="4C4633CF" w14:textId="77777777" w:rsidR="001200F7" w:rsidRPr="00AE3468" w:rsidRDefault="001200F7" w:rsidP="001200F7">
            <w:pPr>
              <w:spacing w:after="0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>265000</w:t>
            </w:r>
          </w:p>
        </w:tc>
      </w:tr>
    </w:tbl>
    <w:p w14:paraId="3EDC466D" w14:textId="77777777" w:rsidR="001200F7" w:rsidRPr="00AE3468" w:rsidRDefault="001200F7" w:rsidP="001200F7">
      <w:pPr>
        <w:spacing w:after="0"/>
        <w:jc w:val="center"/>
        <w:rPr>
          <w:rFonts w:ascii="GHEA Grapalat" w:hAnsi="GHEA Grapalat"/>
          <w:b/>
          <w:lang w:val="hy-AM"/>
        </w:rPr>
      </w:pPr>
    </w:p>
    <w:p w14:paraId="2386A72E" w14:textId="77777777" w:rsidR="001200F7" w:rsidRPr="00AE3468" w:rsidRDefault="001200F7" w:rsidP="001200F7">
      <w:pPr>
        <w:pStyle w:val="NormalWeb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7FC8528B" w14:textId="77777777" w:rsidR="001200F7" w:rsidRPr="00AE3468" w:rsidRDefault="001200F7" w:rsidP="001200F7">
      <w:pPr>
        <w:pStyle w:val="NormalWeb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43139F99" w14:textId="77777777" w:rsidR="001200F7" w:rsidRPr="00AE3468" w:rsidRDefault="001200F7" w:rsidP="001200F7">
      <w:pPr>
        <w:pStyle w:val="NormalWeb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62DE8938" w14:textId="77777777" w:rsidR="001200F7" w:rsidRPr="00AE3468" w:rsidRDefault="001200F7" w:rsidP="001200F7">
      <w:pPr>
        <w:pStyle w:val="NormalWeb"/>
        <w:spacing w:before="0" w:beforeAutospacing="0" w:after="0" w:afterAutospacing="0"/>
        <w:jc w:val="both"/>
        <w:rPr>
          <w:rFonts w:cs="Sylfaen"/>
          <w:i/>
          <w:sz w:val="22"/>
          <w:szCs w:val="22"/>
          <w:lang w:val="hy-AM"/>
        </w:rPr>
      </w:pPr>
    </w:p>
    <w:p w14:paraId="73FFCC53" w14:textId="77777777" w:rsidR="00557458" w:rsidRDefault="00557458"/>
    <w:sectPr w:rsidR="00557458" w:rsidSect="001200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4B"/>
    <w:rsid w:val="001200F7"/>
    <w:rsid w:val="004E574B"/>
    <w:rsid w:val="005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301"/>
  <w15:chartTrackingRefBased/>
  <w15:docId w15:val="{802D5FEF-45ED-42BC-A0AB-59B0121D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F7"/>
    <w:rPr>
      <w:rFonts w:eastAsiaTheme="minorEastAsia"/>
      <w:kern w:val="0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1200F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1200F7"/>
    <w:rPr>
      <w:rFonts w:ascii="GHEA Grapalat" w:eastAsiaTheme="minorEastAsia" w:hAnsi="GHEA Grapalat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2023-12-07T11:10:00Z</dcterms:created>
  <dcterms:modified xsi:type="dcterms:W3CDTF">2023-12-07T11:10:00Z</dcterms:modified>
</cp:coreProperties>
</file>