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AE" w:rsidRDefault="002256AE" w:rsidP="002256A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:rsidR="002256AE" w:rsidRDefault="002256AE" w:rsidP="002256A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Լոռու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մարզի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Տաշիր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համայնքի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ավագանու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2256AE" w:rsidRDefault="002256AE" w:rsidP="002256A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nl-NL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nl-NL"/>
        </w:rPr>
        <w:t xml:space="preserve">3 թվականի         </w:t>
      </w:r>
      <w:r>
        <w:rPr>
          <w:rFonts w:ascii="GHEA Grapalat" w:hAnsi="GHEA Grapalat"/>
          <w:sz w:val="20"/>
          <w:szCs w:val="20"/>
        </w:rPr>
        <w:t>ՍԵՊՏԵՄԲԵՐԻ</w:t>
      </w:r>
      <w:r w:rsidRPr="00F00A9F">
        <w:rPr>
          <w:rFonts w:ascii="GHEA Grapalat" w:hAnsi="GHEA Grapalat"/>
          <w:sz w:val="20"/>
          <w:szCs w:val="20"/>
          <w:lang w:val="nl-NL"/>
        </w:rPr>
        <w:t xml:space="preserve"> 12</w:t>
      </w:r>
      <w:r>
        <w:rPr>
          <w:rFonts w:ascii="GHEA Grapalat" w:hAnsi="GHEA Grapalat"/>
          <w:sz w:val="20"/>
          <w:szCs w:val="20"/>
          <w:lang w:val="nl-NL"/>
        </w:rPr>
        <w:t>-</w:t>
      </w:r>
      <w:r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nl-NL"/>
        </w:rPr>
        <w:t xml:space="preserve">      N 8</w:t>
      </w:r>
      <w:r w:rsidRPr="00F00A9F">
        <w:rPr>
          <w:rFonts w:ascii="GHEA Grapalat" w:hAnsi="GHEA Grapalat"/>
          <w:sz w:val="20"/>
          <w:szCs w:val="20"/>
          <w:lang w:val="nl-NL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2256AE" w:rsidRDefault="002256AE" w:rsidP="002256AE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</w:p>
    <w:p w:rsidR="002256AE" w:rsidRPr="00021869" w:rsidRDefault="002256AE" w:rsidP="002256AE">
      <w:pPr>
        <w:spacing w:after="0"/>
        <w:ind w:left="180" w:right="4215" w:hanging="180"/>
        <w:jc w:val="both"/>
        <w:rPr>
          <w:rFonts w:ascii="GHEA Grapalat" w:hAnsi="GHEA Grapalat"/>
          <w:sz w:val="20"/>
          <w:szCs w:val="20"/>
          <w:lang w:val="nl-NL"/>
        </w:rPr>
      </w:pPr>
      <w:r>
        <w:rPr>
          <w:rFonts w:ascii="GHEA Grapalat" w:hAnsi="GHEA Grapalat" w:cs="Sylfaen"/>
          <w:b/>
          <w:i/>
          <w:sz w:val="20"/>
          <w:szCs w:val="20"/>
          <w:lang w:val="nl-NL"/>
        </w:rPr>
        <w:t xml:space="preserve">    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Լոռու</w:t>
      </w:r>
      <w:r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Տաշիր</w:t>
      </w:r>
      <w:r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պատկանող հողամասեր</w:t>
      </w:r>
      <w:r w:rsidRPr="00F00A9F">
        <w:rPr>
          <w:rFonts w:ascii="GHEA Grapalat" w:hAnsi="GHEA Grapalat" w:cs="Arial Armenian"/>
          <w:b/>
          <w:i/>
          <w:sz w:val="20"/>
          <w:szCs w:val="20"/>
          <w:lang w:val="nl-NL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վարձավճարի չափն ու պայմանները</w:t>
      </w:r>
    </w:p>
    <w:p w:rsidR="002256AE" w:rsidRDefault="002256AE" w:rsidP="002256AE">
      <w:pPr>
        <w:spacing w:after="0"/>
        <w:jc w:val="center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              </w:t>
      </w:r>
    </w:p>
    <w:tbl>
      <w:tblPr>
        <w:tblpPr w:leftFromText="180" w:rightFromText="180" w:bottomFromText="160" w:vertAnchor="text" w:horzAnchor="margin" w:tblpY="150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1324"/>
        <w:gridCol w:w="6"/>
        <w:gridCol w:w="1858"/>
        <w:gridCol w:w="2268"/>
        <w:gridCol w:w="1843"/>
        <w:gridCol w:w="1134"/>
        <w:gridCol w:w="1276"/>
        <w:gridCol w:w="1608"/>
        <w:gridCol w:w="12"/>
        <w:gridCol w:w="6"/>
        <w:gridCol w:w="1523"/>
        <w:gridCol w:w="1560"/>
        <w:gridCol w:w="21"/>
      </w:tblGrid>
      <w:tr w:rsidR="002256AE" w:rsidTr="00DB4F9F">
        <w:trPr>
          <w:trHeight w:val="322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164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վայրը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ծածկագիրը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նպատակային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նշանակությունը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գործառնական</w:t>
            </w:r>
            <w:proofErr w:type="spellEnd"/>
            <w:proofErr w:type="gram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չափը</w:t>
            </w:r>
            <w:proofErr w:type="spellEnd"/>
          </w:p>
          <w:p w:rsidR="002256AE" w:rsidRDefault="002256AE" w:rsidP="00DB4F9F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հա</w:t>
            </w:r>
            <w:proofErr w:type="spellEnd"/>
            <w:proofErr w:type="gram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AE" w:rsidRDefault="002256AE" w:rsidP="00DB4F9F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</w:pPr>
          </w:p>
          <w:p w:rsidR="002256AE" w:rsidRDefault="002256AE" w:rsidP="00DB4F9F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</w:pPr>
          </w:p>
          <w:p w:rsidR="002256AE" w:rsidRDefault="002256AE" w:rsidP="00DB4F9F">
            <w:pPr>
              <w:spacing w:after="0"/>
              <w:ind w:left="-108" w:right="-90"/>
              <w:jc w:val="center"/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</w:pPr>
          </w:p>
          <w:p w:rsidR="002256AE" w:rsidRDefault="002256AE" w:rsidP="00DB4F9F">
            <w:pPr>
              <w:spacing w:after="0"/>
              <w:ind w:left="-108" w:right="-90"/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Որակական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հատկանիշներ</w:t>
            </w:r>
            <w:proofErr w:type="spellEnd"/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նկատմամբ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սահմանափ-ակումների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ներառյալ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սերվիտուտների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առկայությունը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59" w:right="-79"/>
              <w:jc w:val="center"/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Վարձակալու-թյան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ժամկետը</w:t>
            </w:r>
            <w:proofErr w:type="spellEnd"/>
          </w:p>
          <w:p w:rsidR="002256AE" w:rsidRDefault="002256AE" w:rsidP="00DB4F9F">
            <w:pPr>
              <w:spacing w:after="0"/>
              <w:ind w:left="-59" w:right="-79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տարի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Վարձավճարի</w:t>
            </w:r>
            <w:proofErr w:type="spellEnd"/>
          </w:p>
          <w:p w:rsidR="002256AE" w:rsidRDefault="002256AE" w:rsidP="00DB4F9F">
            <w:pPr>
              <w:spacing w:after="0"/>
              <w:ind w:left="-108" w:right="-108"/>
              <w:jc w:val="center"/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մեկնարկային</w:t>
            </w:r>
            <w:proofErr w:type="spellEnd"/>
            <w:proofErr w:type="gramEnd"/>
          </w:p>
          <w:p w:rsidR="002256AE" w:rsidRDefault="002256AE" w:rsidP="00DB4F9F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չափը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 xml:space="preserve"> </w:t>
            </w:r>
          </w:p>
          <w:p w:rsidR="002256AE" w:rsidRDefault="002256AE" w:rsidP="00DB4F9F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դրամ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2256AE" w:rsidTr="00DB4F9F">
        <w:trPr>
          <w:trHeight w:val="73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Pr="00725D5F" w:rsidRDefault="002256AE" w:rsidP="00DB4F9F">
            <w:pPr>
              <w:spacing w:after="0"/>
              <w:ind w:left="-163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eastAsia="en-US"/>
              </w:rPr>
            </w:pP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t xml:space="preserve">Տաշիր համայնք </w:t>
            </w: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br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Pr="00725D5F" w:rsidRDefault="002256AE" w:rsidP="00DB4F9F">
            <w:pPr>
              <w:spacing w:after="0"/>
              <w:ind w:left="-108" w:right="-108"/>
              <w:rPr>
                <w:rFonts w:ascii="GHEA Grapalat" w:hAnsi="GHEA Grapalat" w:cs="Sylfaen"/>
                <w:sz w:val="20"/>
                <w:szCs w:val="20"/>
                <w:highlight w:val="yellow"/>
                <w:lang w:eastAsia="en-US"/>
              </w:rPr>
            </w:pP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06-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eastAsia="en-US"/>
              </w:rPr>
              <w:t>008-467-199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ind w:left="-24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Գյուղատնտեսական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Pr="00E27ECC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  Վարելահող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0</w:t>
            </w: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AE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6AE" w:rsidRDefault="002256AE" w:rsidP="00DB4F9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6AE" w:rsidRPr="00E04252" w:rsidRDefault="002256AE" w:rsidP="00DB4F9F">
            <w:pPr>
              <w:spacing w:after="0"/>
              <w:jc w:val="center"/>
              <w:rPr>
                <w:rFonts w:ascii="GHEA Grapalat" w:hAnsi="GHEA Grapalat" w:cs="Calibri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 w:eastAsia="en-US"/>
              </w:rPr>
              <w:t>10850</w:t>
            </w: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1007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2256AE" w:rsidRPr="00725D5F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t xml:space="preserve">Տաշիր համայնք </w:t>
            </w: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725D5F" w:rsidRDefault="002256AE" w:rsidP="00DB4F9F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06-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eastAsia="en-US"/>
              </w:rPr>
              <w:t>008-467-211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   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0,945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23625</w:t>
            </w:r>
          </w:p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1080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2256AE" w:rsidRPr="00725D5F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t xml:space="preserve">Տաշիր համայնք </w:t>
            </w: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725D5F" w:rsidRDefault="002256AE" w:rsidP="00DB4F9F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06-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eastAsia="en-US"/>
              </w:rPr>
              <w:t>008-467-207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  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0,911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22775</w:t>
            </w: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930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24" w:type="dxa"/>
            <w:shd w:val="clear" w:color="auto" w:fill="auto"/>
          </w:tcPr>
          <w:p w:rsidR="002256AE" w:rsidRPr="00725D5F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t xml:space="preserve">Տաշիր համայնք </w:t>
            </w: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725D5F" w:rsidRDefault="002256AE" w:rsidP="00DB4F9F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06-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eastAsia="en-US"/>
              </w:rPr>
              <w:t>008-467-205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  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0,396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9900</w:t>
            </w: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945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2256AE" w:rsidRPr="00725D5F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t xml:space="preserve">Տաշիր համայնք </w:t>
            </w: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725D5F" w:rsidRDefault="002256AE" w:rsidP="00DB4F9F">
            <w:pPr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06-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eastAsia="en-US"/>
              </w:rPr>
              <w:t>008-467-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198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0,406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10150</w:t>
            </w: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1140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324" w:type="dxa"/>
            <w:shd w:val="clear" w:color="auto" w:fill="auto"/>
          </w:tcPr>
          <w:p w:rsidR="002256AE" w:rsidRPr="00725D5F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t xml:space="preserve">Տաշիր համայնք </w:t>
            </w:r>
            <w:r w:rsidRPr="00725D5F">
              <w:rPr>
                <w:rFonts w:ascii="GHEA Grapalat" w:hAnsi="GHEA Grapalat"/>
                <w:sz w:val="20"/>
                <w:szCs w:val="20"/>
                <w:highlight w:val="yellow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725D5F" w:rsidRDefault="002256AE" w:rsidP="00DB4F9F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06-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eastAsia="en-US"/>
              </w:rPr>
              <w:t>008-467-</w:t>
            </w:r>
            <w:r w:rsidRPr="00725D5F">
              <w:rPr>
                <w:rFonts w:ascii="GHEA Grapalat" w:hAnsi="GHEA Grapalat" w:cs="Sylfaen"/>
                <w:sz w:val="20"/>
                <w:szCs w:val="20"/>
                <w:highlight w:val="yellow"/>
                <w:lang w:val="hy-AM" w:eastAsia="en-US"/>
              </w:rPr>
              <w:t>206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0,434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10850</w:t>
            </w: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1095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Տաշիր համայնք </w:t>
            </w: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06-</w:t>
            </w:r>
            <w:r w:rsidRPr="00E37D68">
              <w:rPr>
                <w:rFonts w:ascii="GHEA Grapalat" w:hAnsi="GHEA Grapalat" w:cs="Sylfaen"/>
                <w:sz w:val="20"/>
                <w:szCs w:val="20"/>
                <w:lang w:eastAsia="en-US"/>
              </w:rPr>
              <w:t>008-467-</w:t>
            </w:r>
            <w:r w:rsidRPr="00E37D68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140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0,496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12400</w:t>
            </w: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1005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32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Տաշիր համայնք </w:t>
            </w: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06-</w:t>
            </w:r>
            <w:r w:rsidRPr="00E37D68">
              <w:rPr>
                <w:rFonts w:ascii="GHEA Grapalat" w:hAnsi="GHEA Grapalat" w:cs="Sylfaen"/>
                <w:sz w:val="20"/>
                <w:szCs w:val="20"/>
                <w:lang w:eastAsia="en-US"/>
              </w:rPr>
              <w:t>008-467-</w:t>
            </w:r>
            <w:r w:rsidRPr="00E37D68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160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0,946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23650</w:t>
            </w:r>
          </w:p>
        </w:tc>
      </w:tr>
      <w:tr w:rsidR="002256AE" w:rsidRPr="00E37D68" w:rsidTr="00DB4F9F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1155"/>
        </w:trPr>
        <w:tc>
          <w:tcPr>
            <w:tcW w:w="351" w:type="dxa"/>
          </w:tcPr>
          <w:p w:rsidR="002256AE" w:rsidRPr="00E37D68" w:rsidRDefault="002256AE" w:rsidP="00DB4F9F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32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Տաշիր համայնք </w:t>
            </w: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br/>
            </w:r>
          </w:p>
        </w:tc>
        <w:tc>
          <w:tcPr>
            <w:tcW w:w="1864" w:type="dxa"/>
            <w:gridSpan w:val="2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06-</w:t>
            </w:r>
            <w:r w:rsidRPr="00E37D68">
              <w:rPr>
                <w:rFonts w:ascii="GHEA Grapalat" w:hAnsi="GHEA Grapalat" w:cs="Sylfaen"/>
                <w:sz w:val="20"/>
                <w:szCs w:val="20"/>
                <w:lang w:eastAsia="en-US"/>
              </w:rPr>
              <w:t>008-467-</w:t>
            </w:r>
            <w:r w:rsidRPr="00E37D68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Գյուղատնտեսական</w:t>
            </w:r>
          </w:p>
        </w:tc>
        <w:tc>
          <w:tcPr>
            <w:tcW w:w="1843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Վարելահող</w:t>
            </w:r>
          </w:p>
        </w:tc>
        <w:tc>
          <w:tcPr>
            <w:tcW w:w="1134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/>
              </w:rPr>
              <w:t>0,653</w:t>
            </w:r>
          </w:p>
        </w:tc>
        <w:tc>
          <w:tcPr>
            <w:tcW w:w="1276" w:type="dxa"/>
            <w:shd w:val="clear" w:color="auto" w:fill="auto"/>
          </w:tcPr>
          <w:p w:rsidR="002256AE" w:rsidRPr="00E37D68" w:rsidRDefault="002256AE" w:rsidP="00DB4F9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256AE" w:rsidRPr="00E37D68" w:rsidRDefault="002256AE" w:rsidP="00DB4F9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hy-AM" w:eastAsia="en-US"/>
              </w:rPr>
              <w:t>Սահմանափակում չկա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256AE" w:rsidRPr="00E37D68" w:rsidRDefault="002256AE" w:rsidP="00DB4F9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37D68">
              <w:rPr>
                <w:rFonts w:ascii="GHEA Grapalat" w:hAnsi="GHEA Grapalat"/>
                <w:sz w:val="20"/>
                <w:szCs w:val="20"/>
                <w:lang w:val="en-US"/>
              </w:rPr>
              <w:t>16325</w:t>
            </w:r>
          </w:p>
        </w:tc>
      </w:tr>
    </w:tbl>
    <w:p w:rsidR="002256AE" w:rsidRPr="00E37D68" w:rsidRDefault="002256AE" w:rsidP="002256AE">
      <w:pPr>
        <w:spacing w:after="0"/>
        <w:rPr>
          <w:rFonts w:ascii="GHEA Grapalat" w:hAnsi="GHEA Grapalat"/>
          <w:sz w:val="20"/>
          <w:szCs w:val="20"/>
        </w:rPr>
      </w:pPr>
    </w:p>
    <w:p w:rsidR="002256AE" w:rsidRPr="00E37D68" w:rsidRDefault="002256AE" w:rsidP="002256AE">
      <w:pPr>
        <w:spacing w:after="0"/>
        <w:rPr>
          <w:rFonts w:ascii="GHEA Grapalat" w:hAnsi="GHEA Grapalat"/>
          <w:sz w:val="20"/>
          <w:szCs w:val="20"/>
        </w:rPr>
      </w:pPr>
    </w:p>
    <w:p w:rsidR="002256AE" w:rsidRPr="00E37D68" w:rsidRDefault="002256AE" w:rsidP="002256AE">
      <w:pPr>
        <w:pStyle w:val="a3"/>
        <w:spacing w:before="0" w:beforeAutospacing="0" w:after="0" w:afterAutospacing="0"/>
        <w:ind w:right="3675"/>
        <w:jc w:val="center"/>
        <w:rPr>
          <w:rStyle w:val="a5"/>
          <w:lang w:val="hy-AM"/>
        </w:rPr>
      </w:pPr>
    </w:p>
    <w:p w:rsidR="002256AE" w:rsidRPr="00E37D68" w:rsidRDefault="002256AE" w:rsidP="002256AE">
      <w:pPr>
        <w:pStyle w:val="a3"/>
        <w:spacing w:before="0" w:beforeAutospacing="0" w:after="0" w:afterAutospacing="0"/>
      </w:pPr>
    </w:p>
    <w:p w:rsidR="002256AE" w:rsidRDefault="002256AE" w:rsidP="002256AE">
      <w:pPr>
        <w:pStyle w:val="a3"/>
        <w:spacing w:before="0" w:beforeAutospacing="0" w:after="0" w:afterAutospacing="0"/>
        <w:jc w:val="center"/>
        <w:rPr>
          <w:lang w:val="hy-AM"/>
        </w:rPr>
      </w:pPr>
    </w:p>
    <w:p w:rsidR="002256AE" w:rsidRPr="00F00A9F" w:rsidRDefault="002256AE" w:rsidP="002256A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00A9F">
        <w:rPr>
          <w:rFonts w:ascii="GHEA Grapalat" w:hAnsi="GHEA Grapalat"/>
          <w:sz w:val="24"/>
          <w:szCs w:val="24"/>
          <w:lang w:val="hy-AM"/>
        </w:rPr>
        <w:t>ԱՇԽԱՏԱԿԱԶՄԻ ՔԱՐՏՈՒՂԱՐԻ ՊԱՇՏՈՆԱԿԱՏԱՐ՝                                   Ն ՍՈԼՈՅԱՆ</w:t>
      </w:r>
    </w:p>
    <w:p w:rsidR="002256AE" w:rsidRPr="00F00A9F" w:rsidRDefault="002256AE" w:rsidP="002256AE">
      <w:pPr>
        <w:spacing w:after="0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48C3" w:rsidRDefault="000F48C3">
      <w:bookmarkStart w:id="0" w:name="_GoBack"/>
      <w:bookmarkEnd w:id="0"/>
    </w:p>
    <w:sectPr w:rsidR="000F48C3" w:rsidSect="0022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1"/>
    <w:rsid w:val="000F48C3"/>
    <w:rsid w:val="002256AE"/>
    <w:rsid w:val="007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9E0C-F2C3-4739-B91A-680FCC7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2256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2256A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2023-09-14T16:26:00Z</dcterms:created>
  <dcterms:modified xsi:type="dcterms:W3CDTF">2023-09-14T16:26:00Z</dcterms:modified>
</cp:coreProperties>
</file>