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25" w:rsidRPr="006607CC" w:rsidRDefault="00CE3425" w:rsidP="00CE3425">
      <w:pPr>
        <w:spacing w:after="0"/>
        <w:jc w:val="right"/>
        <w:rPr>
          <w:rFonts w:ascii="GHEA Grapalat" w:hAnsi="GHEA Grapalat"/>
          <w:szCs w:val="24"/>
          <w:lang w:val="hy-AM"/>
        </w:rPr>
      </w:pPr>
      <w:r w:rsidRPr="006607CC">
        <w:rPr>
          <w:rFonts w:ascii="GHEA Grapalat" w:hAnsi="GHEA Grapalat"/>
          <w:szCs w:val="24"/>
          <w:lang w:val="hy-AM"/>
        </w:rPr>
        <w:t>Հավելված</w:t>
      </w:r>
    </w:p>
    <w:p w:rsidR="00CE3425" w:rsidRPr="006607CC" w:rsidRDefault="00CE3425" w:rsidP="00CE3425">
      <w:pPr>
        <w:tabs>
          <w:tab w:val="left" w:pos="1276"/>
        </w:tabs>
        <w:spacing w:after="0"/>
        <w:jc w:val="right"/>
        <w:rPr>
          <w:rFonts w:ascii="GHEA Grapalat" w:hAnsi="GHEA Grapalat"/>
          <w:szCs w:val="24"/>
          <w:lang w:val="hy-AM"/>
        </w:rPr>
      </w:pPr>
    </w:p>
    <w:p w:rsidR="00CE3425" w:rsidRPr="00227D80" w:rsidRDefault="00CE3425" w:rsidP="00CE3425">
      <w:pPr>
        <w:tabs>
          <w:tab w:val="left" w:pos="1276"/>
        </w:tabs>
        <w:spacing w:after="0"/>
        <w:jc w:val="right"/>
        <w:rPr>
          <w:rFonts w:ascii="GHEA Grapalat" w:hAnsi="GHEA Grapalat"/>
          <w:szCs w:val="24"/>
        </w:rPr>
      </w:pPr>
      <w:r w:rsidRPr="006607CC">
        <w:rPr>
          <w:rFonts w:ascii="GHEA Grapalat" w:hAnsi="GHEA Grapalat"/>
          <w:szCs w:val="24"/>
          <w:lang w:val="hy-AM"/>
        </w:rPr>
        <w:t>ՀՀ</w:t>
      </w:r>
      <w:r w:rsidRPr="00227D80">
        <w:rPr>
          <w:rFonts w:ascii="GHEA Grapalat" w:hAnsi="GHEA Grapalat"/>
          <w:szCs w:val="24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Լոռու</w:t>
      </w:r>
      <w:r w:rsidRPr="00227D80">
        <w:rPr>
          <w:rFonts w:ascii="GHEA Grapalat" w:hAnsi="GHEA Grapalat"/>
          <w:szCs w:val="24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մարզի</w:t>
      </w:r>
      <w:r w:rsidRPr="00227D80">
        <w:rPr>
          <w:rFonts w:ascii="GHEA Grapalat" w:hAnsi="GHEA Grapalat"/>
          <w:szCs w:val="24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Տաշիր</w:t>
      </w:r>
      <w:r w:rsidRPr="00227D80">
        <w:rPr>
          <w:rFonts w:ascii="GHEA Grapalat" w:hAnsi="GHEA Grapalat"/>
          <w:szCs w:val="24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համայնքի</w:t>
      </w:r>
      <w:r w:rsidRPr="00227D80">
        <w:rPr>
          <w:rFonts w:ascii="GHEA Grapalat" w:hAnsi="GHEA Grapalat"/>
          <w:szCs w:val="24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ավագանու</w:t>
      </w:r>
      <w:r w:rsidRPr="00227D80">
        <w:rPr>
          <w:rFonts w:ascii="GHEA Grapalat" w:hAnsi="GHEA Grapalat"/>
          <w:szCs w:val="24"/>
        </w:rPr>
        <w:t xml:space="preserve"> </w:t>
      </w:r>
    </w:p>
    <w:p w:rsidR="00CE3425" w:rsidRPr="00227D80" w:rsidRDefault="00CE3425" w:rsidP="00CE3425">
      <w:pPr>
        <w:spacing w:after="0"/>
        <w:jc w:val="right"/>
        <w:rPr>
          <w:rFonts w:ascii="GHEA Grapalat" w:hAnsi="GHEA Grapalat"/>
          <w:szCs w:val="24"/>
        </w:rPr>
      </w:pPr>
      <w:r w:rsidRPr="00227D80">
        <w:rPr>
          <w:rFonts w:ascii="GHEA Grapalat" w:hAnsi="GHEA Grapalat"/>
          <w:szCs w:val="24"/>
        </w:rPr>
        <w:t xml:space="preserve"> 20</w:t>
      </w:r>
      <w:r w:rsidRPr="006607CC">
        <w:rPr>
          <w:rFonts w:ascii="GHEA Grapalat" w:hAnsi="GHEA Grapalat"/>
          <w:szCs w:val="24"/>
          <w:lang w:val="hy-AM"/>
        </w:rPr>
        <w:t xml:space="preserve">23թվականի </w:t>
      </w:r>
      <w:r>
        <w:rPr>
          <w:rFonts w:ascii="GHEA Grapalat" w:hAnsi="GHEA Grapalat"/>
          <w:szCs w:val="24"/>
        </w:rPr>
        <w:t xml:space="preserve">սեպտեմբերի 12 88 </w:t>
      </w:r>
      <w:r w:rsidRPr="006607CC">
        <w:rPr>
          <w:rFonts w:ascii="GHEA Grapalat" w:hAnsi="GHEA Grapalat"/>
          <w:szCs w:val="24"/>
          <w:lang w:val="nl-NL"/>
        </w:rPr>
        <w:t>Ա</w:t>
      </w:r>
      <w:r w:rsidRPr="00227D80">
        <w:rPr>
          <w:rFonts w:ascii="GHEA Grapalat" w:hAnsi="GHEA Grapalat"/>
          <w:szCs w:val="24"/>
        </w:rPr>
        <w:t xml:space="preserve"> </w:t>
      </w:r>
      <w:r w:rsidRPr="006607CC">
        <w:rPr>
          <w:rFonts w:ascii="GHEA Grapalat" w:hAnsi="GHEA Grapalat"/>
          <w:szCs w:val="24"/>
          <w:lang w:val="hy-AM"/>
        </w:rPr>
        <w:t>որոշման</w:t>
      </w:r>
    </w:p>
    <w:p w:rsidR="00CE3425" w:rsidRPr="006607CC" w:rsidRDefault="00CE3425" w:rsidP="00CE3425">
      <w:pPr>
        <w:tabs>
          <w:tab w:val="left" w:pos="1276"/>
        </w:tabs>
        <w:jc w:val="center"/>
        <w:rPr>
          <w:rFonts w:ascii="GHEA Grapalat" w:hAnsi="GHEA Grapalat" w:cs="Sylfaen"/>
          <w:b/>
          <w:i/>
          <w:szCs w:val="24"/>
          <w:lang w:val="hy-AM"/>
        </w:rPr>
      </w:pPr>
      <w:r w:rsidRPr="006607CC">
        <w:rPr>
          <w:rFonts w:ascii="GHEA Grapalat" w:hAnsi="GHEA Grapalat" w:cs="Sylfaen"/>
          <w:b/>
          <w:i/>
          <w:szCs w:val="24"/>
          <w:lang w:val="hy-AM"/>
        </w:rPr>
        <w:t>Հայաստանի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Հանրապետության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Լոռու</w:t>
      </w:r>
      <w:r w:rsidRPr="006607CC">
        <w:rPr>
          <w:rFonts w:ascii="GHEA Grapalat" w:hAnsi="GHEA Grapalat" w:cs="Sylfaen"/>
          <w:b/>
          <w:i/>
          <w:szCs w:val="24"/>
          <w:lang w:val="smn-FI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մարզի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Տաշիր</w:t>
      </w:r>
      <w:r w:rsidRPr="006607CC">
        <w:rPr>
          <w:rFonts w:ascii="GHEA Grapalat" w:hAnsi="GHEA Grapalat" w:cs="Sylfaen"/>
          <w:b/>
          <w:i/>
          <w:szCs w:val="24"/>
          <w:lang w:val="smn-FI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համայնքի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սեփականությանը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</w:t>
      </w:r>
      <w:r w:rsidRPr="006607CC">
        <w:rPr>
          <w:rFonts w:ascii="GHEA Grapalat" w:hAnsi="GHEA Grapalat" w:cs="Arial Armenian"/>
          <w:b/>
          <w:i/>
          <w:szCs w:val="24"/>
        </w:rPr>
        <w:t>պատկանող</w:t>
      </w:r>
      <w:r w:rsidRPr="006607CC">
        <w:rPr>
          <w:rFonts w:ascii="GHEA Grapalat" w:hAnsi="GHEA Grapalat" w:cs="Arial Armenian"/>
          <w:b/>
          <w:i/>
          <w:szCs w:val="24"/>
          <w:lang w:val="hy-AM"/>
        </w:rPr>
        <w:t xml:space="preserve"> հողամասը </w:t>
      </w:r>
      <w:r w:rsidRPr="006607CC">
        <w:rPr>
          <w:rFonts w:ascii="GHEA Grapalat" w:hAnsi="GHEA Grapalat" w:cs="Sylfaen"/>
          <w:b/>
          <w:i/>
          <w:szCs w:val="24"/>
        </w:rPr>
        <w:t>աճուրդով</w:t>
      </w:r>
      <w:r w:rsidRPr="00227D80">
        <w:rPr>
          <w:rFonts w:ascii="GHEA Grapalat" w:hAnsi="GHEA Grapalat" w:cs="Sylfaen"/>
          <w:b/>
          <w:i/>
          <w:szCs w:val="24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</w:rPr>
        <w:t>օտարլու</w:t>
      </w:r>
      <w:r w:rsidRPr="00227D80">
        <w:rPr>
          <w:rFonts w:ascii="GHEA Grapalat" w:hAnsi="GHEA Grapalat" w:cs="Sylfaen"/>
          <w:b/>
          <w:i/>
          <w:szCs w:val="24"/>
        </w:rPr>
        <w:t xml:space="preserve"> </w:t>
      </w:r>
      <w:r w:rsidRPr="006607CC">
        <w:rPr>
          <w:rFonts w:ascii="GHEA Grapalat" w:hAnsi="GHEA Grapalat" w:cs="Sylfaen"/>
          <w:b/>
          <w:i/>
          <w:szCs w:val="24"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Y="52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126"/>
        <w:gridCol w:w="1418"/>
        <w:gridCol w:w="1559"/>
        <w:gridCol w:w="1701"/>
        <w:gridCol w:w="1843"/>
        <w:gridCol w:w="1984"/>
      </w:tblGrid>
      <w:tr w:rsidR="00CE3425" w:rsidRPr="006607CC" w:rsidTr="00DB4F9F">
        <w:trPr>
          <w:trHeight w:val="3262"/>
        </w:trPr>
        <w:tc>
          <w:tcPr>
            <w:tcW w:w="562" w:type="dxa"/>
          </w:tcPr>
          <w:p w:rsidR="00CE3425" w:rsidRPr="006607CC" w:rsidRDefault="00CE3425" w:rsidP="00DB4F9F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Հ/հ</w:t>
            </w:r>
          </w:p>
        </w:tc>
        <w:tc>
          <w:tcPr>
            <w:tcW w:w="2268" w:type="dxa"/>
            <w:vAlign w:val="center"/>
          </w:tcPr>
          <w:p w:rsidR="00CE3425" w:rsidRPr="006607CC" w:rsidRDefault="00CE3425" w:rsidP="00DB4F9F">
            <w:pPr>
              <w:ind w:left="-164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Հողամասի գտնվելու վայրը</w:t>
            </w:r>
          </w:p>
        </w:tc>
        <w:tc>
          <w:tcPr>
            <w:tcW w:w="1985" w:type="dxa"/>
            <w:vAlign w:val="center"/>
          </w:tcPr>
          <w:p w:rsidR="00CE3425" w:rsidRPr="006607CC" w:rsidRDefault="00CE3425" w:rsidP="00DB4F9F">
            <w:pPr>
              <w:ind w:left="-108" w:right="-108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Հողամասի ծածկագիրը</w:t>
            </w:r>
          </w:p>
        </w:tc>
        <w:tc>
          <w:tcPr>
            <w:tcW w:w="2126" w:type="dxa"/>
            <w:vAlign w:val="center"/>
          </w:tcPr>
          <w:p w:rsidR="00CE3425" w:rsidRPr="006607CC" w:rsidRDefault="00CE3425" w:rsidP="00DB4F9F">
            <w:pPr>
              <w:ind w:left="-108" w:right="-108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 xml:space="preserve">Հողամասի նպատակային նշանակությունը </w:t>
            </w:r>
          </w:p>
        </w:tc>
        <w:tc>
          <w:tcPr>
            <w:tcW w:w="1418" w:type="dxa"/>
            <w:vAlign w:val="center"/>
          </w:tcPr>
          <w:p w:rsidR="00CE3425" w:rsidRPr="006607CC" w:rsidRDefault="00CE3425" w:rsidP="00DB4F9F">
            <w:pPr>
              <w:ind w:left="-108" w:right="-46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Հողամասի  գործառնական նշանակությունը</w:t>
            </w:r>
          </w:p>
        </w:tc>
        <w:tc>
          <w:tcPr>
            <w:tcW w:w="1559" w:type="dxa"/>
            <w:vAlign w:val="center"/>
          </w:tcPr>
          <w:p w:rsidR="00CE3425" w:rsidRPr="006607CC" w:rsidRDefault="00CE3425" w:rsidP="00DB4F9F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Հողամասի չափը</w:t>
            </w:r>
          </w:p>
          <w:p w:rsidR="00CE3425" w:rsidRPr="006607CC" w:rsidRDefault="00CE3425" w:rsidP="00DB4F9F">
            <w:pPr>
              <w:ind w:left="-80" w:right="-67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/>
                <w:b/>
                <w:szCs w:val="24"/>
              </w:rPr>
              <w:t>(քմ)</w:t>
            </w:r>
          </w:p>
        </w:tc>
        <w:tc>
          <w:tcPr>
            <w:tcW w:w="1701" w:type="dxa"/>
          </w:tcPr>
          <w:p w:rsidR="00CE3425" w:rsidRPr="006607CC" w:rsidRDefault="00CE3425" w:rsidP="00DB4F9F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  <w:p w:rsidR="00CE3425" w:rsidRPr="006607CC" w:rsidRDefault="00CE3425" w:rsidP="00DB4F9F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  <w:p w:rsidR="00CE3425" w:rsidRPr="006607CC" w:rsidRDefault="00CE3425" w:rsidP="00DB4F9F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  <w:p w:rsidR="00CE3425" w:rsidRPr="006607CC" w:rsidRDefault="00CE3425" w:rsidP="00DB4F9F">
            <w:pPr>
              <w:ind w:left="-108" w:right="-90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607CC">
              <w:rPr>
                <w:rFonts w:ascii="GHEA Grapalat" w:hAnsi="GHEA Grapalat" w:cs="Sylfaen"/>
                <w:b/>
                <w:szCs w:val="24"/>
              </w:rPr>
              <w:t>Որակական հատկանիշներ</w:t>
            </w:r>
          </w:p>
        </w:tc>
        <w:tc>
          <w:tcPr>
            <w:tcW w:w="1843" w:type="dxa"/>
            <w:vAlign w:val="center"/>
          </w:tcPr>
          <w:p w:rsidR="00CE3425" w:rsidRPr="006607CC" w:rsidRDefault="00CE3425" w:rsidP="00DB4F9F">
            <w:pPr>
              <w:ind w:left="-108" w:right="-90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 w:cs="Sylfaen"/>
                <w:b/>
                <w:szCs w:val="24"/>
              </w:rPr>
              <w:t>Հողամասի</w:t>
            </w:r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6607CC">
              <w:rPr>
                <w:rFonts w:ascii="GHEA Grapalat" w:hAnsi="GHEA Grapalat" w:cs="Sylfaen"/>
                <w:b/>
                <w:szCs w:val="24"/>
              </w:rPr>
              <w:t>նկատմամբ</w:t>
            </w:r>
            <w:r w:rsidRPr="006607CC">
              <w:rPr>
                <w:rFonts w:ascii="GHEA Grapalat" w:hAnsi="GHEA Grapalat"/>
                <w:b/>
                <w:szCs w:val="24"/>
              </w:rPr>
              <w:t xml:space="preserve"> </w:t>
            </w:r>
            <w:r w:rsidRPr="006607CC">
              <w:rPr>
                <w:rFonts w:ascii="GHEA Grapalat" w:hAnsi="GHEA Grapalat" w:cs="Sylfaen"/>
                <w:b/>
                <w:szCs w:val="24"/>
              </w:rPr>
              <w:t>սահմանափ-ակումների</w:t>
            </w:r>
            <w:r w:rsidRPr="006607CC">
              <w:rPr>
                <w:rFonts w:ascii="GHEA Grapalat" w:hAnsi="GHEA Grapalat"/>
                <w:b/>
                <w:szCs w:val="24"/>
              </w:rPr>
              <w:t xml:space="preserve"> (</w:t>
            </w:r>
            <w:r w:rsidRPr="006607CC">
              <w:rPr>
                <w:rFonts w:ascii="GHEA Grapalat" w:hAnsi="GHEA Grapalat" w:cs="Sylfaen"/>
                <w:b/>
                <w:szCs w:val="24"/>
              </w:rPr>
              <w:t>ներառյալ</w:t>
            </w:r>
            <w:r w:rsidRPr="006607CC">
              <w:rPr>
                <w:rFonts w:ascii="GHEA Grapalat" w:hAnsi="GHEA Grapalat"/>
                <w:b/>
                <w:szCs w:val="24"/>
              </w:rPr>
              <w:t xml:space="preserve">` </w:t>
            </w:r>
            <w:r w:rsidRPr="006607CC">
              <w:rPr>
                <w:rFonts w:ascii="GHEA Grapalat" w:hAnsi="GHEA Grapalat" w:cs="Sylfaen"/>
                <w:b/>
                <w:szCs w:val="24"/>
              </w:rPr>
              <w:t>սերվիտուտների</w:t>
            </w:r>
            <w:r w:rsidRPr="006607CC">
              <w:rPr>
                <w:rFonts w:ascii="GHEA Grapalat" w:hAnsi="GHEA Grapalat"/>
                <w:b/>
                <w:szCs w:val="24"/>
              </w:rPr>
              <w:t xml:space="preserve">) </w:t>
            </w:r>
            <w:r w:rsidRPr="006607CC">
              <w:rPr>
                <w:rFonts w:ascii="GHEA Grapalat" w:hAnsi="GHEA Grapalat" w:cs="Sylfaen"/>
                <w:b/>
                <w:szCs w:val="24"/>
              </w:rPr>
              <w:t>առկայությունը</w:t>
            </w:r>
          </w:p>
        </w:tc>
        <w:tc>
          <w:tcPr>
            <w:tcW w:w="1984" w:type="dxa"/>
            <w:vAlign w:val="center"/>
          </w:tcPr>
          <w:p w:rsidR="00CE3425" w:rsidRPr="006607CC" w:rsidRDefault="00CE3425" w:rsidP="00DB4F9F">
            <w:pPr>
              <w:ind w:left="-108" w:right="-108"/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 w:cs="Sylfaen"/>
                <w:b/>
                <w:szCs w:val="24"/>
              </w:rPr>
              <w:t>Վարձավճարի</w:t>
            </w:r>
          </w:p>
          <w:p w:rsidR="00CE3425" w:rsidRPr="006607CC" w:rsidRDefault="00CE3425" w:rsidP="00DB4F9F">
            <w:pPr>
              <w:ind w:left="-108" w:right="-108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607CC">
              <w:rPr>
                <w:rFonts w:ascii="GHEA Grapalat" w:hAnsi="GHEA Grapalat" w:cs="Sylfaen"/>
                <w:b/>
                <w:szCs w:val="24"/>
              </w:rPr>
              <w:t>մեկնարկային</w:t>
            </w:r>
          </w:p>
          <w:p w:rsidR="00CE3425" w:rsidRPr="006607CC" w:rsidRDefault="00CE3425" w:rsidP="00DB4F9F">
            <w:pPr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607CC">
              <w:rPr>
                <w:rFonts w:ascii="GHEA Grapalat" w:hAnsi="GHEA Grapalat" w:cs="Sylfaen"/>
                <w:b/>
                <w:szCs w:val="24"/>
              </w:rPr>
              <w:t xml:space="preserve">չափը </w:t>
            </w:r>
          </w:p>
          <w:p w:rsidR="00CE3425" w:rsidRPr="006607CC" w:rsidRDefault="00CE3425" w:rsidP="00DB4F9F">
            <w:pPr>
              <w:jc w:val="center"/>
              <w:rPr>
                <w:rFonts w:ascii="GHEA Grapalat" w:hAnsi="GHEA Grapalat"/>
                <w:b/>
                <w:szCs w:val="24"/>
              </w:rPr>
            </w:pPr>
            <w:r w:rsidRPr="006607CC">
              <w:rPr>
                <w:rFonts w:ascii="GHEA Grapalat" w:hAnsi="GHEA Grapalat" w:cs="Sylfaen"/>
                <w:b/>
                <w:szCs w:val="24"/>
              </w:rPr>
              <w:t>(դրամ)</w:t>
            </w:r>
          </w:p>
        </w:tc>
      </w:tr>
      <w:tr w:rsidR="00CE3425" w:rsidRPr="006607CC" w:rsidTr="00DB4F9F">
        <w:trPr>
          <w:trHeight w:val="744"/>
        </w:trPr>
        <w:tc>
          <w:tcPr>
            <w:tcW w:w="562" w:type="dxa"/>
          </w:tcPr>
          <w:p w:rsidR="00CE3425" w:rsidRPr="006607CC" w:rsidRDefault="00CE3425" w:rsidP="00DB4F9F">
            <w:pPr>
              <w:jc w:val="center"/>
              <w:rPr>
                <w:rFonts w:ascii="GHEA Grapalat" w:hAnsi="GHEA Grapalat"/>
                <w:szCs w:val="24"/>
              </w:rPr>
            </w:pPr>
            <w:r w:rsidRPr="006607CC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E3425" w:rsidRPr="006607CC" w:rsidRDefault="00CE3425" w:rsidP="00DB4F9F">
            <w:pPr>
              <w:ind w:left="-163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 xml:space="preserve">Տաշիր համայնք, </w:t>
            </w:r>
            <w:r w:rsidRPr="006607CC">
              <w:rPr>
                <w:rFonts w:ascii="GHEA Grapalat" w:hAnsi="GHEA Grapalat"/>
                <w:szCs w:val="24"/>
                <w:lang w:val="hy-AM"/>
              </w:rPr>
              <w:br/>
            </w:r>
            <w:r w:rsidRPr="006607CC">
              <w:rPr>
                <w:rFonts w:ascii="GHEA Grapalat" w:hAnsi="GHEA Grapalat"/>
                <w:szCs w:val="24"/>
                <w:lang w:val="en-US"/>
              </w:rPr>
              <w:t>ք</w:t>
            </w:r>
            <w:r w:rsidRPr="006607CC">
              <w:rPr>
                <w:rFonts w:ascii="GHEA Grapalat" w:hAnsi="GHEA Grapalat"/>
                <w:szCs w:val="24"/>
              </w:rPr>
              <w:t xml:space="preserve">, </w:t>
            </w:r>
            <w:r w:rsidRPr="006607CC">
              <w:rPr>
                <w:rFonts w:ascii="GHEA Grapalat" w:hAnsi="GHEA Grapalat"/>
                <w:szCs w:val="24"/>
                <w:lang w:val="en-US"/>
              </w:rPr>
              <w:t>Տաշիր</w:t>
            </w:r>
            <w:r w:rsidRPr="006607CC">
              <w:rPr>
                <w:rFonts w:ascii="GHEA Grapalat" w:hAnsi="GHEA Grapalat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Cs w:val="24"/>
              </w:rPr>
              <w:t xml:space="preserve">Երևանյան </w:t>
            </w:r>
            <w:r w:rsidRPr="006607CC">
              <w:rPr>
                <w:rFonts w:ascii="GHEA Grapalat" w:hAnsi="GHEA Grapalat"/>
                <w:szCs w:val="24"/>
              </w:rPr>
              <w:t>փողոց, թիվ</w:t>
            </w:r>
            <w:r>
              <w:rPr>
                <w:rFonts w:ascii="GHEA Grapalat" w:hAnsi="GHEA Grapalat"/>
                <w:szCs w:val="24"/>
              </w:rPr>
              <w:t xml:space="preserve"> 368/2</w:t>
            </w:r>
          </w:p>
        </w:tc>
        <w:tc>
          <w:tcPr>
            <w:tcW w:w="1985" w:type="dxa"/>
            <w:vAlign w:val="center"/>
          </w:tcPr>
          <w:p w:rsidR="00CE3425" w:rsidRPr="006607CC" w:rsidRDefault="00CE3425" w:rsidP="00DB4F9F">
            <w:pPr>
              <w:ind w:left="-108" w:right="-108"/>
              <w:rPr>
                <w:rFonts w:ascii="GHEA Grapalat" w:hAnsi="GHEA Grapalat" w:cs="Sylfaen"/>
                <w:szCs w:val="24"/>
                <w:lang w:val="hy-AM"/>
              </w:rPr>
            </w:pPr>
            <w:r w:rsidRPr="006607CC">
              <w:rPr>
                <w:rFonts w:ascii="GHEA Grapalat" w:hAnsi="GHEA Grapalat" w:cs="Sylfaen"/>
                <w:szCs w:val="24"/>
                <w:lang w:val="hy-AM"/>
              </w:rPr>
              <w:t>06-</w:t>
            </w:r>
            <w:r>
              <w:rPr>
                <w:rFonts w:ascii="GHEA Grapalat" w:hAnsi="GHEA Grapalat" w:cs="Sylfaen"/>
                <w:szCs w:val="24"/>
              </w:rPr>
              <w:t>008-0277-0053</w:t>
            </w:r>
          </w:p>
        </w:tc>
        <w:tc>
          <w:tcPr>
            <w:tcW w:w="2126" w:type="dxa"/>
            <w:vAlign w:val="center"/>
          </w:tcPr>
          <w:p w:rsidR="00CE3425" w:rsidRPr="00F00A9F" w:rsidRDefault="00CE3425" w:rsidP="00DB4F9F">
            <w:pPr>
              <w:ind w:left="-24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 բնակավայրերի</w:t>
            </w:r>
          </w:p>
        </w:tc>
        <w:tc>
          <w:tcPr>
            <w:tcW w:w="1418" w:type="dxa"/>
            <w:vAlign w:val="center"/>
          </w:tcPr>
          <w:p w:rsidR="00CE3425" w:rsidRPr="00F00A9F" w:rsidRDefault="00CE3425" w:rsidP="00DB4F9F">
            <w:pPr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Այլ</w:t>
            </w:r>
          </w:p>
        </w:tc>
        <w:tc>
          <w:tcPr>
            <w:tcW w:w="1559" w:type="dxa"/>
            <w:vAlign w:val="center"/>
          </w:tcPr>
          <w:p w:rsidR="00CE3425" w:rsidRPr="00F00A9F" w:rsidRDefault="00CE3425" w:rsidP="00DB4F9F">
            <w:pPr>
              <w:rPr>
                <w:rFonts w:ascii="GHEA Grapalat" w:hAnsi="GHEA Grapalat" w:cs="Sylfaen"/>
                <w:szCs w:val="24"/>
              </w:rPr>
            </w:pPr>
            <w:r>
              <w:rPr>
                <w:rFonts w:ascii="GHEA Grapalat" w:hAnsi="GHEA Grapalat" w:cs="Sylfaen"/>
                <w:szCs w:val="24"/>
              </w:rPr>
              <w:t>1690,9</w:t>
            </w:r>
          </w:p>
        </w:tc>
        <w:tc>
          <w:tcPr>
            <w:tcW w:w="1701" w:type="dxa"/>
          </w:tcPr>
          <w:p w:rsidR="00CE3425" w:rsidRPr="006607CC" w:rsidRDefault="00CE3425" w:rsidP="00DB4F9F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  <w:p w:rsidR="00CE3425" w:rsidRPr="006607CC" w:rsidRDefault="00CE3425" w:rsidP="00DB4F9F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CE3425" w:rsidRPr="006607CC" w:rsidRDefault="00CE3425" w:rsidP="00DB4F9F">
            <w:pPr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6607CC">
              <w:rPr>
                <w:rFonts w:ascii="GHEA Grapalat" w:hAnsi="GHEA Grapalat"/>
                <w:szCs w:val="24"/>
                <w:lang w:val="hy-AM"/>
              </w:rPr>
              <w:t>Չկա</w:t>
            </w:r>
          </w:p>
        </w:tc>
        <w:tc>
          <w:tcPr>
            <w:tcW w:w="1984" w:type="dxa"/>
            <w:vAlign w:val="bottom"/>
          </w:tcPr>
          <w:p w:rsidR="00CE3425" w:rsidRPr="00F00A9F" w:rsidRDefault="00CE3425" w:rsidP="00DB4F9F">
            <w:pPr>
              <w:rPr>
                <w:rFonts w:ascii="GHEA Grapalat" w:hAnsi="GHEA Grapalat" w:cs="Calibri"/>
                <w:szCs w:val="24"/>
              </w:rPr>
            </w:pPr>
            <w:r>
              <w:rPr>
                <w:rFonts w:ascii="GHEA Grapalat" w:hAnsi="GHEA Grapalat" w:cs="Calibri"/>
                <w:szCs w:val="24"/>
              </w:rPr>
              <w:t>1340000</w:t>
            </w:r>
          </w:p>
        </w:tc>
      </w:tr>
    </w:tbl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</w:p>
    <w:p w:rsidR="00CE3425" w:rsidRDefault="00CE3425" w:rsidP="00CE342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E3425" w:rsidRDefault="00CE3425" w:rsidP="00CE342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E3425" w:rsidRPr="00F00A9F" w:rsidRDefault="00CE3425" w:rsidP="00CE342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  <w:sectPr w:rsidR="00CE3425" w:rsidRPr="00F00A9F" w:rsidSect="00F00A9F">
          <w:pgSz w:w="16838" w:h="11906" w:orient="landscape"/>
          <w:pgMar w:top="720" w:right="425" w:bottom="720" w:left="284" w:header="708" w:footer="708" w:gutter="0"/>
          <w:cols w:space="708"/>
          <w:docGrid w:linePitch="360"/>
        </w:sectPr>
      </w:pPr>
      <w:r>
        <w:rPr>
          <w:rFonts w:ascii="GHEA Grapalat" w:hAnsi="GHEA Grapalat"/>
          <w:sz w:val="24"/>
          <w:szCs w:val="24"/>
          <w:lang w:val="hy-AM"/>
        </w:rPr>
        <w:t>ԱՇԽԱՏԱԿԱԶՄ</w:t>
      </w:r>
      <w:r w:rsidRPr="00F00A9F">
        <w:rPr>
          <w:rFonts w:ascii="GHEA Grapalat" w:hAnsi="GHEA Grapalat"/>
          <w:sz w:val="24"/>
          <w:szCs w:val="24"/>
          <w:lang w:val="hy-AM"/>
        </w:rPr>
        <w:t xml:space="preserve">Ի ՔԱՐՏՈՒՂԱՐԻ ՊԱՇՏՈՆԱԿԱՏԱՐ՝                                       Ն ՍՈԼՈՅԱՆ </w:t>
      </w:r>
    </w:p>
    <w:p w:rsidR="000F48C3" w:rsidRPr="00CE3425" w:rsidRDefault="000F48C3" w:rsidP="00CE3425">
      <w:pPr>
        <w:rPr>
          <w:lang w:val="hy-AM"/>
        </w:rPr>
      </w:pPr>
      <w:bookmarkStart w:id="0" w:name="_GoBack"/>
      <w:bookmarkEnd w:id="0"/>
    </w:p>
    <w:sectPr w:rsidR="000F48C3" w:rsidRPr="00CE3425" w:rsidSect="0022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1"/>
    <w:rsid w:val="000F48C3"/>
    <w:rsid w:val="002256AE"/>
    <w:rsid w:val="00773041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9E0C-F2C3-4739-B91A-680FCC7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2256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2256A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3</cp:revision>
  <dcterms:created xsi:type="dcterms:W3CDTF">2023-09-14T16:26:00Z</dcterms:created>
  <dcterms:modified xsi:type="dcterms:W3CDTF">2023-09-14T16:29:00Z</dcterms:modified>
</cp:coreProperties>
</file>