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C2D6B" w14:textId="77777777" w:rsidR="00A04494" w:rsidRPr="00FE7BF1" w:rsidRDefault="00A04494">
      <w:pPr>
        <w:spacing w:after="0"/>
        <w:rPr>
          <w:rFonts w:ascii="GHEA Grapalat" w:eastAsia="GHEA Grapalat" w:hAnsi="GHEA Grapalat" w:cs="GHEA Grapalat"/>
          <w:b/>
          <w:i/>
          <w:sz w:val="24"/>
          <w:szCs w:val="24"/>
        </w:rPr>
      </w:pPr>
    </w:p>
    <w:p w14:paraId="2447174C" w14:textId="77777777" w:rsidR="00A04494" w:rsidRPr="00FE7BF1" w:rsidRDefault="0047696F">
      <w:pPr>
        <w:spacing w:after="0"/>
        <w:jc w:val="center"/>
        <w:rPr>
          <w:rFonts w:ascii="GHEA Grapalat" w:eastAsia="GHEA Grapalat" w:hAnsi="GHEA Grapalat" w:cs="GHEA Grapalat"/>
          <w:b/>
          <w:i/>
          <w:sz w:val="44"/>
          <w:szCs w:val="44"/>
        </w:rPr>
      </w:pPr>
      <w:r w:rsidRPr="00FE7BF1">
        <w:rPr>
          <w:rFonts w:ascii="GHEA Grapalat" w:eastAsia="GHEA Grapalat" w:hAnsi="GHEA Grapalat" w:cs="GHEA Grapalat"/>
          <w:b/>
          <w:i/>
          <w:sz w:val="44"/>
          <w:szCs w:val="44"/>
        </w:rPr>
        <w:t>ՀՀ ԼՈՌՈՒ ՄԱՐԶԻ ՏԱՇԻՐ ՀԱՄԱՅՆՔ</w:t>
      </w:r>
    </w:p>
    <w:p w14:paraId="565585A4" w14:textId="77777777" w:rsidR="00A04494" w:rsidRPr="00FE7BF1" w:rsidRDefault="0047696F">
      <w:pPr>
        <w:spacing w:after="0"/>
        <w:ind w:left="-142"/>
        <w:rPr>
          <w:rFonts w:ascii="GHEA Grapalat" w:eastAsia="GHEA Grapalat" w:hAnsi="GHEA Grapalat" w:cs="GHEA Grapalat"/>
          <w:b/>
          <w:i/>
          <w:sz w:val="44"/>
          <w:szCs w:val="44"/>
          <w:u w:val="single"/>
        </w:rPr>
      </w:pPr>
      <w:r w:rsidRPr="00FE7BF1">
        <w:rPr>
          <w:rFonts w:ascii="GHEA Grapalat" w:eastAsia="GHEA Grapalat" w:hAnsi="GHEA Grapalat" w:cs="GHEA Grapalat"/>
          <w:b/>
          <w:i/>
          <w:noProof/>
          <w:sz w:val="24"/>
          <w:szCs w:val="24"/>
          <w:u w:val="single"/>
          <w:lang w:val="ru-RU" w:eastAsia="ru-RU"/>
        </w:rPr>
        <w:drawing>
          <wp:inline distT="0" distB="0" distL="0" distR="0" wp14:anchorId="6C707235" wp14:editId="30DA4D4C">
            <wp:extent cx="6637973" cy="4733925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l="9172" r="2509" b="4176"/>
                    <a:stretch>
                      <a:fillRect/>
                    </a:stretch>
                  </pic:blipFill>
                  <pic:spPr>
                    <a:xfrm>
                      <a:off x="0" y="0"/>
                      <a:ext cx="6637973" cy="473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F4C5E9" w14:textId="77777777" w:rsidR="00A04494" w:rsidRPr="00FE7BF1" w:rsidRDefault="00A04494">
      <w:pPr>
        <w:spacing w:after="0"/>
        <w:ind w:left="-142"/>
        <w:rPr>
          <w:rFonts w:ascii="GHEA Grapalat" w:eastAsia="GHEA Grapalat" w:hAnsi="GHEA Grapalat" w:cs="GHEA Grapalat"/>
          <w:b/>
          <w:i/>
          <w:sz w:val="24"/>
          <w:szCs w:val="24"/>
          <w:u w:val="single"/>
        </w:rPr>
      </w:pPr>
    </w:p>
    <w:p w14:paraId="2E59539D" w14:textId="77777777" w:rsidR="00A04494" w:rsidRPr="00FE7BF1" w:rsidRDefault="00A04494">
      <w:pPr>
        <w:spacing w:after="0"/>
        <w:rPr>
          <w:rFonts w:ascii="GHEA Grapalat" w:eastAsia="GHEA Grapalat" w:hAnsi="GHEA Grapalat" w:cs="GHEA Grapalat"/>
          <w:b/>
          <w:i/>
          <w:sz w:val="24"/>
          <w:szCs w:val="24"/>
          <w:u w:val="single"/>
        </w:rPr>
      </w:pPr>
    </w:p>
    <w:p w14:paraId="33E96AF4" w14:textId="77777777" w:rsidR="00A04494" w:rsidRPr="00FE7BF1" w:rsidRDefault="0047696F">
      <w:pPr>
        <w:spacing w:after="0"/>
        <w:jc w:val="center"/>
        <w:rPr>
          <w:rFonts w:ascii="GHEA Grapalat" w:eastAsia="GHEA Grapalat" w:hAnsi="GHEA Grapalat" w:cs="GHEA Grapalat"/>
          <w:b/>
          <w:i/>
          <w:sz w:val="28"/>
          <w:szCs w:val="28"/>
        </w:rPr>
      </w:pPr>
      <w:r w:rsidRPr="00FE7BF1">
        <w:rPr>
          <w:rFonts w:ascii="GHEA Grapalat" w:eastAsia="GHEA Grapalat" w:hAnsi="GHEA Grapalat" w:cs="GHEA Grapalat"/>
          <w:b/>
          <w:i/>
          <w:sz w:val="28"/>
          <w:szCs w:val="28"/>
        </w:rPr>
        <w:t>2024 թվականի</w:t>
      </w:r>
    </w:p>
    <w:p w14:paraId="1CB8DFF8" w14:textId="77777777" w:rsidR="00A04494" w:rsidRPr="00FE7BF1" w:rsidRDefault="00A04494">
      <w:pPr>
        <w:spacing w:after="0"/>
        <w:jc w:val="center"/>
        <w:rPr>
          <w:rFonts w:ascii="GHEA Grapalat" w:eastAsia="GHEA Grapalat" w:hAnsi="GHEA Grapalat" w:cs="GHEA Grapalat"/>
          <w:b/>
          <w:i/>
          <w:sz w:val="24"/>
          <w:szCs w:val="24"/>
        </w:rPr>
      </w:pPr>
    </w:p>
    <w:p w14:paraId="7B74F1F3" w14:textId="77777777" w:rsidR="00A04494" w:rsidRPr="00FE7BF1" w:rsidRDefault="0047696F">
      <w:pPr>
        <w:spacing w:after="0"/>
        <w:jc w:val="center"/>
        <w:rPr>
          <w:rFonts w:ascii="GHEA Grapalat" w:eastAsia="GHEA Grapalat" w:hAnsi="GHEA Grapalat" w:cs="GHEA Grapalat"/>
          <w:b/>
          <w:i/>
          <w:sz w:val="48"/>
          <w:szCs w:val="48"/>
          <w:u w:val="single"/>
        </w:rPr>
      </w:pPr>
      <w:r w:rsidRPr="00FE7BF1">
        <w:rPr>
          <w:rFonts w:ascii="GHEA Grapalat" w:eastAsia="GHEA Grapalat" w:hAnsi="GHEA Grapalat" w:cs="GHEA Grapalat"/>
          <w:b/>
          <w:i/>
          <w:sz w:val="48"/>
          <w:szCs w:val="48"/>
        </w:rPr>
        <w:t>ՏԱՐԵԿԱՆ ԱՇԽԱՏԱՆՔԱՅԻՆ ՊԼԱՆ</w:t>
      </w:r>
    </w:p>
    <w:p w14:paraId="5072F4B5" w14:textId="77777777" w:rsidR="00A04494" w:rsidRPr="00FE7BF1" w:rsidRDefault="00A04494">
      <w:pPr>
        <w:spacing w:after="0"/>
        <w:rPr>
          <w:rFonts w:ascii="GHEA Grapalat" w:eastAsia="GHEA Grapalat" w:hAnsi="GHEA Grapalat" w:cs="GHEA Grapalat"/>
          <w:b/>
          <w:i/>
          <w:sz w:val="24"/>
          <w:szCs w:val="24"/>
        </w:rPr>
      </w:pPr>
    </w:p>
    <w:p w14:paraId="6522A04A" w14:textId="77777777" w:rsidR="00A04494" w:rsidRPr="00FE7BF1" w:rsidRDefault="0047696F">
      <w:pPr>
        <w:spacing w:after="0"/>
        <w:rPr>
          <w:rFonts w:ascii="GHEA Grapalat" w:eastAsia="GHEA Grapalat" w:hAnsi="GHEA Grapalat" w:cs="GHEA Grapalat"/>
          <w:b/>
          <w:i/>
          <w:sz w:val="24"/>
          <w:szCs w:val="24"/>
          <w:u w:val="single"/>
        </w:rPr>
      </w:pPr>
      <w:r w:rsidRPr="00FE7BF1">
        <w:rPr>
          <w:rFonts w:ascii="GHEA Grapalat" w:eastAsia="GHEA Grapalat" w:hAnsi="GHEA Grapalat" w:cs="GHEA Grapalat"/>
          <w:b/>
          <w:i/>
          <w:sz w:val="24"/>
          <w:szCs w:val="24"/>
        </w:rPr>
        <w:t>Կազմել է՝ համայնքի ղեկավար ԷԴԳԱՐ  ԱՐՇԱԿՅԱՆԸ</w:t>
      </w:r>
    </w:p>
    <w:p w14:paraId="7C6C1D3B" w14:textId="17A462F9" w:rsidR="00A04494" w:rsidRPr="00FE7BF1" w:rsidRDefault="0047696F">
      <w:pPr>
        <w:spacing w:after="0"/>
        <w:rPr>
          <w:rFonts w:ascii="GHEA Grapalat" w:eastAsia="GHEA Grapalat" w:hAnsi="GHEA Grapalat" w:cs="GHEA Grapalat"/>
          <w:b/>
          <w:i/>
          <w:sz w:val="24"/>
          <w:szCs w:val="24"/>
        </w:rPr>
      </w:pPr>
      <w:r w:rsidRPr="00FE7BF1">
        <w:rPr>
          <w:rFonts w:ascii="GHEA Grapalat" w:eastAsia="GHEA Grapalat" w:hAnsi="GHEA Grapalat" w:cs="GHEA Grapalat"/>
          <w:b/>
          <w:i/>
          <w:sz w:val="24"/>
          <w:szCs w:val="24"/>
        </w:rPr>
        <w:t xml:space="preserve">Հաստատվել է՝  համայնքի ավագանու  Փետրվարի </w:t>
      </w:r>
      <w:r w:rsidR="00C37EBB">
        <w:rPr>
          <w:rFonts w:ascii="GHEA Grapalat" w:eastAsia="GHEA Grapalat" w:hAnsi="GHEA Grapalat" w:cs="GHEA Grapalat"/>
          <w:b/>
          <w:i/>
          <w:sz w:val="24"/>
          <w:szCs w:val="24"/>
        </w:rPr>
        <w:t>28</w:t>
      </w:r>
      <w:r w:rsidRPr="00FE7BF1">
        <w:rPr>
          <w:rFonts w:ascii="GHEA Grapalat" w:eastAsia="GHEA Grapalat" w:hAnsi="GHEA Grapalat" w:cs="GHEA Grapalat"/>
          <w:b/>
          <w:i/>
          <w:sz w:val="24"/>
          <w:szCs w:val="24"/>
        </w:rPr>
        <w:t xml:space="preserve">–ի թիվ </w:t>
      </w:r>
      <w:r w:rsidR="00C37EBB">
        <w:rPr>
          <w:rFonts w:ascii="GHEA Grapalat" w:eastAsia="GHEA Grapalat" w:hAnsi="GHEA Grapalat" w:cs="GHEA Grapalat"/>
          <w:b/>
          <w:i/>
          <w:sz w:val="24"/>
          <w:szCs w:val="24"/>
        </w:rPr>
        <w:t>22</w:t>
      </w:r>
      <w:r w:rsidRPr="00FE7BF1">
        <w:rPr>
          <w:rFonts w:ascii="GHEA Grapalat" w:eastAsia="GHEA Grapalat" w:hAnsi="GHEA Grapalat" w:cs="GHEA Grapalat"/>
          <w:b/>
          <w:i/>
          <w:sz w:val="24"/>
          <w:szCs w:val="24"/>
        </w:rPr>
        <w:t>-Ա որոշմամբ</w:t>
      </w:r>
    </w:p>
    <w:p w14:paraId="5AAA6548" w14:textId="77777777" w:rsidR="00A04494" w:rsidRPr="00FE7BF1" w:rsidRDefault="0047696F">
      <w:pPr>
        <w:spacing w:after="0"/>
        <w:jc w:val="center"/>
        <w:rPr>
          <w:rFonts w:ascii="GHEA Grapalat" w:eastAsia="GHEA Grapalat" w:hAnsi="GHEA Grapalat" w:cs="GHEA Grapalat"/>
          <w:b/>
          <w:i/>
          <w:sz w:val="24"/>
          <w:szCs w:val="24"/>
          <w:u w:val="single"/>
        </w:rPr>
      </w:pPr>
      <w:r w:rsidRPr="00FE7BF1">
        <w:rPr>
          <w:rFonts w:ascii="GHEA Grapalat" w:eastAsia="GHEA Grapalat" w:hAnsi="GHEA Grapalat" w:cs="GHEA Grapalat"/>
          <w:i/>
          <w:sz w:val="24"/>
          <w:szCs w:val="24"/>
        </w:rPr>
        <w:t xml:space="preserve">                 (նիստի ամսաթիվը)</w:t>
      </w:r>
    </w:p>
    <w:p w14:paraId="55FC56F1" w14:textId="77777777" w:rsidR="00A04494" w:rsidRPr="00FE7BF1" w:rsidRDefault="00A04494">
      <w:pPr>
        <w:spacing w:after="0"/>
        <w:jc w:val="center"/>
        <w:rPr>
          <w:rFonts w:ascii="GHEA Grapalat" w:eastAsia="GHEA Grapalat" w:hAnsi="GHEA Grapalat" w:cs="GHEA Grapalat"/>
          <w:i/>
          <w:sz w:val="24"/>
          <w:szCs w:val="24"/>
        </w:rPr>
      </w:pPr>
    </w:p>
    <w:p w14:paraId="4CA048F2" w14:textId="77777777" w:rsidR="00A04494" w:rsidRPr="00FE7BF1" w:rsidRDefault="0047696F">
      <w:pPr>
        <w:pStyle w:val="Title"/>
        <w:rPr>
          <w:rFonts w:ascii="GHEA Grapalat" w:eastAsia="GHEA Grapalat" w:hAnsi="GHEA Grapalat" w:cs="GHEA Grapalat"/>
          <w:b/>
          <w:i/>
        </w:rPr>
        <w:sectPr w:rsidR="00A04494" w:rsidRPr="00FE7BF1" w:rsidSect="00C1097F">
          <w:footerReference w:type="default" r:id="rId9"/>
          <w:pgSz w:w="12240" w:h="15840"/>
          <w:pgMar w:top="851" w:right="567" w:bottom="680" w:left="1134" w:header="720" w:footer="720" w:gutter="0"/>
          <w:pgNumType w:start="1"/>
          <w:cols w:space="720"/>
          <w:titlePg/>
        </w:sectPr>
      </w:pPr>
      <w:r w:rsidRPr="00FE7BF1">
        <w:rPr>
          <w:rFonts w:ascii="GHEA Grapalat" w:eastAsia="GHEA Grapalat" w:hAnsi="GHEA Grapalat" w:cs="GHEA Grapalat"/>
          <w:b/>
          <w:i/>
        </w:rPr>
        <w:t>ՏԱՇԻՐ 2024թ.</w:t>
      </w:r>
    </w:p>
    <w:p w14:paraId="3C1B4D3F" w14:textId="77777777" w:rsidR="00A04494" w:rsidRPr="00FE7BF1" w:rsidRDefault="00A04494">
      <w:pPr>
        <w:spacing w:after="0" w:line="360" w:lineRule="auto"/>
        <w:ind w:firstLine="426"/>
        <w:jc w:val="center"/>
        <w:rPr>
          <w:rFonts w:ascii="GHEA Grapalat" w:eastAsia="GHEA Grapalat" w:hAnsi="GHEA Grapalat" w:cs="GHEA Grapalat"/>
          <w:i/>
          <w:sz w:val="24"/>
          <w:szCs w:val="24"/>
        </w:rPr>
      </w:pPr>
    </w:p>
    <w:p w14:paraId="7E6F41D9" w14:textId="77777777" w:rsidR="00A04494" w:rsidRPr="00FE7BF1" w:rsidRDefault="0047696F">
      <w:pPr>
        <w:spacing w:after="0" w:line="360" w:lineRule="auto"/>
        <w:ind w:firstLine="426"/>
        <w:jc w:val="center"/>
        <w:rPr>
          <w:rFonts w:ascii="GHEA Grapalat" w:eastAsia="GHEA Grapalat" w:hAnsi="GHEA Grapalat" w:cs="GHEA Grapalat"/>
          <w:b/>
          <w:i/>
          <w:color w:val="548DD4"/>
          <w:sz w:val="40"/>
          <w:szCs w:val="40"/>
        </w:rPr>
      </w:pPr>
      <w:bookmarkStart w:id="0" w:name="_heading=h.gjdgxs" w:colFirst="0" w:colLast="0"/>
      <w:bookmarkEnd w:id="0"/>
      <w:r w:rsidRPr="00FE7BF1">
        <w:rPr>
          <w:rFonts w:ascii="GHEA Grapalat" w:eastAsia="GHEA Grapalat" w:hAnsi="GHEA Grapalat" w:cs="GHEA Grapalat"/>
          <w:b/>
          <w:i/>
          <w:color w:val="548DD4"/>
          <w:sz w:val="40"/>
          <w:szCs w:val="40"/>
        </w:rPr>
        <w:t>Բովանդակություն</w:t>
      </w:r>
    </w:p>
    <w:p w14:paraId="0D3E2B7B" w14:textId="77777777" w:rsidR="00A04494" w:rsidRPr="00FE7BF1" w:rsidRDefault="00A04494">
      <w:pPr>
        <w:tabs>
          <w:tab w:val="left" w:pos="2694"/>
          <w:tab w:val="left" w:pos="10206"/>
        </w:tabs>
        <w:spacing w:after="0" w:line="360" w:lineRule="auto"/>
        <w:ind w:firstLine="567"/>
        <w:rPr>
          <w:rFonts w:ascii="GHEA Grapalat" w:eastAsia="GHEA Grapalat" w:hAnsi="GHEA Grapalat" w:cs="GHEA Grapalat"/>
          <w:b/>
          <w:i/>
          <w:sz w:val="24"/>
          <w:szCs w:val="24"/>
        </w:rPr>
      </w:pPr>
    </w:p>
    <w:p w14:paraId="2516B4B9" w14:textId="77777777" w:rsidR="00A04494" w:rsidRPr="00FE7BF1" w:rsidRDefault="00A04494">
      <w:pPr>
        <w:spacing w:after="0"/>
        <w:rPr>
          <w:rFonts w:ascii="GHEA Grapalat" w:eastAsia="GHEA Grapalat" w:hAnsi="GHEA Grapalat" w:cs="GHEA Grapalat"/>
          <w:b/>
          <w:i/>
          <w:sz w:val="24"/>
          <w:szCs w:val="24"/>
        </w:rPr>
      </w:pPr>
    </w:p>
    <w:p w14:paraId="731FE908" w14:textId="77777777" w:rsidR="00A04494" w:rsidRPr="00FE7BF1" w:rsidRDefault="00A0449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 w:line="259" w:lineRule="auto"/>
        <w:rPr>
          <w:rFonts w:ascii="GHEA Grapalat" w:eastAsia="Cambria" w:hAnsi="GHEA Grapalat" w:cs="Cambria"/>
          <w:color w:val="366091"/>
          <w:sz w:val="24"/>
          <w:szCs w:val="24"/>
        </w:rPr>
      </w:pPr>
    </w:p>
    <w:sdt>
      <w:sdtPr>
        <w:rPr>
          <w:rFonts w:ascii="GHEA Grapalat" w:hAnsi="GHEA Grapalat"/>
        </w:rPr>
        <w:id w:val="-1232919284"/>
        <w:docPartObj>
          <w:docPartGallery w:val="Table of Contents"/>
          <w:docPartUnique/>
        </w:docPartObj>
      </w:sdtPr>
      <w:sdtContent>
        <w:p w14:paraId="2A3BD138" w14:textId="77777777" w:rsidR="00A04494" w:rsidRPr="00FE7BF1" w:rsidRDefault="004769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529"/>
            </w:tabs>
            <w:spacing w:before="120" w:after="120" w:line="240" w:lineRule="auto"/>
            <w:rPr>
              <w:rFonts w:ascii="GHEA Grapalat" w:hAnsi="GHEA Grapalat"/>
              <w:color w:val="000000"/>
            </w:rPr>
          </w:pPr>
          <w:r w:rsidRPr="00FE7BF1">
            <w:rPr>
              <w:rFonts w:ascii="GHEA Grapalat" w:hAnsi="GHEA Grapalat"/>
            </w:rPr>
            <w:fldChar w:fldCharType="begin"/>
          </w:r>
          <w:r w:rsidRPr="00FE7BF1">
            <w:rPr>
              <w:rFonts w:ascii="GHEA Grapalat" w:hAnsi="GHEA Grapalat"/>
            </w:rPr>
            <w:instrText xml:space="preserve"> TOC \h \u \z \t "Heading 1,1,Heading 2,2,Heading 3,3,"</w:instrText>
          </w:r>
          <w:r w:rsidRPr="00FE7BF1">
            <w:rPr>
              <w:rFonts w:ascii="GHEA Grapalat" w:hAnsi="GHEA Grapalat"/>
            </w:rPr>
            <w:fldChar w:fldCharType="separate"/>
          </w:r>
          <w:hyperlink w:anchor="_heading=h.1fob9te">
            <w:r w:rsidRPr="00FE7BF1">
              <w:rPr>
                <w:rFonts w:ascii="GHEA Grapalat" w:eastAsia="GHEA Grapalat" w:hAnsi="GHEA Grapalat" w:cs="GHEA Grapalat"/>
                <w:b/>
                <w:i/>
                <w:smallCaps/>
                <w:color w:val="000000"/>
                <w:sz w:val="24"/>
                <w:szCs w:val="24"/>
              </w:rPr>
              <w:t>Ներածություն</w:t>
            </w:r>
          </w:hyperlink>
          <w:hyperlink w:anchor="_heading=h.1fob9te">
            <w:r w:rsidRPr="00FE7BF1">
              <w:rPr>
                <w:rFonts w:ascii="GHEA Grapalat" w:eastAsia="Arial Armenian" w:hAnsi="GHEA Grapalat" w:cs="Arial Armenian"/>
                <w:b/>
                <w:smallCaps/>
                <w:color w:val="000000"/>
                <w:sz w:val="24"/>
                <w:szCs w:val="24"/>
              </w:rPr>
              <w:tab/>
              <w:t>3</w:t>
            </w:r>
          </w:hyperlink>
        </w:p>
        <w:p w14:paraId="53D607D1" w14:textId="77777777" w:rsidR="00A04494" w:rsidRPr="00FE7BF1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10529"/>
            </w:tabs>
            <w:spacing w:before="120" w:after="120" w:line="240" w:lineRule="auto"/>
            <w:rPr>
              <w:rFonts w:ascii="GHEA Grapalat" w:hAnsi="GHEA Grapalat"/>
              <w:color w:val="000000"/>
            </w:rPr>
          </w:pPr>
          <w:hyperlink w:anchor="_heading=h.3znysh7">
            <w:r w:rsidR="0047696F" w:rsidRPr="00FE7BF1">
              <w:rPr>
                <w:rFonts w:ascii="GHEA Grapalat" w:eastAsia="GHEA Grapalat" w:hAnsi="GHEA Grapalat" w:cs="GHEA Grapalat"/>
                <w:b/>
                <w:i/>
                <w:smallCaps/>
                <w:color w:val="000000"/>
                <w:sz w:val="24"/>
                <w:szCs w:val="24"/>
              </w:rPr>
              <w:t>1.</w:t>
            </w:r>
          </w:hyperlink>
          <w:hyperlink w:anchor="_heading=h.3znysh7">
            <w:r w:rsidR="0047696F" w:rsidRPr="00FE7BF1">
              <w:rPr>
                <w:rFonts w:ascii="GHEA Grapalat" w:hAnsi="GHEA Grapalat"/>
                <w:color w:val="000000"/>
              </w:rPr>
              <w:tab/>
            </w:r>
          </w:hyperlink>
          <w:r w:rsidR="0047696F" w:rsidRPr="00FE7BF1">
            <w:rPr>
              <w:rFonts w:ascii="GHEA Grapalat" w:hAnsi="GHEA Grapalat"/>
            </w:rPr>
            <w:fldChar w:fldCharType="begin"/>
          </w:r>
          <w:r w:rsidR="0047696F" w:rsidRPr="00FE7BF1">
            <w:rPr>
              <w:rFonts w:ascii="GHEA Grapalat" w:hAnsi="GHEA Grapalat"/>
            </w:rPr>
            <w:instrText xml:space="preserve"> PAGEREF _heading=h.3znysh7 \h </w:instrText>
          </w:r>
          <w:r w:rsidR="0047696F" w:rsidRPr="00FE7BF1">
            <w:rPr>
              <w:rFonts w:ascii="GHEA Grapalat" w:hAnsi="GHEA Grapalat"/>
            </w:rPr>
          </w:r>
          <w:r w:rsidR="0047696F" w:rsidRPr="00FE7BF1">
            <w:rPr>
              <w:rFonts w:ascii="GHEA Grapalat" w:hAnsi="GHEA Grapalat"/>
            </w:rPr>
            <w:fldChar w:fldCharType="separate"/>
          </w:r>
          <w:r w:rsidR="0047696F" w:rsidRPr="00FE7BF1">
            <w:rPr>
              <w:rFonts w:ascii="GHEA Grapalat" w:eastAsia="GHEA Grapalat" w:hAnsi="GHEA Grapalat" w:cs="GHEA Grapalat"/>
              <w:b/>
              <w:i/>
              <w:smallCaps/>
              <w:color w:val="000000"/>
              <w:sz w:val="24"/>
              <w:szCs w:val="24"/>
            </w:rPr>
            <w:t>Համայնքի տեսլականը և ոլորտային նպատակները</w:t>
          </w:r>
          <w:r w:rsidR="0047696F" w:rsidRPr="00FE7BF1">
            <w:rPr>
              <w:rFonts w:ascii="GHEA Grapalat" w:eastAsia="Arial Armenian" w:hAnsi="GHEA Grapalat" w:cs="Arial Armenian"/>
              <w:b/>
              <w:smallCaps/>
              <w:color w:val="000000"/>
              <w:sz w:val="24"/>
              <w:szCs w:val="24"/>
            </w:rPr>
            <w:tab/>
            <w:t>4</w:t>
          </w:r>
          <w:hyperlink w:anchor="_heading=h.3znysh7" w:history="1"/>
        </w:p>
        <w:p w14:paraId="54F6B8C9" w14:textId="77777777" w:rsidR="00A04494" w:rsidRPr="00FE7BF1" w:rsidRDefault="004769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10529"/>
            </w:tabs>
            <w:spacing w:before="120" w:after="120" w:line="240" w:lineRule="auto"/>
            <w:rPr>
              <w:rFonts w:ascii="GHEA Grapalat" w:hAnsi="GHEA Grapalat"/>
              <w:color w:val="000000"/>
            </w:rPr>
          </w:pPr>
          <w:r w:rsidRPr="00FE7BF1">
            <w:rPr>
              <w:rFonts w:ascii="GHEA Grapalat" w:hAnsi="GHEA Grapalat"/>
            </w:rPr>
            <w:fldChar w:fldCharType="end"/>
          </w:r>
          <w:hyperlink w:anchor="_heading=h.tyjcwt">
            <w:r w:rsidRPr="00FE7BF1">
              <w:rPr>
                <w:rFonts w:ascii="GHEA Grapalat" w:eastAsia="GHEA Grapalat" w:hAnsi="GHEA Grapalat" w:cs="GHEA Grapalat"/>
                <w:b/>
                <w:i/>
                <w:smallCaps/>
                <w:color w:val="000000"/>
                <w:sz w:val="24"/>
                <w:szCs w:val="24"/>
              </w:rPr>
              <w:t>2.</w:t>
            </w:r>
          </w:hyperlink>
          <w:hyperlink w:anchor="_heading=h.tyjcwt">
            <w:r w:rsidRPr="00FE7BF1">
              <w:rPr>
                <w:rFonts w:ascii="GHEA Grapalat" w:hAnsi="GHEA Grapalat"/>
                <w:color w:val="000000"/>
              </w:rPr>
              <w:tab/>
            </w:r>
          </w:hyperlink>
          <w:r w:rsidRPr="00FE7BF1">
            <w:rPr>
              <w:rFonts w:ascii="GHEA Grapalat" w:hAnsi="GHEA Grapalat"/>
            </w:rPr>
            <w:fldChar w:fldCharType="begin"/>
          </w:r>
          <w:r w:rsidRPr="00FE7BF1">
            <w:rPr>
              <w:rFonts w:ascii="GHEA Grapalat" w:hAnsi="GHEA Grapalat"/>
            </w:rPr>
            <w:instrText xml:space="preserve"> PAGEREF _heading=h.tyjcwt \h </w:instrText>
          </w:r>
          <w:r w:rsidRPr="00FE7BF1">
            <w:rPr>
              <w:rFonts w:ascii="GHEA Grapalat" w:hAnsi="GHEA Grapalat"/>
            </w:rPr>
          </w:r>
          <w:r w:rsidRPr="00FE7BF1">
            <w:rPr>
              <w:rFonts w:ascii="GHEA Grapalat" w:hAnsi="GHEA Grapalat"/>
            </w:rPr>
            <w:fldChar w:fldCharType="separate"/>
          </w:r>
          <w:r w:rsidRPr="00FE7BF1">
            <w:rPr>
              <w:rFonts w:ascii="GHEA Grapalat" w:eastAsia="GHEA Grapalat" w:hAnsi="GHEA Grapalat" w:cs="GHEA Grapalat"/>
              <w:b/>
              <w:i/>
              <w:smallCaps/>
              <w:color w:val="000000"/>
              <w:sz w:val="24"/>
              <w:szCs w:val="24"/>
            </w:rPr>
            <w:t>Համայնքի 2024թ. ծրագրերի ցանկը և տրամաբանական հենքեր (ըստ     ոլորտների)</w:t>
          </w:r>
          <w:r w:rsidRPr="00FE7BF1">
            <w:rPr>
              <w:rFonts w:ascii="GHEA Grapalat" w:eastAsia="Arial Armenian" w:hAnsi="GHEA Grapalat" w:cs="Arial Armenian"/>
              <w:b/>
              <w:smallCaps/>
              <w:color w:val="000000"/>
              <w:sz w:val="24"/>
              <w:szCs w:val="24"/>
            </w:rPr>
            <w:tab/>
            <w:t>13</w:t>
          </w:r>
          <w:hyperlink w:anchor="_heading=h.tyjcwt" w:history="1"/>
        </w:p>
        <w:p w14:paraId="181BEB63" w14:textId="77777777" w:rsidR="00A04494" w:rsidRPr="00FE7BF1" w:rsidRDefault="004769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10529"/>
            </w:tabs>
            <w:spacing w:before="120" w:after="120" w:line="240" w:lineRule="auto"/>
            <w:rPr>
              <w:rFonts w:ascii="GHEA Grapalat" w:hAnsi="GHEA Grapalat"/>
              <w:color w:val="000000"/>
            </w:rPr>
          </w:pPr>
          <w:r w:rsidRPr="00FE7BF1">
            <w:rPr>
              <w:rFonts w:ascii="GHEA Grapalat" w:hAnsi="GHEA Grapalat"/>
            </w:rPr>
            <w:fldChar w:fldCharType="end"/>
          </w:r>
          <w:hyperlink w:anchor="_heading=h.1t3h5sf">
            <w:r w:rsidRPr="00FE7BF1">
              <w:rPr>
                <w:rFonts w:ascii="GHEA Grapalat" w:eastAsia="GHEA Grapalat" w:hAnsi="GHEA Grapalat" w:cs="GHEA Grapalat"/>
                <w:b/>
                <w:i/>
                <w:smallCaps/>
                <w:color w:val="000000"/>
                <w:sz w:val="24"/>
                <w:szCs w:val="24"/>
              </w:rPr>
              <w:t>3.</w:t>
            </w:r>
          </w:hyperlink>
          <w:hyperlink w:anchor="_heading=h.1t3h5sf">
            <w:r w:rsidRPr="00FE7BF1">
              <w:rPr>
                <w:rFonts w:ascii="GHEA Grapalat" w:hAnsi="GHEA Grapalat"/>
                <w:color w:val="000000"/>
              </w:rPr>
              <w:tab/>
            </w:r>
          </w:hyperlink>
          <w:r w:rsidRPr="00FE7BF1">
            <w:rPr>
              <w:rFonts w:ascii="GHEA Grapalat" w:hAnsi="GHEA Grapalat"/>
            </w:rPr>
            <w:fldChar w:fldCharType="begin"/>
          </w:r>
          <w:r w:rsidRPr="00FE7BF1">
            <w:rPr>
              <w:rFonts w:ascii="GHEA Grapalat" w:hAnsi="GHEA Grapalat"/>
            </w:rPr>
            <w:instrText xml:space="preserve"> PAGEREF _heading=h.1t3h5sf \h </w:instrText>
          </w:r>
          <w:r w:rsidRPr="00FE7BF1">
            <w:rPr>
              <w:rFonts w:ascii="GHEA Grapalat" w:hAnsi="GHEA Grapalat"/>
            </w:rPr>
          </w:r>
          <w:r w:rsidRPr="00FE7BF1">
            <w:rPr>
              <w:rFonts w:ascii="GHEA Grapalat" w:hAnsi="GHEA Grapalat"/>
            </w:rPr>
            <w:fldChar w:fldCharType="separate"/>
          </w:r>
          <w:r w:rsidRPr="00FE7BF1">
            <w:rPr>
              <w:rFonts w:ascii="GHEA Grapalat" w:eastAsia="GHEA Grapalat" w:hAnsi="GHEA Grapalat" w:cs="GHEA Grapalat"/>
              <w:b/>
              <w:i/>
              <w:smallCaps/>
              <w:color w:val="000000"/>
              <w:sz w:val="24"/>
              <w:szCs w:val="24"/>
            </w:rPr>
            <w:t>Համայնքային գույքի կառավարման 2024 թ. ծրագիրը</w:t>
          </w:r>
          <w:r w:rsidRPr="00FE7BF1">
            <w:rPr>
              <w:rFonts w:ascii="GHEA Grapalat" w:eastAsia="Arial Armenian" w:hAnsi="GHEA Grapalat" w:cs="Arial Armenian"/>
              <w:b/>
              <w:smallCaps/>
              <w:color w:val="000000"/>
              <w:sz w:val="24"/>
              <w:szCs w:val="24"/>
            </w:rPr>
            <w:tab/>
            <w:t>37</w:t>
          </w:r>
          <w:hyperlink w:anchor="_heading=h.1t3h5sf" w:history="1"/>
        </w:p>
        <w:p w14:paraId="0221EBD1" w14:textId="77777777" w:rsidR="00A04494" w:rsidRPr="00FE7BF1" w:rsidRDefault="004769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10529"/>
            </w:tabs>
            <w:spacing w:before="120" w:after="120" w:line="240" w:lineRule="auto"/>
            <w:rPr>
              <w:rFonts w:ascii="GHEA Grapalat" w:hAnsi="GHEA Grapalat"/>
              <w:color w:val="000000"/>
            </w:rPr>
          </w:pPr>
          <w:r w:rsidRPr="00FE7BF1">
            <w:rPr>
              <w:rFonts w:ascii="GHEA Grapalat" w:hAnsi="GHEA Grapalat"/>
            </w:rPr>
            <w:fldChar w:fldCharType="end"/>
          </w:r>
          <w:hyperlink w:anchor="_heading=h.4d34og8">
            <w:r w:rsidRPr="00FE7BF1">
              <w:rPr>
                <w:rFonts w:ascii="GHEA Grapalat" w:eastAsia="GHEA Grapalat" w:hAnsi="GHEA Grapalat" w:cs="GHEA Grapalat"/>
                <w:b/>
                <w:i/>
                <w:smallCaps/>
                <w:color w:val="000000"/>
                <w:sz w:val="24"/>
                <w:szCs w:val="24"/>
              </w:rPr>
              <w:t>4.</w:t>
            </w:r>
          </w:hyperlink>
          <w:hyperlink w:anchor="_heading=h.4d34og8">
            <w:r w:rsidRPr="00FE7BF1">
              <w:rPr>
                <w:rFonts w:ascii="GHEA Grapalat" w:hAnsi="GHEA Grapalat"/>
                <w:color w:val="000000"/>
              </w:rPr>
              <w:tab/>
            </w:r>
          </w:hyperlink>
          <w:r w:rsidRPr="00FE7BF1">
            <w:rPr>
              <w:rFonts w:ascii="GHEA Grapalat" w:hAnsi="GHEA Grapalat"/>
            </w:rPr>
            <w:fldChar w:fldCharType="begin"/>
          </w:r>
          <w:r w:rsidRPr="00FE7BF1">
            <w:rPr>
              <w:rFonts w:ascii="GHEA Grapalat" w:hAnsi="GHEA Grapalat"/>
            </w:rPr>
            <w:instrText xml:space="preserve"> PAGEREF _heading=h.4d34og8 \h </w:instrText>
          </w:r>
          <w:r w:rsidRPr="00FE7BF1">
            <w:rPr>
              <w:rFonts w:ascii="GHEA Grapalat" w:hAnsi="GHEA Grapalat"/>
            </w:rPr>
          </w:r>
          <w:r w:rsidRPr="00FE7BF1">
            <w:rPr>
              <w:rFonts w:ascii="GHEA Grapalat" w:hAnsi="GHEA Grapalat"/>
            </w:rPr>
            <w:fldChar w:fldCharType="separate"/>
          </w:r>
          <w:r w:rsidRPr="00FE7BF1">
            <w:rPr>
              <w:rFonts w:ascii="GHEA Grapalat" w:eastAsia="GHEA Grapalat" w:hAnsi="GHEA Grapalat" w:cs="GHEA Grapalat"/>
              <w:b/>
              <w:i/>
              <w:smallCaps/>
              <w:color w:val="000000"/>
              <w:sz w:val="24"/>
              <w:szCs w:val="24"/>
            </w:rPr>
            <w:t>Համայնքի ՏԱՊ-ի ֆինանսավորման պլանը</w:t>
          </w:r>
          <w:r w:rsidRPr="00FE7BF1">
            <w:rPr>
              <w:rFonts w:ascii="GHEA Grapalat" w:eastAsia="Arial Armenian" w:hAnsi="GHEA Grapalat" w:cs="Arial Armenian"/>
              <w:b/>
              <w:smallCaps/>
              <w:color w:val="000000"/>
              <w:sz w:val="24"/>
              <w:szCs w:val="24"/>
            </w:rPr>
            <w:tab/>
            <w:t>43</w:t>
          </w:r>
          <w:hyperlink w:anchor="_heading=h.4d34og8" w:history="1"/>
        </w:p>
        <w:p w14:paraId="6A6062E7" w14:textId="77777777" w:rsidR="00A04494" w:rsidRPr="00FE7BF1" w:rsidRDefault="0047696F">
          <w:pPr>
            <w:rPr>
              <w:rFonts w:ascii="GHEA Grapalat" w:hAnsi="GHEA Grapalat"/>
            </w:rPr>
          </w:pPr>
          <w:r w:rsidRPr="00FE7BF1">
            <w:rPr>
              <w:rFonts w:ascii="GHEA Grapalat" w:hAnsi="GHEA Grapalat"/>
            </w:rPr>
            <w:fldChar w:fldCharType="end"/>
          </w:r>
          <w:r w:rsidRPr="00FE7BF1">
            <w:rPr>
              <w:rFonts w:ascii="GHEA Grapalat" w:hAnsi="GHEA Grapalat"/>
            </w:rPr>
            <w:fldChar w:fldCharType="end"/>
          </w:r>
        </w:p>
      </w:sdtContent>
    </w:sdt>
    <w:p w14:paraId="0EBF17AF" w14:textId="77777777" w:rsidR="00A04494" w:rsidRPr="00FE7BF1" w:rsidRDefault="00A04494">
      <w:pPr>
        <w:spacing w:after="0"/>
        <w:rPr>
          <w:rFonts w:ascii="GHEA Grapalat" w:eastAsia="GHEA Grapalat" w:hAnsi="GHEA Grapalat" w:cs="GHEA Grapalat"/>
          <w:b/>
          <w:i/>
          <w:sz w:val="24"/>
          <w:szCs w:val="24"/>
        </w:rPr>
      </w:pPr>
    </w:p>
    <w:p w14:paraId="53FC3DEF" w14:textId="77777777" w:rsidR="00A04494" w:rsidRPr="00FE7BF1" w:rsidRDefault="00A04494">
      <w:pPr>
        <w:spacing w:after="0"/>
        <w:rPr>
          <w:rFonts w:ascii="GHEA Grapalat" w:eastAsia="GHEA Grapalat" w:hAnsi="GHEA Grapalat" w:cs="GHEA Grapalat"/>
          <w:b/>
          <w:i/>
          <w:sz w:val="24"/>
          <w:szCs w:val="24"/>
        </w:rPr>
      </w:pPr>
    </w:p>
    <w:p w14:paraId="0EE0DDDB" w14:textId="77777777" w:rsidR="00A04494" w:rsidRPr="00FE7BF1" w:rsidRDefault="00A04494">
      <w:pPr>
        <w:pStyle w:val="Title"/>
        <w:rPr>
          <w:rFonts w:ascii="GHEA Grapalat" w:eastAsia="GHEA Grapalat" w:hAnsi="GHEA Grapalat" w:cs="GHEA Grapalat"/>
          <w:i/>
        </w:rPr>
      </w:pPr>
    </w:p>
    <w:p w14:paraId="63ABE0D7" w14:textId="77777777" w:rsidR="00A04494" w:rsidRPr="00FE7BF1" w:rsidRDefault="00A04494">
      <w:pPr>
        <w:spacing w:after="0"/>
        <w:rPr>
          <w:rFonts w:ascii="GHEA Grapalat" w:eastAsia="GHEA Grapalat" w:hAnsi="GHEA Grapalat" w:cs="GHEA Grapalat"/>
          <w:b/>
          <w:i/>
          <w:sz w:val="24"/>
          <w:szCs w:val="24"/>
        </w:rPr>
      </w:pPr>
    </w:p>
    <w:p w14:paraId="53DD807B" w14:textId="77777777" w:rsidR="00A04494" w:rsidRPr="00FE7BF1" w:rsidRDefault="0047696F">
      <w:pPr>
        <w:spacing w:after="0"/>
        <w:rPr>
          <w:rFonts w:ascii="GHEA Grapalat" w:eastAsia="GHEA Grapalat" w:hAnsi="GHEA Grapalat" w:cs="GHEA Grapalat"/>
          <w:b/>
          <w:i/>
          <w:color w:val="366091"/>
          <w:sz w:val="24"/>
          <w:szCs w:val="24"/>
        </w:rPr>
      </w:pPr>
      <w:r w:rsidRPr="00FE7BF1">
        <w:rPr>
          <w:rFonts w:ascii="GHEA Grapalat" w:hAnsi="GHEA Grapalat"/>
        </w:rPr>
        <w:br w:type="page"/>
      </w:r>
    </w:p>
    <w:p w14:paraId="7396C97E" w14:textId="77777777" w:rsidR="00A04494" w:rsidRPr="00FE7BF1" w:rsidRDefault="00A04494">
      <w:pPr>
        <w:pStyle w:val="Heading1"/>
        <w:spacing w:before="0"/>
        <w:jc w:val="center"/>
        <w:rPr>
          <w:rFonts w:ascii="GHEA Grapalat" w:eastAsia="GHEA Grapalat" w:hAnsi="GHEA Grapalat" w:cs="GHEA Grapalat"/>
          <w:b/>
          <w:i/>
          <w:color w:val="000000"/>
          <w:sz w:val="24"/>
          <w:szCs w:val="24"/>
        </w:rPr>
      </w:pPr>
      <w:bookmarkStart w:id="1" w:name="_heading=h.30j0zll" w:colFirst="0" w:colLast="0"/>
      <w:bookmarkEnd w:id="1"/>
    </w:p>
    <w:p w14:paraId="7ABCECAB" w14:textId="77777777" w:rsidR="00A04494" w:rsidRPr="00FE7BF1" w:rsidRDefault="0047696F">
      <w:pPr>
        <w:pStyle w:val="Heading1"/>
        <w:spacing w:before="0"/>
        <w:jc w:val="center"/>
        <w:rPr>
          <w:rFonts w:ascii="GHEA Grapalat" w:eastAsia="GHEA Grapalat" w:hAnsi="GHEA Grapalat" w:cs="GHEA Grapalat"/>
          <w:b/>
          <w:i/>
          <w:color w:val="548DD4"/>
          <w:sz w:val="36"/>
          <w:szCs w:val="36"/>
        </w:rPr>
      </w:pPr>
      <w:bookmarkStart w:id="2" w:name="_heading=h.1fob9te" w:colFirst="0" w:colLast="0"/>
      <w:bookmarkEnd w:id="2"/>
      <w:r w:rsidRPr="00FE7BF1">
        <w:rPr>
          <w:rFonts w:ascii="GHEA Grapalat" w:eastAsia="GHEA Grapalat" w:hAnsi="GHEA Grapalat" w:cs="GHEA Grapalat"/>
          <w:b/>
          <w:i/>
          <w:color w:val="548DD4"/>
          <w:sz w:val="36"/>
          <w:szCs w:val="36"/>
        </w:rPr>
        <w:t>Ներածություն</w:t>
      </w:r>
    </w:p>
    <w:p w14:paraId="3CD04CBD" w14:textId="77777777" w:rsidR="00A04494" w:rsidRPr="00FE7BF1" w:rsidRDefault="00A04494">
      <w:pPr>
        <w:spacing w:after="0"/>
        <w:rPr>
          <w:rFonts w:ascii="GHEA Grapalat" w:eastAsia="GHEA Grapalat" w:hAnsi="GHEA Grapalat" w:cs="GHEA Grapalat"/>
        </w:rPr>
      </w:pPr>
    </w:p>
    <w:p w14:paraId="1E1CC8CD" w14:textId="77777777" w:rsidR="00A04494" w:rsidRPr="00FE7BF1" w:rsidRDefault="00A04494">
      <w:pPr>
        <w:spacing w:after="0" w:line="240" w:lineRule="auto"/>
        <w:ind w:firstLine="567"/>
        <w:jc w:val="both"/>
        <w:rPr>
          <w:rFonts w:ascii="GHEA Grapalat" w:eastAsia="GHEA Grapalat" w:hAnsi="GHEA Grapalat" w:cs="GHEA Grapalat"/>
          <w:i/>
          <w:sz w:val="24"/>
          <w:szCs w:val="24"/>
        </w:rPr>
      </w:pPr>
    </w:p>
    <w:p w14:paraId="515027A7" w14:textId="77777777" w:rsidR="00A04494" w:rsidRPr="00FE7BF1" w:rsidRDefault="0047696F">
      <w:pPr>
        <w:spacing w:after="0" w:line="240" w:lineRule="auto"/>
        <w:ind w:firstLine="567"/>
        <w:jc w:val="both"/>
        <w:rPr>
          <w:rFonts w:ascii="GHEA Grapalat" w:eastAsia="GHEA Grapalat" w:hAnsi="GHEA Grapalat" w:cs="GHEA Grapalat"/>
          <w:i/>
          <w:sz w:val="24"/>
          <w:szCs w:val="24"/>
        </w:rPr>
      </w:pPr>
      <w:r w:rsidRPr="00FE7BF1">
        <w:rPr>
          <w:rFonts w:ascii="GHEA Grapalat" w:eastAsia="GHEA Grapalat" w:hAnsi="GHEA Grapalat" w:cs="GHEA Grapalat"/>
          <w:i/>
          <w:sz w:val="24"/>
          <w:szCs w:val="24"/>
        </w:rPr>
        <w:t xml:space="preserve">Տաշիր համայնքի 2024 թվականի տարեկան աշխատանքային պլանի </w:t>
      </w:r>
      <w:r w:rsidRPr="00FE7BF1">
        <w:rPr>
          <w:rFonts w:ascii="GHEA Grapalat" w:eastAsia="GHEA Grapalat" w:hAnsi="GHEA Grapalat" w:cs="GHEA Grapalat"/>
          <w:b/>
          <w:i/>
          <w:sz w:val="24"/>
          <w:szCs w:val="24"/>
        </w:rPr>
        <w:t>(ՏԱՊ-ի)</w:t>
      </w:r>
      <w:r w:rsidRPr="00FE7BF1">
        <w:rPr>
          <w:rFonts w:ascii="GHEA Grapalat" w:eastAsia="GHEA Grapalat" w:hAnsi="GHEA Grapalat" w:cs="GHEA Grapalat"/>
          <w:i/>
          <w:sz w:val="24"/>
          <w:szCs w:val="24"/>
        </w:rPr>
        <w:t xml:space="preserve"> մշակման հիմնական նպատակն է՝ ապահովել համայնքի ավագանու կողմից հաստատված համայնքի հնգամյա զարգացման ծրագրով </w:t>
      </w:r>
      <w:r w:rsidRPr="00FE7BF1">
        <w:rPr>
          <w:rFonts w:ascii="GHEA Grapalat" w:eastAsia="GHEA Grapalat" w:hAnsi="GHEA Grapalat" w:cs="GHEA Grapalat"/>
          <w:b/>
          <w:i/>
          <w:sz w:val="24"/>
          <w:szCs w:val="24"/>
        </w:rPr>
        <w:t>(ՀՀԶԾ-ով)</w:t>
      </w:r>
      <w:r w:rsidRPr="00FE7BF1">
        <w:rPr>
          <w:rFonts w:ascii="GHEA Grapalat" w:eastAsia="GHEA Grapalat" w:hAnsi="GHEA Grapalat" w:cs="GHEA Grapalat"/>
          <w:i/>
          <w:sz w:val="24"/>
          <w:szCs w:val="24"/>
        </w:rPr>
        <w:t xml:space="preserve"> սահմանված համայնքի տեսլականի, ռազմավարության, ոլորտային նպատակների և ծրագրերի իրագործումը:</w:t>
      </w:r>
    </w:p>
    <w:p w14:paraId="0B0E20F1" w14:textId="77777777" w:rsidR="00A04494" w:rsidRPr="00FE7BF1" w:rsidRDefault="004769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GHEA Grapalat" w:eastAsia="GHEA Grapalat" w:hAnsi="GHEA Grapalat" w:cs="GHEA Grapalat"/>
          <w:b/>
          <w:i/>
          <w:color w:val="000000"/>
          <w:sz w:val="24"/>
          <w:szCs w:val="24"/>
        </w:rPr>
      </w:pPr>
      <w:r w:rsidRPr="00FE7BF1">
        <w:rPr>
          <w:rFonts w:ascii="GHEA Grapalat" w:eastAsia="GHEA Grapalat" w:hAnsi="GHEA Grapalat" w:cs="GHEA Grapalat"/>
          <w:b/>
          <w:i/>
          <w:color w:val="000000"/>
          <w:sz w:val="24"/>
          <w:szCs w:val="24"/>
        </w:rPr>
        <w:t xml:space="preserve">ՏԱՊ-ի 1-ին բաժնում </w:t>
      </w:r>
      <w:r w:rsidRPr="00FE7BF1">
        <w:rPr>
          <w:rFonts w:ascii="GHEA Grapalat" w:eastAsia="GHEA Grapalat" w:hAnsi="GHEA Grapalat" w:cs="GHEA Grapalat"/>
          <w:i/>
          <w:color w:val="000000"/>
          <w:sz w:val="24"/>
          <w:szCs w:val="24"/>
        </w:rPr>
        <w:t xml:space="preserve">ներկայացված են` համայնքի տեսլականը, համայնքի կայուն զարգացման ցուցանիշները </w:t>
      </w:r>
      <w:r w:rsidRPr="00FE7BF1">
        <w:rPr>
          <w:rFonts w:ascii="GHEA Grapalat" w:eastAsia="GHEA Grapalat" w:hAnsi="GHEA Grapalat" w:cs="GHEA Grapalat"/>
          <w:b/>
          <w:i/>
          <w:color w:val="000000"/>
          <w:sz w:val="24"/>
          <w:szCs w:val="24"/>
        </w:rPr>
        <w:t xml:space="preserve">(Աղյուսակ 1), </w:t>
      </w:r>
      <w:r w:rsidRPr="00FE7BF1">
        <w:rPr>
          <w:rFonts w:ascii="GHEA Grapalat" w:eastAsia="GHEA Grapalat" w:hAnsi="GHEA Grapalat" w:cs="GHEA Grapalat"/>
          <w:i/>
          <w:color w:val="000000"/>
          <w:sz w:val="24"/>
          <w:szCs w:val="24"/>
        </w:rPr>
        <w:t xml:space="preserve">ոլորտային նպատակները </w:t>
      </w:r>
      <w:r w:rsidRPr="00FE7BF1">
        <w:rPr>
          <w:rFonts w:ascii="GHEA Grapalat" w:eastAsia="GHEA Grapalat" w:hAnsi="GHEA Grapalat" w:cs="GHEA Grapalat"/>
          <w:b/>
          <w:i/>
          <w:color w:val="000000"/>
          <w:sz w:val="24"/>
          <w:szCs w:val="24"/>
        </w:rPr>
        <w:t>(Աղյուսակ 2):</w:t>
      </w:r>
    </w:p>
    <w:p w14:paraId="381266E9" w14:textId="77777777" w:rsidR="00A04494" w:rsidRPr="00FE7BF1" w:rsidRDefault="004769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GHEA Grapalat" w:eastAsia="GHEA Grapalat" w:hAnsi="GHEA Grapalat" w:cs="GHEA Grapalat"/>
          <w:i/>
          <w:color w:val="000000"/>
          <w:sz w:val="24"/>
          <w:szCs w:val="24"/>
        </w:rPr>
      </w:pPr>
      <w:r w:rsidRPr="00FE7BF1">
        <w:rPr>
          <w:rFonts w:ascii="GHEA Grapalat" w:eastAsia="GHEA Grapalat" w:hAnsi="GHEA Grapalat" w:cs="GHEA Grapalat"/>
          <w:b/>
          <w:i/>
          <w:color w:val="000000"/>
          <w:sz w:val="24"/>
          <w:szCs w:val="24"/>
        </w:rPr>
        <w:t xml:space="preserve">ՏԱՊ-ի 2-րդ բաժնում </w:t>
      </w:r>
      <w:r w:rsidRPr="00FE7BF1">
        <w:rPr>
          <w:rFonts w:ascii="GHEA Grapalat" w:eastAsia="GHEA Grapalat" w:hAnsi="GHEA Grapalat" w:cs="GHEA Grapalat"/>
          <w:i/>
          <w:sz w:val="24"/>
          <w:szCs w:val="24"/>
        </w:rPr>
        <w:t>տրված են</w:t>
      </w:r>
      <w:r w:rsidRPr="00FE7BF1">
        <w:rPr>
          <w:rFonts w:ascii="GHEA Grapalat" w:eastAsia="GHEA Grapalat" w:hAnsi="GHEA Grapalat" w:cs="GHEA Grapalat"/>
          <w:i/>
          <w:color w:val="000000"/>
          <w:sz w:val="24"/>
          <w:szCs w:val="24"/>
        </w:rPr>
        <w:t xml:space="preserve"> համայնքի 2024 թվականի համապատասխան ֆինանսական միջոցներով ապահովված ծրագրերը </w:t>
      </w:r>
      <w:r w:rsidRPr="00FE7BF1">
        <w:rPr>
          <w:rFonts w:ascii="GHEA Grapalat" w:eastAsia="GHEA Grapalat" w:hAnsi="GHEA Grapalat" w:cs="GHEA Grapalat"/>
          <w:b/>
          <w:i/>
          <w:color w:val="000000"/>
          <w:sz w:val="24"/>
          <w:szCs w:val="24"/>
        </w:rPr>
        <w:t>(Աղյուսակ 3)</w:t>
      </w:r>
      <w:r w:rsidRPr="00FE7BF1">
        <w:rPr>
          <w:rFonts w:ascii="GHEA Grapalat" w:eastAsia="GHEA Grapalat" w:hAnsi="GHEA Grapalat" w:cs="GHEA Grapalat"/>
          <w:i/>
          <w:color w:val="000000"/>
          <w:sz w:val="24"/>
          <w:szCs w:val="24"/>
        </w:rPr>
        <w:t xml:space="preserve"> և այդ ծրագրերի տրամաբանական հենքերը՝ ըստ համայնքի ղեկավարի լիազորությունների ոլորտների </w:t>
      </w:r>
      <w:r w:rsidRPr="00FE7BF1">
        <w:rPr>
          <w:rFonts w:ascii="GHEA Grapalat" w:eastAsia="GHEA Grapalat" w:hAnsi="GHEA Grapalat" w:cs="GHEA Grapalat"/>
          <w:b/>
          <w:i/>
          <w:color w:val="000000"/>
          <w:sz w:val="24"/>
          <w:szCs w:val="24"/>
        </w:rPr>
        <w:t>(Աղյուսակ 5)</w:t>
      </w:r>
      <w:r w:rsidRPr="00FE7BF1">
        <w:rPr>
          <w:rFonts w:ascii="GHEA Grapalat" w:eastAsia="GHEA Grapalat" w:hAnsi="GHEA Grapalat" w:cs="GHEA Grapalat"/>
          <w:i/>
          <w:color w:val="000000"/>
          <w:sz w:val="24"/>
          <w:szCs w:val="24"/>
        </w:rPr>
        <w:t xml:space="preserve">, ինչպես նաև այն ծրագրերը, որոնք դեռևս ապահովված չեն համապատասխան ֆինանսական միջոցներով </w:t>
      </w:r>
      <w:r w:rsidRPr="00FE7BF1">
        <w:rPr>
          <w:rFonts w:ascii="GHEA Grapalat" w:eastAsia="GHEA Grapalat" w:hAnsi="GHEA Grapalat" w:cs="GHEA Grapalat"/>
          <w:b/>
          <w:i/>
          <w:color w:val="000000"/>
          <w:sz w:val="24"/>
          <w:szCs w:val="24"/>
        </w:rPr>
        <w:t>(Աղյուսակ 4)</w:t>
      </w:r>
      <w:r w:rsidRPr="00FE7BF1">
        <w:rPr>
          <w:rFonts w:ascii="GHEA Grapalat" w:eastAsia="GHEA Grapalat" w:hAnsi="GHEA Grapalat" w:cs="GHEA Grapalat"/>
          <w:i/>
          <w:color w:val="000000"/>
          <w:sz w:val="24"/>
          <w:szCs w:val="24"/>
        </w:rPr>
        <w:t>:</w:t>
      </w:r>
    </w:p>
    <w:p w14:paraId="3502DCAD" w14:textId="77777777" w:rsidR="00A04494" w:rsidRPr="00FE7BF1" w:rsidRDefault="004769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GHEA Grapalat" w:eastAsia="GHEA Grapalat" w:hAnsi="GHEA Grapalat" w:cs="GHEA Grapalat"/>
          <w:i/>
          <w:color w:val="000000"/>
          <w:sz w:val="24"/>
          <w:szCs w:val="24"/>
        </w:rPr>
      </w:pPr>
      <w:r w:rsidRPr="00FE7BF1">
        <w:rPr>
          <w:rFonts w:ascii="GHEA Grapalat" w:eastAsia="GHEA Grapalat" w:hAnsi="GHEA Grapalat" w:cs="GHEA Grapalat"/>
          <w:b/>
          <w:i/>
          <w:color w:val="000000"/>
          <w:sz w:val="24"/>
          <w:szCs w:val="24"/>
        </w:rPr>
        <w:t>ՏԱՊ-ի 3-րդ բաժնում</w:t>
      </w:r>
      <w:r w:rsidRPr="00FE7BF1">
        <w:rPr>
          <w:rFonts w:ascii="GHEA Grapalat" w:eastAsia="GHEA Grapalat" w:hAnsi="GHEA Grapalat" w:cs="GHEA Grapalat"/>
          <w:i/>
          <w:color w:val="000000"/>
          <w:sz w:val="24"/>
          <w:szCs w:val="24"/>
        </w:rPr>
        <w:t xml:space="preserve"> ներկայացված է` համայնքի սեփականություն հանդիսացող գույքի կառավարման 202</w:t>
      </w:r>
      <w:r w:rsidRPr="00FE7BF1">
        <w:rPr>
          <w:rFonts w:ascii="GHEA Grapalat" w:eastAsia="GHEA Grapalat" w:hAnsi="GHEA Grapalat" w:cs="GHEA Grapalat"/>
          <w:i/>
          <w:sz w:val="24"/>
          <w:szCs w:val="24"/>
        </w:rPr>
        <w:t>4</w:t>
      </w:r>
      <w:r w:rsidRPr="00FE7BF1">
        <w:rPr>
          <w:rFonts w:ascii="GHEA Grapalat" w:eastAsia="GHEA Grapalat" w:hAnsi="GHEA Grapalat" w:cs="GHEA Grapalat"/>
          <w:i/>
          <w:color w:val="000000"/>
          <w:sz w:val="24"/>
          <w:szCs w:val="24"/>
        </w:rPr>
        <w:t xml:space="preserve"> թվականի ծրագիրը </w:t>
      </w:r>
      <w:r w:rsidRPr="00FE7BF1">
        <w:rPr>
          <w:rFonts w:ascii="GHEA Grapalat" w:eastAsia="GHEA Grapalat" w:hAnsi="GHEA Grapalat" w:cs="GHEA Grapalat"/>
          <w:b/>
          <w:i/>
          <w:color w:val="000000"/>
          <w:sz w:val="24"/>
          <w:szCs w:val="24"/>
        </w:rPr>
        <w:t>(Աղյուսակ 6)</w:t>
      </w:r>
      <w:r w:rsidRPr="00FE7BF1">
        <w:rPr>
          <w:rFonts w:ascii="GHEA Grapalat" w:eastAsia="GHEA Grapalat" w:hAnsi="GHEA Grapalat" w:cs="GHEA Grapalat"/>
          <w:i/>
          <w:color w:val="000000"/>
          <w:sz w:val="24"/>
          <w:szCs w:val="24"/>
        </w:rPr>
        <w:t>:</w:t>
      </w:r>
    </w:p>
    <w:p w14:paraId="49D89F21" w14:textId="77777777" w:rsidR="00A04494" w:rsidRPr="00FE7BF1" w:rsidRDefault="004769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GHEA Grapalat" w:eastAsia="GHEA Grapalat" w:hAnsi="GHEA Grapalat" w:cs="GHEA Grapalat"/>
          <w:i/>
          <w:color w:val="000000"/>
          <w:sz w:val="24"/>
          <w:szCs w:val="24"/>
        </w:rPr>
      </w:pPr>
      <w:r w:rsidRPr="00FE7BF1">
        <w:rPr>
          <w:rFonts w:ascii="GHEA Grapalat" w:eastAsia="GHEA Grapalat" w:hAnsi="GHEA Grapalat" w:cs="GHEA Grapalat"/>
          <w:b/>
          <w:i/>
          <w:color w:val="000000"/>
          <w:sz w:val="24"/>
          <w:szCs w:val="24"/>
        </w:rPr>
        <w:t>ՏԱՊ-ի 4-րդ բաժնում</w:t>
      </w:r>
      <w:r w:rsidRPr="00FE7BF1">
        <w:rPr>
          <w:rFonts w:ascii="GHEA Grapalat" w:eastAsia="GHEA Grapalat" w:hAnsi="GHEA Grapalat" w:cs="GHEA Grapalat"/>
          <w:i/>
          <w:color w:val="000000"/>
          <w:sz w:val="24"/>
          <w:szCs w:val="24"/>
        </w:rPr>
        <w:t xml:space="preserve"> բերված է ՏԱՊ-ի ֆինանսավորման պլանը՝ ըստ համայնքի ղեկավարի լիազորությունների ոլորտների</w:t>
      </w:r>
      <w:r w:rsidRPr="00FE7BF1">
        <w:rPr>
          <w:rFonts w:ascii="GHEA Grapalat" w:eastAsia="GHEA Grapalat" w:hAnsi="GHEA Grapalat" w:cs="GHEA Grapalat"/>
          <w:b/>
          <w:i/>
          <w:color w:val="000000"/>
          <w:sz w:val="24"/>
          <w:szCs w:val="24"/>
        </w:rPr>
        <w:t xml:space="preserve"> (Աղյուսակ 7)</w:t>
      </w:r>
      <w:r w:rsidRPr="00FE7BF1">
        <w:rPr>
          <w:rFonts w:ascii="GHEA Grapalat" w:eastAsia="GHEA Grapalat" w:hAnsi="GHEA Grapalat" w:cs="GHEA Grapalat"/>
          <w:i/>
          <w:color w:val="000000"/>
          <w:sz w:val="24"/>
          <w:szCs w:val="24"/>
        </w:rPr>
        <w:t>:</w:t>
      </w:r>
    </w:p>
    <w:p w14:paraId="165D9D5E" w14:textId="77777777" w:rsidR="00A04494" w:rsidRPr="00FE7BF1" w:rsidRDefault="004769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GHEA Grapalat" w:eastAsia="GHEA Grapalat" w:hAnsi="GHEA Grapalat" w:cs="GHEA Grapalat"/>
          <w:i/>
          <w:color w:val="000000"/>
          <w:sz w:val="24"/>
          <w:szCs w:val="24"/>
        </w:rPr>
      </w:pPr>
      <w:r w:rsidRPr="00FE7BF1">
        <w:rPr>
          <w:rFonts w:ascii="GHEA Grapalat" w:eastAsia="GHEA Grapalat" w:hAnsi="GHEA Grapalat" w:cs="GHEA Grapalat"/>
          <w:b/>
          <w:i/>
          <w:color w:val="000000"/>
          <w:sz w:val="24"/>
          <w:szCs w:val="24"/>
        </w:rPr>
        <w:t xml:space="preserve">ՏԱՊ-ի 5-րդ բաժնում(Աղյուսակ 8) </w:t>
      </w:r>
      <w:r w:rsidRPr="00FE7BF1">
        <w:rPr>
          <w:rFonts w:ascii="GHEA Grapalat" w:eastAsia="GHEA Grapalat" w:hAnsi="GHEA Grapalat" w:cs="GHEA Grapalat"/>
          <w:i/>
          <w:color w:val="000000"/>
          <w:sz w:val="24"/>
          <w:szCs w:val="24"/>
        </w:rPr>
        <w:t xml:space="preserve">ներկայացված է` տեղեկատվություն ՏԱՊ-ում </w:t>
      </w:r>
      <w:r w:rsidRPr="00FE7BF1">
        <w:rPr>
          <w:rFonts w:ascii="GHEA Grapalat" w:eastAsia="GHEA Grapalat" w:hAnsi="GHEA Grapalat" w:cs="GHEA Grapalat"/>
          <w:i/>
          <w:sz w:val="24"/>
          <w:szCs w:val="24"/>
        </w:rPr>
        <w:t xml:space="preserve">ընդգրկված </w:t>
      </w:r>
      <w:r w:rsidRPr="00FE7BF1">
        <w:rPr>
          <w:rFonts w:ascii="GHEA Grapalat" w:eastAsia="GHEA Grapalat" w:hAnsi="GHEA Grapalat" w:cs="GHEA Grapalat"/>
          <w:i/>
          <w:color w:val="000000"/>
          <w:sz w:val="24"/>
          <w:szCs w:val="24"/>
        </w:rPr>
        <w:t xml:space="preserve">յուրաքանչյուր ոլորտային ծրագրի իրականացման արդյունքային ցուցանիշների մոնիթորինգի և գնահատման վերաբերյալ: </w:t>
      </w:r>
    </w:p>
    <w:p w14:paraId="206AD39A" w14:textId="77777777" w:rsidR="00A04494" w:rsidRPr="00FE7BF1" w:rsidRDefault="0047696F">
      <w:pPr>
        <w:rPr>
          <w:rFonts w:ascii="GHEA Grapalat" w:eastAsia="GHEA Grapalat" w:hAnsi="GHEA Grapalat" w:cs="GHEA Grapalat"/>
          <w:i/>
          <w:sz w:val="24"/>
          <w:szCs w:val="24"/>
        </w:rPr>
      </w:pPr>
      <w:r w:rsidRPr="00FE7BF1">
        <w:rPr>
          <w:rFonts w:ascii="GHEA Grapalat" w:hAnsi="GHEA Grapalat"/>
        </w:rPr>
        <w:br w:type="page"/>
      </w:r>
    </w:p>
    <w:p w14:paraId="3D44741E" w14:textId="77777777" w:rsidR="00A04494" w:rsidRPr="00FE7BF1" w:rsidRDefault="00A04494">
      <w:pPr>
        <w:spacing w:after="0" w:line="240" w:lineRule="auto"/>
        <w:ind w:firstLine="567"/>
        <w:jc w:val="both"/>
        <w:rPr>
          <w:rFonts w:ascii="GHEA Grapalat" w:eastAsia="GHEA Grapalat" w:hAnsi="GHEA Grapalat" w:cs="GHEA Grapalat"/>
          <w:i/>
          <w:sz w:val="24"/>
          <w:szCs w:val="24"/>
        </w:rPr>
      </w:pPr>
    </w:p>
    <w:p w14:paraId="06276D15" w14:textId="77777777" w:rsidR="00A04494" w:rsidRPr="00FE7BF1" w:rsidRDefault="0047696F">
      <w:pPr>
        <w:pStyle w:val="Heading1"/>
        <w:numPr>
          <w:ilvl w:val="0"/>
          <w:numId w:val="6"/>
        </w:numPr>
        <w:spacing w:before="0" w:line="240" w:lineRule="auto"/>
        <w:ind w:left="0" w:firstLine="1134"/>
        <w:rPr>
          <w:rFonts w:ascii="GHEA Grapalat" w:eastAsia="GHEA Grapalat" w:hAnsi="GHEA Grapalat" w:cs="GHEA Grapalat"/>
          <w:b/>
          <w:i/>
          <w:sz w:val="28"/>
          <w:szCs w:val="28"/>
        </w:rPr>
      </w:pPr>
      <w:bookmarkStart w:id="3" w:name="_heading=h.3znysh7" w:colFirst="0" w:colLast="0"/>
      <w:bookmarkEnd w:id="3"/>
      <w:r w:rsidRPr="00FE7BF1">
        <w:rPr>
          <w:rFonts w:ascii="GHEA Grapalat" w:eastAsia="GHEA Grapalat" w:hAnsi="GHEA Grapalat" w:cs="GHEA Grapalat"/>
          <w:b/>
          <w:i/>
          <w:sz w:val="28"/>
          <w:szCs w:val="28"/>
        </w:rPr>
        <w:t>Համայնքի տեսլականը և ոլորտային նպատակները</w:t>
      </w:r>
    </w:p>
    <w:p w14:paraId="31906B5D" w14:textId="77777777" w:rsidR="00A04494" w:rsidRPr="00FE7BF1" w:rsidRDefault="00A04494">
      <w:pPr>
        <w:spacing w:after="0" w:line="240" w:lineRule="auto"/>
        <w:rPr>
          <w:rFonts w:ascii="GHEA Grapalat" w:eastAsia="GHEA Grapalat" w:hAnsi="GHEA Grapalat" w:cs="GHEA Grapalat"/>
          <w:i/>
          <w:sz w:val="24"/>
          <w:szCs w:val="24"/>
        </w:rPr>
      </w:pPr>
    </w:p>
    <w:p w14:paraId="0C739320" w14:textId="77777777" w:rsidR="00A04494" w:rsidRPr="00FE7BF1" w:rsidRDefault="0047696F">
      <w:pPr>
        <w:spacing w:after="0" w:line="240" w:lineRule="auto"/>
        <w:ind w:firstLine="360"/>
        <w:jc w:val="both"/>
        <w:rPr>
          <w:rFonts w:ascii="GHEA Grapalat" w:eastAsia="GHEA Grapalat" w:hAnsi="GHEA Grapalat" w:cs="GHEA Grapalat"/>
          <w:b/>
          <w:i/>
          <w:sz w:val="24"/>
          <w:szCs w:val="24"/>
          <w:highlight w:val="white"/>
        </w:rPr>
      </w:pPr>
      <w:r w:rsidRPr="00FE7BF1">
        <w:rPr>
          <w:rFonts w:ascii="GHEA Grapalat" w:eastAsia="GHEA Grapalat" w:hAnsi="GHEA Grapalat" w:cs="GHEA Grapalat"/>
          <w:i/>
          <w:color w:val="000000"/>
          <w:sz w:val="24"/>
          <w:szCs w:val="24"/>
          <w:highlight w:val="white"/>
        </w:rPr>
        <w:t>Տաշիր համայնքի տեսլականն է</w:t>
      </w:r>
      <w:r w:rsidRPr="00FE7BF1">
        <w:rPr>
          <w:rFonts w:ascii="GHEA Grapalat" w:eastAsia="Cambria Math" w:hAnsi="GHEA Grapalat" w:cs="Cambria Math"/>
          <w:i/>
          <w:sz w:val="24"/>
          <w:szCs w:val="24"/>
          <w:highlight w:val="white"/>
        </w:rPr>
        <w:t xml:space="preserve"> </w:t>
      </w:r>
      <w:r w:rsidRPr="00FE7BF1">
        <w:rPr>
          <w:rFonts w:ascii="GHEA Grapalat" w:eastAsia="Cambria Math" w:hAnsi="GHEA Grapalat" w:cs="Cambria Math"/>
          <w:b/>
          <w:i/>
          <w:color w:val="000000"/>
          <w:sz w:val="24"/>
          <w:szCs w:val="24"/>
          <w:highlight w:val="white"/>
        </w:rPr>
        <w:t xml:space="preserve"> </w:t>
      </w:r>
      <w:r w:rsidRPr="00FE7BF1">
        <w:rPr>
          <w:rFonts w:ascii="GHEA Grapalat" w:eastAsia="GHEA Grapalat" w:hAnsi="GHEA Grapalat" w:cs="GHEA Grapalat"/>
          <w:b/>
          <w:i/>
          <w:color w:val="000000"/>
          <w:sz w:val="24"/>
          <w:szCs w:val="24"/>
          <w:highlight w:val="white"/>
        </w:rPr>
        <w:t>202</w:t>
      </w:r>
      <w:r w:rsidRPr="00FE7BF1">
        <w:rPr>
          <w:rFonts w:ascii="GHEA Grapalat" w:eastAsia="GHEA Grapalat" w:hAnsi="GHEA Grapalat" w:cs="GHEA Grapalat"/>
          <w:b/>
          <w:i/>
          <w:sz w:val="24"/>
          <w:szCs w:val="24"/>
          <w:highlight w:val="white"/>
        </w:rPr>
        <w:t>5</w:t>
      </w:r>
      <w:r w:rsidRPr="00FE7BF1">
        <w:rPr>
          <w:rFonts w:ascii="GHEA Grapalat" w:eastAsia="GHEA Grapalat" w:hAnsi="GHEA Grapalat" w:cs="GHEA Grapalat"/>
          <w:b/>
          <w:i/>
          <w:color w:val="000000"/>
          <w:sz w:val="24"/>
          <w:szCs w:val="24"/>
          <w:highlight w:val="white"/>
        </w:rPr>
        <w:t>թ.-</w:t>
      </w:r>
      <w:r w:rsidRPr="00FE7BF1">
        <w:rPr>
          <w:rFonts w:ascii="GHEA Grapalat" w:eastAsia="GHEA Grapalat" w:hAnsi="GHEA Grapalat" w:cs="GHEA Grapalat"/>
          <w:b/>
          <w:i/>
          <w:sz w:val="24"/>
          <w:szCs w:val="24"/>
          <w:highlight w:val="white"/>
        </w:rPr>
        <w:t>ին ակնկալում է ունենալ առավել անվտանգ, բարեկարգ, կանաչապատ, էկոլոգիապես մաքուր, նորոգված հանրային ենթակառուցվածքներով, տնտեսապես զարգացած, հոգևոր, մշակութային, մարզական ակտիվ կյանքով ապրող և ավելի բարեկեցիկ բնակիչներով:</w:t>
      </w:r>
    </w:p>
    <w:p w14:paraId="48DFD8EA" w14:textId="77777777" w:rsidR="00A04494" w:rsidRPr="00FE7BF1" w:rsidRDefault="0047696F">
      <w:pPr>
        <w:spacing w:after="0" w:line="240" w:lineRule="auto"/>
        <w:ind w:firstLine="360"/>
        <w:jc w:val="both"/>
        <w:rPr>
          <w:rFonts w:ascii="GHEA Grapalat" w:eastAsia="GHEA Grapalat" w:hAnsi="GHEA Grapalat" w:cs="GHEA Grapalat"/>
          <w:b/>
          <w:i/>
          <w:color w:val="000000"/>
          <w:sz w:val="24"/>
          <w:szCs w:val="24"/>
        </w:rPr>
      </w:pPr>
      <w:r w:rsidRPr="00FE7BF1">
        <w:rPr>
          <w:rFonts w:ascii="GHEA Grapalat" w:eastAsia="GHEA Grapalat" w:hAnsi="GHEA Grapalat" w:cs="GHEA Grapalat"/>
          <w:i/>
          <w:color w:val="000000"/>
          <w:sz w:val="24"/>
          <w:szCs w:val="24"/>
        </w:rPr>
        <w:t>Ստորև ներկայացված են համայնքի կայուն զարգացման ցուցանիշները: Ցուցանիշի ելակետային արժեքը՝ համապատասխան ցուցանիշի 2023 թվականի նոյեմբերի 1-ի դրությամբ ֆիքսված արժեքին 2024 թվականի նոյեմբեր-դեկտեմբեր ամիսներին կանխատեսվող ցուցանիշի ավելացումն է, հաշվի առնելով համայնքում առկա զարգացումները և միտումները, ինչպես նաև նախորդ տարիների փորձը: Ցուցանիշի թիրախային արժեքը՝ համապատասխան ցուցանիշի պլանավորվող արժեքն է, այսինքն՝ այն արժեքը, որին կհասնի համայնքը 2024 թվականին ՏԱՊ-ը հաջողությամբ իրականացնելու դեպքում:</w:t>
      </w:r>
    </w:p>
    <w:p w14:paraId="4E915BE1" w14:textId="77777777" w:rsidR="00A04494" w:rsidRPr="00FE7BF1" w:rsidRDefault="0047696F">
      <w:pPr>
        <w:spacing w:after="0" w:line="240" w:lineRule="auto"/>
        <w:ind w:firstLine="360"/>
        <w:jc w:val="both"/>
        <w:rPr>
          <w:rFonts w:ascii="GHEA Grapalat" w:eastAsia="GHEA Grapalat" w:hAnsi="GHEA Grapalat" w:cs="GHEA Grapalat"/>
          <w:b/>
          <w:i/>
          <w:sz w:val="24"/>
          <w:szCs w:val="24"/>
        </w:rPr>
      </w:pPr>
      <w:r w:rsidRPr="00FE7BF1">
        <w:rPr>
          <w:rFonts w:ascii="GHEA Grapalat" w:eastAsia="GHEA Grapalat" w:hAnsi="GHEA Grapalat" w:cs="GHEA Grapalat"/>
          <w:b/>
          <w:i/>
          <w:sz w:val="24"/>
          <w:szCs w:val="24"/>
        </w:rPr>
        <w:t>ՏԱՊ</w:t>
      </w:r>
      <w:r w:rsidRPr="00FE7BF1">
        <w:rPr>
          <w:rFonts w:ascii="GHEA Grapalat" w:eastAsia="GHEA Grapalat" w:hAnsi="GHEA Grapalat" w:cs="GHEA Grapalat"/>
          <w:i/>
          <w:sz w:val="24"/>
          <w:szCs w:val="24"/>
        </w:rPr>
        <w:t>-ում ոլորտների և ծրագրերի ազդեցության վերջնական արդյունքի որոշ որակական ցուցանիշների  գնահատման համար կիրառվել է 10 բալանոց սանդղակ՝ 1- շատ վատ, 2 – վատ, 3 – բավականին վատ, 4 – ավելի շատ վատ, քան լավ, 5 – միջին՝ ոչ լավ. ոչ վատ, 6 - ավելի շատ լավ, քան վատ, 7 – բավականին լավ, 8 – լավ, 9 – շատ լավ, 10 – կատարյալ:</w:t>
      </w:r>
    </w:p>
    <w:p w14:paraId="397E9C88" w14:textId="77777777" w:rsidR="00A04494" w:rsidRPr="00FE7BF1" w:rsidRDefault="0047696F">
      <w:pPr>
        <w:rPr>
          <w:rFonts w:ascii="GHEA Grapalat" w:eastAsia="GHEA Grapalat" w:hAnsi="GHEA Grapalat" w:cs="GHEA Grapalat"/>
          <w:i/>
          <w:sz w:val="24"/>
          <w:szCs w:val="24"/>
        </w:rPr>
      </w:pPr>
      <w:r w:rsidRPr="00FE7BF1">
        <w:rPr>
          <w:rFonts w:ascii="GHEA Grapalat" w:hAnsi="GHEA Grapalat"/>
        </w:rPr>
        <w:br w:type="page"/>
      </w:r>
    </w:p>
    <w:p w14:paraId="4947E66C" w14:textId="77777777" w:rsidR="00A04494" w:rsidRPr="00FE7BF1" w:rsidRDefault="00A04494">
      <w:pPr>
        <w:tabs>
          <w:tab w:val="left" w:pos="567"/>
        </w:tabs>
        <w:spacing w:after="0"/>
        <w:jc w:val="both"/>
        <w:rPr>
          <w:rFonts w:ascii="GHEA Grapalat" w:eastAsia="GHEA Grapalat" w:hAnsi="GHEA Grapalat" w:cs="GHEA Grapalat"/>
          <w:i/>
          <w:sz w:val="24"/>
          <w:szCs w:val="24"/>
        </w:rPr>
      </w:pPr>
    </w:p>
    <w:p w14:paraId="665F8EFB" w14:textId="77777777" w:rsidR="00A04494" w:rsidRPr="00FE7BF1" w:rsidRDefault="0047696F">
      <w:pPr>
        <w:spacing w:after="0"/>
        <w:jc w:val="both"/>
        <w:rPr>
          <w:rFonts w:ascii="GHEA Grapalat" w:eastAsia="GHEA Grapalat" w:hAnsi="GHEA Grapalat" w:cs="GHEA Grapalat"/>
          <w:b/>
          <w:i/>
          <w:sz w:val="24"/>
          <w:szCs w:val="24"/>
        </w:rPr>
      </w:pPr>
      <w:r w:rsidRPr="00FE7BF1">
        <w:rPr>
          <w:rFonts w:ascii="GHEA Grapalat" w:eastAsia="GHEA Grapalat" w:hAnsi="GHEA Grapalat" w:cs="GHEA Grapalat"/>
          <w:b/>
          <w:i/>
          <w:sz w:val="24"/>
          <w:szCs w:val="24"/>
        </w:rPr>
        <w:t>Աղյուսակ 1. Համայնքի կայուն զարգացման ցուցանիշները</w:t>
      </w:r>
    </w:p>
    <w:p w14:paraId="7AFD138A" w14:textId="77777777" w:rsidR="00A04494" w:rsidRPr="00FE7BF1" w:rsidRDefault="00A04494">
      <w:pPr>
        <w:spacing w:after="0"/>
        <w:jc w:val="both"/>
        <w:rPr>
          <w:rFonts w:ascii="GHEA Grapalat" w:eastAsia="GHEA Grapalat" w:hAnsi="GHEA Grapalat" w:cs="GHEA Grapalat"/>
          <w:i/>
          <w:sz w:val="24"/>
          <w:szCs w:val="24"/>
        </w:rPr>
      </w:pPr>
    </w:p>
    <w:tbl>
      <w:tblPr>
        <w:tblStyle w:val="a5"/>
        <w:tblW w:w="10747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31"/>
        <w:gridCol w:w="1613"/>
        <w:gridCol w:w="1803"/>
      </w:tblGrid>
      <w:tr w:rsidR="00A04494" w:rsidRPr="00FE7BF1" w14:paraId="3BD8F597" w14:textId="77777777">
        <w:tc>
          <w:tcPr>
            <w:tcW w:w="7331" w:type="dxa"/>
            <w:shd w:val="clear" w:color="auto" w:fill="C6D9F1"/>
            <w:vAlign w:val="center"/>
          </w:tcPr>
          <w:p w14:paraId="59E38599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Ցուցանիշ</w:t>
            </w:r>
          </w:p>
        </w:tc>
        <w:tc>
          <w:tcPr>
            <w:tcW w:w="1613" w:type="dxa"/>
            <w:shd w:val="clear" w:color="auto" w:fill="C6D9F1"/>
            <w:vAlign w:val="center"/>
          </w:tcPr>
          <w:p w14:paraId="08893127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Ելակետային արժեք</w:t>
            </w:r>
          </w:p>
        </w:tc>
        <w:tc>
          <w:tcPr>
            <w:tcW w:w="1803" w:type="dxa"/>
            <w:shd w:val="clear" w:color="auto" w:fill="C6D9F1"/>
            <w:vAlign w:val="center"/>
          </w:tcPr>
          <w:p w14:paraId="122F4E3B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Թիրախային արժեք</w:t>
            </w:r>
          </w:p>
        </w:tc>
      </w:tr>
      <w:tr w:rsidR="00A04494" w:rsidRPr="00FE7BF1" w14:paraId="4DE9DDC3" w14:textId="77777777">
        <w:trPr>
          <w:trHeight w:val="596"/>
        </w:trPr>
        <w:tc>
          <w:tcPr>
            <w:tcW w:w="7331" w:type="dxa"/>
          </w:tcPr>
          <w:p w14:paraId="0D5278A0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Համայնքի բյուջեի սեփական եկամուտների տեսակարար կշիռն ընդհանուր եկամուտների մեջ (%)</w:t>
            </w:r>
          </w:p>
        </w:tc>
        <w:tc>
          <w:tcPr>
            <w:tcW w:w="1613" w:type="dxa"/>
            <w:vAlign w:val="center"/>
          </w:tcPr>
          <w:p w14:paraId="2FEA52A4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13,26</w:t>
            </w:r>
          </w:p>
        </w:tc>
        <w:tc>
          <w:tcPr>
            <w:tcW w:w="1803" w:type="dxa"/>
            <w:vAlign w:val="center"/>
          </w:tcPr>
          <w:p w14:paraId="4B71201D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15,23</w:t>
            </w:r>
          </w:p>
        </w:tc>
      </w:tr>
      <w:tr w:rsidR="00A04494" w:rsidRPr="00FE7BF1" w14:paraId="3B5D8F29" w14:textId="77777777">
        <w:tc>
          <w:tcPr>
            <w:tcW w:w="7331" w:type="dxa"/>
          </w:tcPr>
          <w:p w14:paraId="1FED6AE4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Համայնքում հաշվառված բնակիչների ընդհանուր թիվը (մարդ)</w:t>
            </w:r>
          </w:p>
        </w:tc>
        <w:tc>
          <w:tcPr>
            <w:tcW w:w="1613" w:type="dxa"/>
            <w:shd w:val="clear" w:color="auto" w:fill="FFFFFF"/>
            <w:vAlign w:val="center"/>
          </w:tcPr>
          <w:p w14:paraId="722A79A0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28098</w:t>
            </w:r>
          </w:p>
        </w:tc>
        <w:tc>
          <w:tcPr>
            <w:tcW w:w="1803" w:type="dxa"/>
            <w:vAlign w:val="center"/>
          </w:tcPr>
          <w:p w14:paraId="6288F64B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29310</w:t>
            </w:r>
          </w:p>
        </w:tc>
      </w:tr>
    </w:tbl>
    <w:p w14:paraId="0F49F1A9" w14:textId="77777777" w:rsidR="00A04494" w:rsidRPr="00FE7BF1" w:rsidRDefault="00A04494">
      <w:pPr>
        <w:pBdr>
          <w:top w:val="nil"/>
          <w:left w:val="nil"/>
          <w:bottom w:val="nil"/>
          <w:right w:val="nil"/>
          <w:between w:val="nil"/>
        </w:pBdr>
        <w:spacing w:after="0"/>
        <w:ind w:left="270"/>
        <w:jc w:val="both"/>
        <w:rPr>
          <w:rFonts w:ascii="GHEA Grapalat" w:eastAsia="GHEA Grapalat" w:hAnsi="GHEA Grapalat" w:cs="GHEA Grapalat"/>
          <w:i/>
          <w:color w:val="000000"/>
          <w:sz w:val="24"/>
          <w:szCs w:val="24"/>
        </w:rPr>
      </w:pPr>
    </w:p>
    <w:p w14:paraId="22C8AB1A" w14:textId="77777777" w:rsidR="00A04494" w:rsidRPr="00FE7BF1" w:rsidRDefault="0047696F">
      <w:pPr>
        <w:spacing w:after="0"/>
        <w:jc w:val="both"/>
        <w:rPr>
          <w:rFonts w:ascii="GHEA Grapalat" w:eastAsia="GHEA Grapalat" w:hAnsi="GHEA Grapalat" w:cs="GHEA Grapalat"/>
          <w:i/>
          <w:sz w:val="24"/>
          <w:szCs w:val="24"/>
        </w:rPr>
      </w:pPr>
      <w:r w:rsidRPr="00FE7BF1">
        <w:rPr>
          <w:rFonts w:ascii="GHEA Grapalat" w:eastAsia="GHEA Grapalat" w:hAnsi="GHEA Grapalat" w:cs="GHEA Grapalat"/>
          <w:i/>
          <w:sz w:val="24"/>
          <w:szCs w:val="24"/>
        </w:rPr>
        <w:t>Ստորև սահմանված են համայնքի ոլորտային նպատակները` ըստ համայնքի ղեկավարի լիազորությունների առանձին բնագավառների (ոլորտների):</w:t>
      </w:r>
    </w:p>
    <w:p w14:paraId="0758BB99" w14:textId="77777777" w:rsidR="00A04494" w:rsidRPr="00FE7BF1" w:rsidRDefault="0047696F">
      <w:pPr>
        <w:rPr>
          <w:rFonts w:ascii="GHEA Grapalat" w:eastAsia="GHEA Grapalat" w:hAnsi="GHEA Grapalat" w:cs="GHEA Grapalat"/>
          <w:i/>
          <w:sz w:val="24"/>
          <w:szCs w:val="24"/>
        </w:rPr>
      </w:pPr>
      <w:r w:rsidRPr="00FE7BF1">
        <w:rPr>
          <w:rFonts w:ascii="GHEA Grapalat" w:hAnsi="GHEA Grapalat"/>
        </w:rPr>
        <w:br w:type="page"/>
      </w:r>
    </w:p>
    <w:p w14:paraId="72218411" w14:textId="77777777" w:rsidR="00A04494" w:rsidRPr="00FE7BF1" w:rsidRDefault="00A04494">
      <w:pPr>
        <w:spacing w:after="0"/>
        <w:jc w:val="both"/>
        <w:rPr>
          <w:rFonts w:ascii="GHEA Grapalat" w:eastAsia="GHEA Grapalat" w:hAnsi="GHEA Grapalat" w:cs="GHEA Grapalat"/>
          <w:b/>
          <w:i/>
          <w:sz w:val="24"/>
          <w:szCs w:val="24"/>
        </w:rPr>
      </w:pPr>
    </w:p>
    <w:p w14:paraId="0AD475D1" w14:textId="77777777" w:rsidR="00A04494" w:rsidRPr="00FE7BF1" w:rsidRDefault="0047696F">
      <w:pPr>
        <w:spacing w:after="0"/>
        <w:jc w:val="both"/>
        <w:rPr>
          <w:rFonts w:ascii="GHEA Grapalat" w:eastAsia="GHEA Grapalat" w:hAnsi="GHEA Grapalat" w:cs="GHEA Grapalat"/>
          <w:b/>
          <w:i/>
          <w:sz w:val="24"/>
          <w:szCs w:val="24"/>
        </w:rPr>
      </w:pPr>
      <w:r w:rsidRPr="00FE7BF1">
        <w:rPr>
          <w:rFonts w:ascii="GHEA Grapalat" w:eastAsia="GHEA Grapalat" w:hAnsi="GHEA Grapalat" w:cs="GHEA Grapalat"/>
          <w:b/>
          <w:i/>
          <w:sz w:val="24"/>
          <w:szCs w:val="24"/>
        </w:rPr>
        <w:t>Աղյուսակ 2.Համայնքի ոլորտային նպատակները</w:t>
      </w:r>
    </w:p>
    <w:p w14:paraId="13B88D4C" w14:textId="77777777" w:rsidR="00A04494" w:rsidRPr="00FE7BF1" w:rsidRDefault="00A04494">
      <w:pPr>
        <w:spacing w:after="0"/>
        <w:jc w:val="both"/>
        <w:rPr>
          <w:rFonts w:ascii="GHEA Grapalat" w:eastAsia="GHEA Grapalat" w:hAnsi="GHEA Grapalat" w:cs="GHEA Grapalat"/>
          <w:i/>
          <w:sz w:val="24"/>
          <w:szCs w:val="24"/>
        </w:rPr>
      </w:pPr>
    </w:p>
    <w:tbl>
      <w:tblPr>
        <w:tblStyle w:val="a6"/>
        <w:tblW w:w="10590" w:type="dxa"/>
        <w:tblInd w:w="-230" w:type="dxa"/>
        <w:tblLayout w:type="fixed"/>
        <w:tblLook w:val="0400" w:firstRow="0" w:lastRow="0" w:firstColumn="0" w:lastColumn="0" w:noHBand="0" w:noVBand="1"/>
      </w:tblPr>
      <w:tblGrid>
        <w:gridCol w:w="4665"/>
        <w:gridCol w:w="3180"/>
        <w:gridCol w:w="1410"/>
        <w:gridCol w:w="1335"/>
      </w:tblGrid>
      <w:tr w:rsidR="00A04494" w:rsidRPr="00FE7BF1" w14:paraId="2C1A2645" w14:textId="77777777">
        <w:tc>
          <w:tcPr>
            <w:tcW w:w="4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A116332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Ոլորտային նպատակ</w:t>
            </w:r>
          </w:p>
        </w:tc>
        <w:tc>
          <w:tcPr>
            <w:tcW w:w="5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78172CAF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Վերջնական արդյունքի՝</w:t>
            </w:r>
          </w:p>
        </w:tc>
      </w:tr>
      <w:tr w:rsidR="00A04494" w:rsidRPr="00FE7BF1" w14:paraId="7E2240E5" w14:textId="77777777">
        <w:tc>
          <w:tcPr>
            <w:tcW w:w="4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23ADFBD" w14:textId="77777777" w:rsidR="00A04494" w:rsidRPr="00FE7BF1" w:rsidRDefault="00A04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7A611C1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Ցուցանիշ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903E685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Ելակետային արժեք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5AF38C9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Թիրախային արժեք</w:t>
            </w:r>
          </w:p>
        </w:tc>
      </w:tr>
      <w:tr w:rsidR="00A04494" w:rsidRPr="00FE7BF1" w14:paraId="71B37E1A" w14:textId="77777777"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3209525" w14:textId="77777777" w:rsidR="00A04494" w:rsidRPr="00FE7BF1" w:rsidRDefault="0047696F">
            <w:pPr>
              <w:tabs>
                <w:tab w:val="left" w:pos="4080"/>
              </w:tabs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Ոլորտ 1. Ընդհանուր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4065AFA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2DCD494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CD4259A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</w:p>
        </w:tc>
      </w:tr>
      <w:tr w:rsidR="00A04494" w:rsidRPr="00FE7BF1" w14:paraId="7080178D" w14:textId="77777777">
        <w:tc>
          <w:tcPr>
            <w:tcW w:w="46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F9A0B6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Ապահովել ՏԻՄ-երի կողմից Տաշիր բազմաբնակավայր համայնքում, բնակչությանը հանրային որակյալ և մատչելի ծառայությունների մատուցումը:</w:t>
            </w:r>
          </w:p>
          <w:p w14:paraId="3C9723EF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</w:p>
          <w:p w14:paraId="0D4A5C0C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9F220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HEA Grapalat" w:eastAsia="GHEA Grapalat" w:hAnsi="GHEA Grapalat" w:cs="GHEA Grapalat"/>
                <w:i/>
                <w:color w:val="000000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</w:rPr>
              <w:t>Համայնքի բնակիչների բավարարվածությունը (հարցումների հիման վրա) ՏԻՄ-երի, աշխատակազմի, ՀՈԱԿ-ների  գործունեությունից, մատուցված հանրային ծառայություններից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AB78E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highlight w:val="white"/>
              </w:rPr>
              <w:t>Ավելի շատ լավ, քան վատ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074DD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բավականին լավ</w:t>
            </w:r>
          </w:p>
        </w:tc>
      </w:tr>
      <w:tr w:rsidR="00A04494" w:rsidRPr="00FE7BF1" w14:paraId="0792476F" w14:textId="77777777">
        <w:tc>
          <w:tcPr>
            <w:tcW w:w="46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14712F" w14:textId="77777777" w:rsidR="00A04494" w:rsidRPr="00FE7BF1" w:rsidRDefault="00A04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i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706BF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HEA Grapalat" w:eastAsia="GHEA Grapalat" w:hAnsi="GHEA Grapalat" w:cs="GHEA Grapalat"/>
                <w:i/>
                <w:color w:val="000000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</w:rPr>
              <w:t xml:space="preserve">Համայնքի բյուջեի սեփական եկամուտների տեսակարար կշիռը համայնքի բյուջեի ընդհանուր մուտքերի կազմում, %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A8BCE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13,26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21D13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15,23</w:t>
            </w:r>
          </w:p>
        </w:tc>
      </w:tr>
      <w:tr w:rsidR="00A04494" w:rsidRPr="00FE7BF1" w14:paraId="746698CD" w14:textId="77777777">
        <w:trPr>
          <w:trHeight w:val="348"/>
        </w:trPr>
        <w:tc>
          <w:tcPr>
            <w:tcW w:w="46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CB2599" w14:textId="77777777" w:rsidR="00A04494" w:rsidRPr="00FE7BF1" w:rsidRDefault="00A04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i/>
                <w:color w:val="000000"/>
              </w:rPr>
            </w:pP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6E21DE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HEA Grapalat" w:eastAsia="GHEA Grapalat" w:hAnsi="GHEA Grapalat" w:cs="GHEA Grapalat"/>
                <w:i/>
                <w:color w:val="000000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Բնակիչների կարծիքը վերանորոգված համայնքային կենտրոնների, վերաբերյալ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161FD5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Բավականին լավ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D01494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</w:rPr>
            </w:pPr>
          </w:p>
          <w:p w14:paraId="41B268AD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Շատ լ</w:t>
            </w:r>
            <w:r w:rsidRPr="00FE7BF1">
              <w:rPr>
                <w:rFonts w:ascii="GHEA Grapalat" w:eastAsia="GHEA Grapalat" w:hAnsi="GHEA Grapalat" w:cs="GHEA Grapalat"/>
                <w:i/>
                <w:color w:val="000000"/>
              </w:rPr>
              <w:t>ավ</w:t>
            </w:r>
          </w:p>
        </w:tc>
      </w:tr>
      <w:tr w:rsidR="00A04494" w:rsidRPr="00FE7BF1" w14:paraId="4DF0E684" w14:textId="77777777"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0D627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Ընդյանուր բնույթի այլ ծառայությունների մատուցում</w:t>
            </w: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245C5F" w14:textId="77777777" w:rsidR="00A04494" w:rsidRPr="00FE7BF1" w:rsidRDefault="00A04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F8B048" w14:textId="77777777" w:rsidR="00A04494" w:rsidRPr="00FE7BF1" w:rsidRDefault="00A04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8F9918" w14:textId="77777777" w:rsidR="00A04494" w:rsidRPr="00FE7BF1" w:rsidRDefault="00A04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41189686" w14:textId="77777777"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DC823A8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Ոլորտ 2. Պաշտպանության կազմակերպում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20CA55E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A30EFF9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27301CA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55763CAC" w14:textId="77777777">
        <w:trPr>
          <w:trHeight w:val="283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35B22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2024 թվականի ընթացքում պաշտպանության կազմակերպման ոլորտում ծրագրեր և միջոցառումներ չեն նախատեսվում: Ոլորտային նպատակ չի սահմանվել: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C19FF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DFBAB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-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C9328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-</w:t>
            </w:r>
          </w:p>
        </w:tc>
      </w:tr>
      <w:tr w:rsidR="00A04494" w:rsidRPr="00FE7BF1" w14:paraId="558EFB52" w14:textId="77777777">
        <w:trPr>
          <w:trHeight w:val="283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40275D7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Ոլորտ 3.Արտակարգ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D6F8D66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B906929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E1EFAFA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2E79F195" w14:textId="77777777">
        <w:tc>
          <w:tcPr>
            <w:tcW w:w="46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4C62F6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2024 թվականի ընթացքում ոլորտում ծրագրեր և միջոցառումներ նախատեսվում են պետական և մասնավոր  մասնագիտակցված 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lastRenderedPageBreak/>
              <w:t>հաստատությունների հետ համատեղ:Ոլորտային նպատակ է սահմանվել բարձրացնել բնակչության տեսական և գործնական հմտությունները ԱԻ պաշտպանության ոլորտում: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D5FF8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lastRenderedPageBreak/>
              <w:t>Բնակչության ԱԻ ժամանակ կիրառվող մեթոդների և հմտությունների իրազեկվածության մակարդակ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77674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ավելի շատ վատ, քան լավ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7ECF2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ավելի շատ լավ</w:t>
            </w:r>
          </w:p>
        </w:tc>
      </w:tr>
      <w:tr w:rsidR="00A04494" w:rsidRPr="00FE7BF1" w14:paraId="57EA47D6" w14:textId="77777777">
        <w:tc>
          <w:tcPr>
            <w:tcW w:w="46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35A9BD" w14:textId="77777777" w:rsidR="00A04494" w:rsidRPr="00FE7BF1" w:rsidRDefault="00A04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i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D6B84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ԱԻ վերաբերյալ հմտությունների մասին իրազեկված բնակչության տեսակարար կշիռը ընդհանուրի մեջ, %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24EBD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ավելի շատ վատ, քան լավ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393D0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FF0000"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ավելի շատ լավ</w:t>
            </w:r>
          </w:p>
        </w:tc>
      </w:tr>
      <w:tr w:rsidR="00A04494" w:rsidRPr="00FE7BF1" w14:paraId="3B106A05" w14:textId="77777777"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1D2BC33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Ոլորտ 4. Տնտեսական հարաբերություններ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C8ADA1B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5DDEEAA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E19B3B7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1EC45D9B" w14:textId="77777777"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00313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Գյուղատնտեսական ենթակառուցվածքների բարելավում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2F820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Ճանապարհների բարեկարգում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59FCC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ավելի շատ վատ, քան լավ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0031D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FF0000"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ավելի շատ լավ</w:t>
            </w:r>
          </w:p>
        </w:tc>
      </w:tr>
      <w:tr w:rsidR="00A04494" w:rsidRPr="00FE7BF1" w14:paraId="08575D83" w14:textId="77777777"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7D6A0" w14:textId="77777777" w:rsidR="00A04494" w:rsidRPr="00FE7BF1" w:rsidRDefault="00A04494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1B7BA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Հեռագնա արոտների նպատակային օգտագործումը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2414C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highlight w:val="white"/>
              </w:rPr>
              <w:t xml:space="preserve">Ավելի շատ վատ, քան լավ   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FDB93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highlight w:val="white"/>
              </w:rPr>
              <w:t xml:space="preserve">միջին՝ ոչ լավ, ոչ վատ    </w:t>
            </w:r>
          </w:p>
        </w:tc>
      </w:tr>
      <w:tr w:rsidR="00A04494" w:rsidRPr="00FE7BF1" w14:paraId="21030FCC" w14:textId="77777777"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AAB2C88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Ոլորտ 5. Շրջակա միջավայրի պաշտպանություն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3D80AE4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2268A20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B8D9112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</w:rPr>
            </w:pPr>
          </w:p>
        </w:tc>
      </w:tr>
      <w:tr w:rsidR="00A04494" w:rsidRPr="00FE7BF1" w14:paraId="69988916" w14:textId="77777777"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1CEB1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Ապահովել համայնքի բոլոր բնակավայրերում բնակչությանը աղբահանության և սանիտարական մաքրման  որակյալ և մատչելի ծառայությունների մատուցումը և շրջակա միջավայրի մաքրությունը: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31E03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Տեղափոխված աղբի ծավալը, տոննա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33E64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2500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D7258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2700</w:t>
            </w:r>
          </w:p>
        </w:tc>
      </w:tr>
      <w:tr w:rsidR="00A04494" w:rsidRPr="00FE7BF1" w14:paraId="035EB355" w14:textId="77777777">
        <w:tc>
          <w:tcPr>
            <w:tcW w:w="4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CFF925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Համայնքի բոլոր բնակավայրերում իրականացնել կեղտաջրերի մաքրման աշխատանքներ և  շրջակա միջավայրի պաշտպանություն ուղղված այլ բնույթի միջոցառումներ: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5C65A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color w:val="000000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Համայնքի բնակիչների բավարարվածությունը մատուցված  աղբահանության, կեղտաջրերի և սանիտարական մաքրման, այլ բնույթի ծառայություններից (հարցումների հիման վրա)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7303A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highlight w:val="white"/>
              </w:rPr>
              <w:t>Ավելի շատ լավ, քան վատ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2107D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highlight w:val="white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highlight w:val="white"/>
              </w:rPr>
              <w:t xml:space="preserve">Բավ- ականին </w:t>
            </w:r>
          </w:p>
          <w:p w14:paraId="2BAF6912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highlight w:val="white"/>
              </w:rPr>
              <w:t>լավ</w:t>
            </w:r>
          </w:p>
        </w:tc>
      </w:tr>
      <w:tr w:rsidR="00A04494" w:rsidRPr="00FE7BF1" w14:paraId="119A3373" w14:textId="77777777">
        <w:tc>
          <w:tcPr>
            <w:tcW w:w="4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14:paraId="6312648C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Ոլորտ 6. Քաղաքաշինություն և կոմունալ տնտեսություն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3A83031" w14:textId="77777777" w:rsidR="00A04494" w:rsidRPr="00FE7BF1" w:rsidRDefault="00A04494">
            <w:pPr>
              <w:rPr>
                <w:rFonts w:ascii="GHEA Grapalat" w:eastAsia="GHEA Grapalat" w:hAnsi="GHEA Grapalat" w:cs="GHEA Grapalat"/>
                <w:i/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64D9FC3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AF7057C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</w:rPr>
            </w:pPr>
          </w:p>
        </w:tc>
      </w:tr>
      <w:tr w:rsidR="00A04494" w:rsidRPr="00FE7BF1" w14:paraId="0D0E6BB1" w14:textId="77777777">
        <w:tc>
          <w:tcPr>
            <w:tcW w:w="4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B48E9A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Բարելավել քաղաքաշինության և կոմունալ ծառայության բնագավառում համայնքի բնակչությանը հանրային ծառայությունների մատուցումը և որակը։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FA342" w14:textId="77777777" w:rsidR="00A04494" w:rsidRPr="00FE7BF1" w:rsidRDefault="00A04494">
            <w:pPr>
              <w:rPr>
                <w:rFonts w:ascii="GHEA Grapalat" w:eastAsia="GHEA Grapalat" w:hAnsi="GHEA Grapalat" w:cs="GHEA Grapalat"/>
                <w:i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6D160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B24C4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</w:rPr>
            </w:pPr>
          </w:p>
        </w:tc>
      </w:tr>
      <w:tr w:rsidR="00A04494" w:rsidRPr="00FE7BF1" w14:paraId="1D52E2B5" w14:textId="77777777"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61BC5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Բնակարանային շինարարություն և կոմունալ ծառայության մատուցում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456CC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Բնակիչների</w:t>
            </w:r>
          </w:p>
          <w:p w14:paraId="0CA277E6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բավարարվածությու</w:t>
            </w:r>
          </w:p>
          <w:p w14:paraId="4FDE7757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նը համայնքում</w:t>
            </w:r>
          </w:p>
          <w:p w14:paraId="249514B5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վերանորոգված</w:t>
            </w:r>
          </w:p>
          <w:p w14:paraId="06481DE7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բնակելի շենքերի</w:t>
            </w:r>
          </w:p>
          <w:p w14:paraId="17AFD899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տանիքներց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52977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միջին՝ ոչ լավ. ոչ վատ</w:t>
            </w:r>
            <w:r w:rsidRPr="00FE7BF1">
              <w:rPr>
                <w:rFonts w:ascii="GHEA Grapalat" w:eastAsia="GHEA Grapalat" w:hAnsi="GHEA Grapalat" w:cs="GHEA Grapalat"/>
                <w:i/>
                <w:color w:val="000000"/>
                <w:highlight w:val="white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4A9CC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Լավ</w:t>
            </w:r>
          </w:p>
        </w:tc>
      </w:tr>
      <w:tr w:rsidR="00A04494" w:rsidRPr="00FE7BF1" w14:paraId="3239651E" w14:textId="77777777"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00D4D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lastRenderedPageBreak/>
              <w:t>Ջրամատակարարում համայնքի բոլոր բնակավայրերում և նոր ջրագծերի կառուցում Դաշտադեմ,Լեռնահովիտ, Միխայլովկա,Նովոսելցով,Պետրովկա,Կաթնառատ,Մեծավան, Նորաշեն,Արծնի և Ապավեն բնակավայրերում։</w:t>
            </w:r>
          </w:p>
          <w:p w14:paraId="3B9B0AC1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ՕԿՋ-ների կառուցում Նորամուտ և Բլագոդարնոյե բնակավայրերում: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86867" w14:textId="77777777" w:rsidR="00A04494" w:rsidRPr="00FE7BF1" w:rsidRDefault="00A04494">
            <w:pPr>
              <w:rPr>
                <w:rFonts w:ascii="GHEA Grapalat" w:eastAsia="GHEA Grapalat" w:hAnsi="GHEA Grapalat" w:cs="GHEA Grapalat"/>
                <w:i/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A0C89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բավա-</w:t>
            </w:r>
          </w:p>
          <w:p w14:paraId="134FCACD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կանին վատ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3C494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Լավ</w:t>
            </w:r>
          </w:p>
        </w:tc>
      </w:tr>
      <w:tr w:rsidR="00A04494" w:rsidRPr="00FE7BF1" w14:paraId="7665992F" w14:textId="77777777">
        <w:tc>
          <w:tcPr>
            <w:tcW w:w="46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E8F368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Լուսավորության ցանցի ընդլայնում և արդիականացում, </w:t>
            </w:r>
            <w:r w:rsidRPr="00FE7BF1">
              <w:rPr>
                <w:rFonts w:ascii="GHEA Grapalat" w:eastAsia="GHEA Grapalat" w:hAnsi="GHEA Grapalat" w:cs="GHEA Grapalat"/>
              </w:rPr>
              <w:t xml:space="preserve"> 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փողոցների լուսավորում։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ECFDF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color w:val="FF0000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</w:rPr>
              <w:t>Գիշերային լուսավորված փողոցների թվի տեսակարար կշիռն ընդհանուրի մեջ, %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977D9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95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7B7DE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100</w:t>
            </w:r>
          </w:p>
        </w:tc>
      </w:tr>
      <w:tr w:rsidR="00A04494" w:rsidRPr="00FE7BF1" w14:paraId="0B186E83" w14:textId="77777777">
        <w:tc>
          <w:tcPr>
            <w:tcW w:w="46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B2A29A" w14:textId="77777777" w:rsidR="00A04494" w:rsidRPr="00FE7BF1" w:rsidRDefault="00A04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i/>
                <w:color w:val="FF0000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4B19C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</w:rPr>
              <w:t>Բնակիչների բավարարվածությունը համայնքում գիշերային  լուսավորվածությունից (հարցումների հիման վրա)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E61F9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միջին՝ ոչ լավ. ոչ վատ</w:t>
            </w:r>
            <w:r w:rsidRPr="00FE7BF1">
              <w:rPr>
                <w:rFonts w:ascii="GHEA Grapalat" w:eastAsia="GHEA Grapalat" w:hAnsi="GHEA Grapalat" w:cs="GHEA Grapalat"/>
                <w:i/>
                <w:color w:val="000000"/>
                <w:highlight w:val="white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15F0F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Լավ</w:t>
            </w:r>
          </w:p>
        </w:tc>
      </w:tr>
      <w:tr w:rsidR="00A04494" w:rsidRPr="00FE7BF1" w14:paraId="6E254DAD" w14:textId="77777777"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44393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Ապավեն(ներքին),Ձյունաշող,Նովոսելցովո,Մեղվահովիտ բնակավայրերում գազաֆիկացման աշխատանքների իրականացում։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129C9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</w:rPr>
              <w:t>Գազաֆիկացված բնակավայրերի տեսակարար կշիռն ընդհանուրի մեջ, %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CAD28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Ավելի շատ լավ, քան վատ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BA6A7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Լավ</w:t>
            </w:r>
          </w:p>
        </w:tc>
      </w:tr>
      <w:tr w:rsidR="00A04494" w:rsidRPr="00FE7BF1" w14:paraId="6F10D4D7" w14:textId="77777777"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1CD1A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Տաշիր, Դաշտադեմ,Մեդովկա,Մեծավան,Նովոսելցովո, Միխայլովկա, Նորաշեն, Մեղվահովիտ,Սարատովկա,Սարչապետ,Միխայլովկա, Ձորամուտ և Պետրովկա բնակավայրերում պուրակների, խաղահրապարակների և մարզադաշտերի կառուցում: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61D9C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Բնակիչների բավարարվածությունը համայնքում առկա պուրակների, խաղահրապարակների և մարզադաշտերի քանակից և որակից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AC83B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Ավելի շատ լավ, քան վատ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0621D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Լավ</w:t>
            </w:r>
          </w:p>
        </w:tc>
      </w:tr>
      <w:tr w:rsidR="00A04494" w:rsidRPr="00FE7BF1" w14:paraId="35F8CC46" w14:textId="77777777"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221EE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Տաշիրի համայնքապետարանի, Պաղաղբյուր, Նորաշեն, Կաթնառատ,Ձորամուտ բնակավայրերի վարչական շենքերի վերանորոգում, Ձորամուտ և Կաթնառատ բնակավայրերում մշակույթի տան վերանորոգում, Պրիվոլնոյե բնակավարի մշակույթի տան վերափոխումը սպորտդահլիճի, Արծնի բնակավայրի հանդիսությունների սրահի  կցակառույցի կառուցում, Գոգավան բնակավայրում տեղեկատվական կենտրոնի կառուցում, Տաշիրի վարչական շենքի ծածկարաններ ու ավտոտնակների 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lastRenderedPageBreak/>
              <w:t>կառուցում և  Տաշիրում տաղավարների կառուցում: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CA1F7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lastRenderedPageBreak/>
              <w:t>Վարչական շենքերի, սպորտդահլիճի,հանդիսությունների սրահի,տեղեկատվական կենտրոնի  կապիտալ վիճակը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E8056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միջին՝ ոչ լավ. ոչ վատ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E239C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Շատ լավ</w:t>
            </w:r>
          </w:p>
        </w:tc>
      </w:tr>
      <w:tr w:rsidR="00A04494" w:rsidRPr="00FE7BF1" w14:paraId="01B1DAC9" w14:textId="77777777"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1608A" w14:textId="77777777" w:rsidR="00A04494" w:rsidRPr="00FE7BF1" w:rsidRDefault="0047696F">
            <w:pPr>
              <w:rPr>
                <w:rFonts w:ascii="GHEA Grapalat" w:eastAsia="Merriweather" w:hAnsi="GHEA Grapalat" w:cs="Merriweather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 միավոր ջրցան մեքենա 12 կուբ FAW 4x2</w:t>
            </w:r>
            <w:r w:rsidRPr="00FE7BF1">
              <w:rPr>
                <w:rFonts w:ascii="GHEA Grapalat" w:eastAsia="Merriweather" w:hAnsi="GHEA Grapalat" w:cs="Merriweather"/>
              </w:rPr>
              <w:t xml:space="preserve"> 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տեխնիկական միջոցի ձեռքբերում: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15012" w14:textId="77777777" w:rsidR="00A04494" w:rsidRPr="00FE7BF1" w:rsidRDefault="00A04494">
            <w:pPr>
              <w:rPr>
                <w:rFonts w:ascii="GHEA Grapalat" w:eastAsia="GHEA Grapalat" w:hAnsi="GHEA Grapalat" w:cs="GHEA Grapalat"/>
                <w:i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99663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B1142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</w:rPr>
            </w:pPr>
          </w:p>
        </w:tc>
      </w:tr>
      <w:tr w:rsidR="00A04494" w:rsidRPr="00FE7BF1" w14:paraId="7B86E2F2" w14:textId="77777777"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F230147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Ոլորտ 7. Գյուղատնտեսություն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CF4B360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292254A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BAD89A8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0E20C95F" w14:textId="77777777"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D53EE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 միավոր Էքսկավատոր-ամբարձիչ Case570SV տեխնիկական միջոցի ձեռքբերում: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9883B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C372B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-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D5C09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-</w:t>
            </w:r>
          </w:p>
        </w:tc>
      </w:tr>
      <w:tr w:rsidR="00A04494" w:rsidRPr="00FE7BF1" w14:paraId="2F5C1088" w14:textId="77777777"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9FDFB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 միավոր Կուկուռուզացանիչ SMPSS-4F տեխնիկական միջոցի ձեռքբերում: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15010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95366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-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144DF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-</w:t>
            </w:r>
          </w:p>
        </w:tc>
      </w:tr>
      <w:tr w:rsidR="00A04494" w:rsidRPr="00FE7BF1" w14:paraId="7FD8905A" w14:textId="77777777"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2EC12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 միավոր Կուլտիվատոր SMICS-5F տեխնիկական միջոցի ձեռքբերում: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7775B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AD1F8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-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6174B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-</w:t>
            </w:r>
          </w:p>
        </w:tc>
      </w:tr>
      <w:tr w:rsidR="00A04494" w:rsidRPr="00FE7BF1" w14:paraId="18C87926" w14:textId="77777777"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6D37E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 միավոր խոփանի գութան - ПЛН-5-35П տեխնիկական միջոցի ձեռքբերում: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C59EC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281B6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-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6E7D3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-</w:t>
            </w:r>
          </w:p>
        </w:tc>
      </w:tr>
      <w:tr w:rsidR="00A04494" w:rsidRPr="00FE7BF1" w14:paraId="5109007D" w14:textId="77777777"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C6512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 միավոր UAZ 2924 տեխնիկական միջոցի ձեռքբերում: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E3B34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227AA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-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85C47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-</w:t>
            </w:r>
          </w:p>
        </w:tc>
      </w:tr>
      <w:tr w:rsidR="00A04494" w:rsidRPr="00FE7BF1" w14:paraId="17A40C19" w14:textId="77777777"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1648D28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Ոլորտ 8. Տրանսպորտ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98817E3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5094FEF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14C4FF3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747FC8F3" w14:textId="77777777">
        <w:trPr>
          <w:trHeight w:val="2070"/>
        </w:trPr>
        <w:tc>
          <w:tcPr>
            <w:tcW w:w="4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0E770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Բարձրացնել համայնքային ենթակայության ճանապարհների և ինժեներական կառույցների սպասարկման, շահագործման և պահպանման ծառայությունների որակը  և ապահովել ճանապարհային անվտանգ երթևեկությունը:</w:t>
            </w: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6B6AB0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</w:rPr>
              <w:t>Համայնքային ենթակայության ճանապարհների և ինժեներական կառույցների սպասարկման, շահագործման և պահպանման ծառայությունների որակից բնակչության բավարարվածության աստիճանը (հարցումների հիման վրա)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E8A1DB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միջին՝ ոչ լավ. ոչ վատ</w:t>
            </w: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95FFB6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ավելի շատ լավ, քան վատ</w:t>
            </w:r>
          </w:p>
        </w:tc>
      </w:tr>
      <w:tr w:rsidR="00A04494" w:rsidRPr="00FE7BF1" w14:paraId="6C376DE8" w14:textId="77777777">
        <w:trPr>
          <w:trHeight w:val="2070"/>
        </w:trPr>
        <w:tc>
          <w:tcPr>
            <w:tcW w:w="46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4CF867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Ճանապարհային տրանսպորտի սպասարկում</w:t>
            </w: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E2776F" w14:textId="77777777" w:rsidR="00A04494" w:rsidRPr="00FE7BF1" w:rsidRDefault="00A04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0CCC5F" w14:textId="77777777" w:rsidR="00A04494" w:rsidRPr="00FE7BF1" w:rsidRDefault="00A04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091354" w14:textId="77777777" w:rsidR="00A04494" w:rsidRPr="00FE7BF1" w:rsidRDefault="00A04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4F21A34B" w14:textId="77777777">
        <w:trPr>
          <w:trHeight w:val="2070"/>
        </w:trPr>
        <w:tc>
          <w:tcPr>
            <w:tcW w:w="46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8048CE" w14:textId="77777777" w:rsidR="00A04494" w:rsidRPr="00FE7BF1" w:rsidRDefault="00A04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5D37D" w14:textId="77777777" w:rsidR="00A04494" w:rsidRPr="00FE7BF1" w:rsidRDefault="0047696F">
            <w:pPr>
              <w:ind w:right="-115"/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 xml:space="preserve">Ասֆալտապատված ներհամայնքային ճանապարհներ և փողոցներ, կմ (բացառությամբ՝ միջպետական, հանրապետական, տեղական) 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F3548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FF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Ավելի շատ լավ, քան վատ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BE0F4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color w:val="FF0000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ավելի շատ լավ, քան վատ</w:t>
            </w:r>
          </w:p>
        </w:tc>
      </w:tr>
      <w:tr w:rsidR="00A04494" w:rsidRPr="00FE7BF1" w14:paraId="62060CCE" w14:textId="77777777"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245FE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Տաշիր, Մեղվահովիտ, Մեծավան, Ձորամուտ, Ապավեն, Արծնի, Նորաշեն, Լեռնահովիտ, Սարչապետ, Պաղաղբյուր, Ձյունաշող, Մեդովկա, և Կաթնառատ  բնակավայրերի կենտրոնական փողոցների նորոգում՝ սալարկմամբ: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401A2" w14:textId="77777777" w:rsidR="00A04494" w:rsidRPr="00FE7BF1" w:rsidRDefault="0047696F">
            <w:pPr>
              <w:ind w:right="-115"/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 xml:space="preserve"> Սալարկված ներհամայնքային ճանապարհներ ունեցող բնակավայրեր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F6DF5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վատ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A1C21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ավելի շատ լավ, քան վատ</w:t>
            </w:r>
          </w:p>
        </w:tc>
      </w:tr>
      <w:tr w:rsidR="00A04494" w:rsidRPr="00FE7BF1" w14:paraId="74D34212" w14:textId="77777777"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2D7B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lastRenderedPageBreak/>
              <w:t>Տաշիր, Պրիվոլնոյե, Ձորամուտ, Գոգավան բնակավայրերի  ճանապարհների նորոգում՝ ասֆալտապատմամբ: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B77B6" w14:textId="77777777" w:rsidR="00A04494" w:rsidRPr="00FE7BF1" w:rsidRDefault="0047696F">
            <w:pPr>
              <w:ind w:right="-115"/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Ասֆալտապատ</w:t>
            </w:r>
            <w:r w:rsidRPr="00FE7BF1">
              <w:rPr>
                <w:rFonts w:ascii="GHEA Grapalat" w:eastAsia="GHEA Grapalat" w:hAnsi="GHEA Grapalat" w:cs="GHEA Grapalat"/>
                <w:i/>
                <w:color w:val="FF0000"/>
              </w:rPr>
              <w:t xml:space="preserve"> </w:t>
            </w:r>
            <w:r w:rsidRPr="00FE7BF1">
              <w:rPr>
                <w:rFonts w:ascii="GHEA Grapalat" w:eastAsia="GHEA Grapalat" w:hAnsi="GHEA Grapalat" w:cs="GHEA Grapalat"/>
                <w:i/>
              </w:rPr>
              <w:t>ճանապարհներ ունեցող բնակավայրեր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C6B84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FF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վատ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57E19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FF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ավելի շատ լավ, քան վատ</w:t>
            </w:r>
          </w:p>
        </w:tc>
      </w:tr>
      <w:tr w:rsidR="00A04494" w:rsidRPr="00FE7BF1" w14:paraId="50A9D6B6" w14:textId="77777777"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AA732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 Ներհամայնքային ճանապարհների սպասարկում, հարթեցում, փոսալցում, նշագծում, ճանապարհային նշանների տեղադրում, երթևեկության անվտանգության մակարդակի բարձրացման նպաստում: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D1057" w14:textId="77777777" w:rsidR="00A04494" w:rsidRPr="00FE7BF1" w:rsidRDefault="0047696F">
            <w:pPr>
              <w:ind w:right="-115"/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Ներհամայնքային ճանապարհների որակը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8B805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highlight w:val="white"/>
              </w:rPr>
              <w:t>Ավելի շատ լավ, քան վատ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84632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Լավ</w:t>
            </w:r>
          </w:p>
        </w:tc>
      </w:tr>
      <w:tr w:rsidR="00A04494" w:rsidRPr="00FE7BF1" w14:paraId="2BF4F6CE" w14:textId="77777777"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E9EE959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Ոլորտ 9. Առևտուր և ծառայություններ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16ABE04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708929F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EED9834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317040B8" w14:textId="77777777"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D16AC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color w:val="FF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2024 թվականի ընթացքում առևտրի և ծառայությունների ոլորտում ծրագրեր և միջոցառումներ չեն նախատեսվում: Ոլորտային նպատակ չի սահմանվել: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BBC85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C13DC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-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294B9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-</w:t>
            </w:r>
          </w:p>
        </w:tc>
      </w:tr>
      <w:tr w:rsidR="00A04494" w:rsidRPr="00FE7BF1" w14:paraId="116778FF" w14:textId="77777777"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A6F9F92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Ոլորտ 10. Կրթություն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7497DE0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96EF26A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0567F8A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5BAC7448" w14:textId="77777777"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99A64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Բարձրացնել համայնքում կրթության որակը, մատչելիությունը և հասանելիությունը, ստեղծել նորարարական գաղափարների կենսագործման հնարավորություններ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4C8AD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ՏԻՄ-երի, կրթական հաստատությունների գործունեությունից, մատուցված ծառայությունների որակից բնակչության բավարարվածության աստիճանը(հարցումների հիման վրա)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35271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highlight w:val="white"/>
              </w:rPr>
              <w:t>Բավականին լավ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E785E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highlight w:val="white"/>
              </w:rPr>
              <w:t>Լավ</w:t>
            </w:r>
          </w:p>
        </w:tc>
      </w:tr>
      <w:tr w:rsidR="00A04494" w:rsidRPr="00FE7BF1" w14:paraId="3D4D6235" w14:textId="77777777"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1F5C899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Ոլորտ</w:t>
            </w:r>
            <w:r w:rsidRPr="00FE7BF1">
              <w:rPr>
                <w:rFonts w:ascii="Courier New" w:eastAsia="GHEA Grapalat" w:hAnsi="Courier New" w:cs="Courier New"/>
                <w:b/>
                <w:i/>
                <w:sz w:val="24"/>
                <w:szCs w:val="24"/>
              </w:rPr>
              <w:t> </w:t>
            </w: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11. Մշակույթ և երիտասարդության հետ տարվող աշխատանքներ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D1D5246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8EA2637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9C8F435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382D5286" w14:textId="77777777"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D53A2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Մատուցել հանգստի և սպորտի, մշակութային ծառայություններ՝ համապատասխան ենթակառուցվածքների միջոցով։</w:t>
            </w:r>
          </w:p>
          <w:p w14:paraId="663E5986" w14:textId="77777777" w:rsidR="00A04494" w:rsidRPr="00FE7BF1" w:rsidRDefault="00A04494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D4432" w14:textId="77777777" w:rsidR="00A04494" w:rsidRPr="00FE7BF1" w:rsidRDefault="0047696F">
            <w:pPr>
              <w:ind w:right="27"/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Բնակչության բավարարվածության աստիճանը զբաղվածության կենտրոնների առկայությունից և պայմաններից (հարցումների հիման վրա)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DF5D4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highlight w:val="white"/>
              </w:rPr>
              <w:t>Ավելի շատ լավ, քան վատ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C7A50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Բավականին լավ</w:t>
            </w:r>
          </w:p>
        </w:tc>
      </w:tr>
      <w:tr w:rsidR="00A04494" w:rsidRPr="00FE7BF1" w14:paraId="210DE872" w14:textId="77777777"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3BFDD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Ավելացնել համայնքի տարածքում զբաղվածության կենտրոնների թիվը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44B51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Համայնքում առկա զբաղվածության կենտրոնների թիվը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A2796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highlight w:val="white"/>
              </w:rPr>
            </w:pPr>
            <w:r w:rsidRPr="00FE7BF1">
              <w:rPr>
                <w:rFonts w:ascii="GHEA Grapalat" w:eastAsia="GHEA Grapalat" w:hAnsi="GHEA Grapalat" w:cs="GHEA Grapalat"/>
                <w:i/>
                <w:highlight w:val="white"/>
              </w:rPr>
              <w:t>11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D7213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highlight w:val="white"/>
              </w:rPr>
            </w:pPr>
            <w:r w:rsidRPr="00FE7BF1">
              <w:rPr>
                <w:rFonts w:ascii="GHEA Grapalat" w:eastAsia="GHEA Grapalat" w:hAnsi="GHEA Grapalat" w:cs="GHEA Grapalat"/>
                <w:i/>
                <w:highlight w:val="white"/>
              </w:rPr>
              <w:t>16</w:t>
            </w:r>
          </w:p>
        </w:tc>
      </w:tr>
      <w:tr w:rsidR="00A04494" w:rsidRPr="00FE7BF1" w14:paraId="34D9AC35" w14:textId="77777777"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D9B10F7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Ոլորտ 12. Առողջապահություն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0E6AC5F" w14:textId="77777777" w:rsidR="00A04494" w:rsidRPr="00FE7BF1" w:rsidRDefault="00A04494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C6F8DC8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E9F0041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5184C07B" w14:textId="77777777"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04AFE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2024 թվականի ընթացքում առողջապահության ոլորտում նախատեսվում է մատուցել առաջին բուժօգնության վերաբերյալ իրազեկվածության բարձրացման միջոցառումներ։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9AEAB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Բնակչության իրազեկվածության աստիճանը առաջին բուժօգնության մասին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E9908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ավելի շատ վատ, քան լավ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1A99E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լավ</w:t>
            </w:r>
          </w:p>
        </w:tc>
      </w:tr>
      <w:tr w:rsidR="00A04494" w:rsidRPr="00FE7BF1" w14:paraId="465B3E02" w14:textId="77777777"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CD8FD5B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lastRenderedPageBreak/>
              <w:t>Ոլորտ 13. Ֆիզիկական կուլտուրա և սպորտ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B7C819F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2858A73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81D47E0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358AB832" w14:textId="77777777">
        <w:trPr>
          <w:trHeight w:val="1290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6A034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2024 թվականի ընթացքում նախատեսվում է ապահովել բնակչությանը ֆիզիկական կուլտուրայի և սպորտի ավելի որակյալ ծառայության մատուցում: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CBDB0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Մարզական և սպորտային խմբակներ հաճախողների թիվը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5D7C4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190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330F9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220</w:t>
            </w:r>
          </w:p>
        </w:tc>
      </w:tr>
      <w:tr w:rsidR="00A04494" w:rsidRPr="00FE7BF1" w14:paraId="484893C6" w14:textId="77777777">
        <w:trPr>
          <w:trHeight w:val="1290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913D5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Սպորտային միջոցառումների իրականացում, մարզադաշտերի կառուցում, մարզագույքի ձեռքբերում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A98AA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Համայնքում առկա մարզադաշտերի քանակը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F73C4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92762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15</w:t>
            </w:r>
          </w:p>
        </w:tc>
      </w:tr>
      <w:tr w:rsidR="00A04494" w:rsidRPr="00FE7BF1" w14:paraId="34D20A7C" w14:textId="77777777"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359DD1C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Ոլորտ 14. Սոցիալական պաշտպանություն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9844E44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3BB7166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8FA4911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69645FD1" w14:textId="77777777">
        <w:tc>
          <w:tcPr>
            <w:tcW w:w="46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E913E1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Ապահովել սոցիալապես անապահով ընտանիքներին տրամադրվող սոցիալական աջակցության հասցեականությունը և մատչելիությունը:</w:t>
            </w:r>
          </w:p>
          <w:p w14:paraId="20ACA0F7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Պատերազմի և տեղահանության հետևանքով Արցախից Տաշիր համայնքում հաստատված ընտանիքներին, ապրանքանյության և ֆինանսական օգնության տրամադրում։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7F1E2" w14:textId="77777777" w:rsidR="00A04494" w:rsidRPr="00FE7BF1" w:rsidRDefault="0047696F">
            <w:pPr>
              <w:tabs>
                <w:tab w:val="left" w:pos="4080"/>
              </w:tabs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Սոցիալական ծրագրի առկայությունը, այո/ոչ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72FE2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այո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4E790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այո</w:t>
            </w:r>
          </w:p>
        </w:tc>
      </w:tr>
      <w:tr w:rsidR="00A04494" w:rsidRPr="00FE7BF1" w14:paraId="4BCA64C8" w14:textId="77777777">
        <w:tc>
          <w:tcPr>
            <w:tcW w:w="46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BCD354" w14:textId="77777777" w:rsidR="00A04494" w:rsidRPr="00FE7BF1" w:rsidRDefault="00A04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i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427C4" w14:textId="77777777" w:rsidR="00A04494" w:rsidRPr="00FE7BF1" w:rsidRDefault="0047696F">
            <w:pPr>
              <w:tabs>
                <w:tab w:val="left" w:pos="4080"/>
              </w:tabs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Սոցիալական ծրագրի շահառուների բավարարվածությունը իրականացվող ծրագրից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65369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highlight w:val="white"/>
              </w:rPr>
              <w:t xml:space="preserve">Ավելի շատ վատ, քան լավ   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AA861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highlight w:val="white"/>
              </w:rPr>
              <w:t xml:space="preserve">միջին՝ ոչ լավ, ոչ վատ    </w:t>
            </w:r>
          </w:p>
        </w:tc>
      </w:tr>
      <w:tr w:rsidR="00A04494" w:rsidRPr="00FE7BF1" w14:paraId="486DD261" w14:textId="77777777"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E893ACD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Ոլորտ 15. Անասնաբուժություն և բուժսանիտարիա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1A1A4C2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13AA1F6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1641B09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1953FD87" w14:textId="77777777"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CB03A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2024 թվականի ընթացքում անասնաբուժություն և բուժսանիտարիայի ոլորտում ծրագրեր և միջոցառումներ չեն նախատեսվում: Ոլորտային նպատակ չի սահմանվել: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16482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994FD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-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56581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-</w:t>
            </w:r>
          </w:p>
        </w:tc>
      </w:tr>
      <w:tr w:rsidR="00A04494" w:rsidRPr="00FE7BF1" w14:paraId="3E3F263E" w14:textId="77777777">
        <w:trPr>
          <w:trHeight w:val="339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631DAAA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Ոլորտ 16. Զբոսաշրջություն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19E9590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BDC54B5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EAA81B8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7E736146" w14:textId="77777777"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AED6C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2024 թվականի ընթացքում զբոսաշրջության ոլորտում ունենք տեղեկատվական կենտրոնի ստեղծման և հյուրատնային ոլորտի զարգացման ծրագիր:</w:t>
            </w:r>
          </w:p>
          <w:p w14:paraId="1362F3FF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Զբոսաշրջության պոտենցիալի գնահատման և ներուժի զարգացման միջոցառումների իրականացում, հետաքրքրված անձանց հետ հանդիպումների իրականացում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7341C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 xml:space="preserve">Կկառուցվի տեղեկատվական կենտրոն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6F209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01145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</w:t>
            </w:r>
          </w:p>
        </w:tc>
      </w:tr>
      <w:tr w:rsidR="00A04494" w:rsidRPr="00FE7BF1" w14:paraId="201657C8" w14:textId="77777777"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B67B923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Ոլորտ 17. Տեղական ինքնակառավարմանը բնակիչների մասնակցություն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5362D2F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A704A20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0D89699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</w:p>
        </w:tc>
      </w:tr>
      <w:tr w:rsidR="00A04494" w:rsidRPr="00FE7BF1" w14:paraId="525F75A2" w14:textId="77777777"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25239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lastRenderedPageBreak/>
              <w:t>2024 թվականի ընթացքում ոլորտում ունենք բնակիչների մասնակցության խթանման և թափանցիկության ապահովման ծրագիր:</w:t>
            </w:r>
          </w:p>
          <w:p w14:paraId="698921E2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ՏԻՄ  գործունեության վերաբերյալ  բնակչության իրազեկվածության մակարդակի բարձրացմանը ուղղված միջոցառումների իրականացում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5B863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F8D47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Ավելի լավ քան վատ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B9211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Լավ</w:t>
            </w:r>
          </w:p>
        </w:tc>
      </w:tr>
    </w:tbl>
    <w:p w14:paraId="3330B16D" w14:textId="77777777" w:rsidR="00A04494" w:rsidRPr="00FE7BF1" w:rsidRDefault="00A04494">
      <w:pPr>
        <w:pBdr>
          <w:top w:val="nil"/>
          <w:left w:val="nil"/>
          <w:bottom w:val="nil"/>
          <w:right w:val="nil"/>
          <w:between w:val="nil"/>
        </w:pBdr>
        <w:spacing w:after="0"/>
        <w:ind w:left="270"/>
        <w:jc w:val="both"/>
        <w:rPr>
          <w:rFonts w:ascii="GHEA Grapalat" w:eastAsia="GHEA Grapalat" w:hAnsi="GHEA Grapalat" w:cs="GHEA Grapalat"/>
          <w:i/>
          <w:color w:val="000000"/>
          <w:sz w:val="24"/>
          <w:szCs w:val="24"/>
        </w:rPr>
      </w:pPr>
    </w:p>
    <w:p w14:paraId="6E1379D0" w14:textId="77777777" w:rsidR="00A04494" w:rsidRPr="00FE7BF1" w:rsidRDefault="00A04494">
      <w:pPr>
        <w:spacing w:after="0"/>
        <w:jc w:val="both"/>
        <w:rPr>
          <w:rFonts w:ascii="GHEA Grapalat" w:eastAsia="GHEA Grapalat" w:hAnsi="GHEA Grapalat" w:cs="GHEA Grapalat"/>
          <w:i/>
          <w:sz w:val="24"/>
          <w:szCs w:val="24"/>
        </w:rPr>
      </w:pPr>
    </w:p>
    <w:p w14:paraId="7C350AE2" w14:textId="77777777" w:rsidR="00A04494" w:rsidRPr="00FE7BF1" w:rsidRDefault="0047696F">
      <w:pPr>
        <w:spacing w:after="0"/>
        <w:jc w:val="both"/>
        <w:rPr>
          <w:rFonts w:ascii="GHEA Grapalat" w:eastAsia="GHEA Grapalat" w:hAnsi="GHEA Grapalat" w:cs="GHEA Grapalat"/>
          <w:i/>
          <w:sz w:val="24"/>
          <w:szCs w:val="24"/>
        </w:rPr>
      </w:pPr>
      <w:r w:rsidRPr="00FE7BF1">
        <w:rPr>
          <w:rFonts w:ascii="GHEA Grapalat" w:hAnsi="GHEA Grapalat"/>
        </w:rPr>
        <w:br w:type="page"/>
      </w:r>
    </w:p>
    <w:p w14:paraId="19EF76B7" w14:textId="77777777" w:rsidR="00A04494" w:rsidRPr="00FE7BF1" w:rsidRDefault="00A04494">
      <w:pPr>
        <w:spacing w:after="0"/>
        <w:jc w:val="both"/>
        <w:rPr>
          <w:rFonts w:ascii="GHEA Grapalat" w:eastAsia="GHEA Grapalat" w:hAnsi="GHEA Grapalat" w:cs="GHEA Grapalat"/>
          <w:i/>
          <w:sz w:val="24"/>
          <w:szCs w:val="24"/>
        </w:rPr>
      </w:pPr>
    </w:p>
    <w:p w14:paraId="12AA12A4" w14:textId="77777777" w:rsidR="00A04494" w:rsidRPr="00FE7BF1" w:rsidRDefault="00A04494">
      <w:pPr>
        <w:pStyle w:val="Heading1"/>
        <w:spacing w:before="0"/>
        <w:ind w:left="1353"/>
        <w:jc w:val="center"/>
        <w:rPr>
          <w:rFonts w:ascii="GHEA Grapalat" w:eastAsia="GHEA Grapalat" w:hAnsi="GHEA Grapalat" w:cs="GHEA Grapalat"/>
          <w:i/>
          <w:color w:val="000000"/>
          <w:sz w:val="24"/>
          <w:szCs w:val="24"/>
        </w:rPr>
      </w:pPr>
      <w:bookmarkStart w:id="4" w:name="_heading=h.dptz9751fvbp" w:colFirst="0" w:colLast="0"/>
      <w:bookmarkEnd w:id="4"/>
    </w:p>
    <w:p w14:paraId="2199CDFC" w14:textId="77777777" w:rsidR="00A04494" w:rsidRPr="00FE7BF1" w:rsidRDefault="0047696F">
      <w:pPr>
        <w:pStyle w:val="Heading1"/>
        <w:numPr>
          <w:ilvl w:val="0"/>
          <w:numId w:val="6"/>
        </w:numPr>
        <w:spacing w:before="0"/>
        <w:ind w:left="360" w:hanging="360"/>
        <w:jc w:val="center"/>
        <w:rPr>
          <w:rFonts w:ascii="GHEA Grapalat" w:eastAsia="GHEA Grapalat" w:hAnsi="GHEA Grapalat" w:cs="GHEA Grapalat"/>
          <w:b/>
          <w:i/>
          <w:sz w:val="28"/>
          <w:szCs w:val="28"/>
        </w:rPr>
      </w:pPr>
      <w:bookmarkStart w:id="5" w:name="_heading=h.tyjcwt" w:colFirst="0" w:colLast="0"/>
      <w:bookmarkEnd w:id="5"/>
      <w:r w:rsidRPr="00FE7BF1">
        <w:rPr>
          <w:rFonts w:ascii="GHEA Grapalat" w:eastAsia="GHEA Grapalat" w:hAnsi="GHEA Grapalat" w:cs="GHEA Grapalat"/>
          <w:b/>
          <w:i/>
          <w:sz w:val="28"/>
          <w:szCs w:val="28"/>
        </w:rPr>
        <w:t xml:space="preserve">Համայնքի 2024թ. ծրագրերի ցանկը և տրամաբանական հենքեր </w:t>
      </w:r>
    </w:p>
    <w:p w14:paraId="247FFD10" w14:textId="77777777" w:rsidR="00A04494" w:rsidRPr="00FE7BF1" w:rsidRDefault="0047696F">
      <w:pPr>
        <w:pStyle w:val="Heading1"/>
        <w:spacing w:before="0"/>
        <w:ind w:left="1353"/>
        <w:jc w:val="center"/>
        <w:rPr>
          <w:rFonts w:ascii="GHEA Grapalat" w:eastAsia="GHEA Grapalat" w:hAnsi="GHEA Grapalat" w:cs="GHEA Grapalat"/>
          <w:b/>
          <w:i/>
          <w:sz w:val="28"/>
          <w:szCs w:val="28"/>
        </w:rPr>
      </w:pPr>
      <w:bookmarkStart w:id="6" w:name="_heading=h.1w568cj8meuu" w:colFirst="0" w:colLast="0"/>
      <w:bookmarkEnd w:id="6"/>
      <w:r w:rsidRPr="00FE7BF1">
        <w:rPr>
          <w:rFonts w:ascii="GHEA Grapalat" w:eastAsia="GHEA Grapalat" w:hAnsi="GHEA Grapalat" w:cs="GHEA Grapalat"/>
          <w:b/>
          <w:i/>
          <w:sz w:val="28"/>
          <w:szCs w:val="28"/>
        </w:rPr>
        <w:t>(ըստ ոլորտների)</w:t>
      </w:r>
    </w:p>
    <w:p w14:paraId="5D1C1159" w14:textId="77777777" w:rsidR="00A04494" w:rsidRPr="00FE7BF1" w:rsidRDefault="0047696F">
      <w:pPr>
        <w:spacing w:after="0"/>
        <w:ind w:firstLine="360"/>
        <w:jc w:val="both"/>
        <w:rPr>
          <w:rFonts w:ascii="GHEA Grapalat" w:eastAsia="GHEA Grapalat" w:hAnsi="GHEA Grapalat" w:cs="GHEA Grapalat"/>
          <w:i/>
          <w:sz w:val="24"/>
          <w:szCs w:val="24"/>
        </w:rPr>
      </w:pPr>
      <w:r w:rsidRPr="00FE7BF1">
        <w:rPr>
          <w:rFonts w:ascii="GHEA Grapalat" w:eastAsia="GHEA Grapalat" w:hAnsi="GHEA Grapalat" w:cs="GHEA Grapalat"/>
          <w:i/>
          <w:sz w:val="24"/>
          <w:szCs w:val="24"/>
        </w:rPr>
        <w:t>Ստորև ներկայացված են ՏԱՊ-ի այն ծրագրերը, որոնք ապահովված են համապատասխան ֆինանսական միջոցներով:</w:t>
      </w:r>
    </w:p>
    <w:p w14:paraId="18D26890" w14:textId="77777777" w:rsidR="00A04494" w:rsidRPr="00FE7BF1" w:rsidRDefault="00A04494">
      <w:pPr>
        <w:spacing w:after="0"/>
        <w:ind w:left="1418" w:hanging="1418"/>
        <w:rPr>
          <w:rFonts w:ascii="GHEA Grapalat" w:eastAsia="GHEA Grapalat" w:hAnsi="GHEA Grapalat" w:cs="GHEA Grapalat"/>
          <w:b/>
          <w:i/>
          <w:sz w:val="24"/>
          <w:szCs w:val="24"/>
        </w:rPr>
      </w:pPr>
    </w:p>
    <w:p w14:paraId="5B021EFF" w14:textId="77777777" w:rsidR="00A04494" w:rsidRPr="00FE7BF1" w:rsidRDefault="00A04494">
      <w:pPr>
        <w:spacing w:after="0"/>
        <w:ind w:left="1418" w:hanging="1418"/>
        <w:rPr>
          <w:rFonts w:ascii="GHEA Grapalat" w:eastAsia="GHEA Grapalat" w:hAnsi="GHEA Grapalat" w:cs="GHEA Grapalat"/>
          <w:b/>
          <w:i/>
          <w:sz w:val="24"/>
          <w:szCs w:val="24"/>
        </w:rPr>
      </w:pPr>
    </w:p>
    <w:p w14:paraId="7B6C0FCC" w14:textId="77777777" w:rsidR="00A04494" w:rsidRPr="00FE7BF1" w:rsidRDefault="0047696F">
      <w:pPr>
        <w:spacing w:after="0"/>
        <w:ind w:left="1418" w:hanging="1418"/>
        <w:rPr>
          <w:rFonts w:ascii="GHEA Grapalat" w:eastAsia="GHEA Grapalat" w:hAnsi="GHEA Grapalat" w:cs="GHEA Grapalat"/>
          <w:b/>
          <w:i/>
          <w:sz w:val="24"/>
          <w:szCs w:val="24"/>
        </w:rPr>
      </w:pPr>
      <w:r w:rsidRPr="00FE7BF1">
        <w:rPr>
          <w:rFonts w:ascii="GHEA Grapalat" w:eastAsia="GHEA Grapalat" w:hAnsi="GHEA Grapalat" w:cs="GHEA Grapalat"/>
          <w:b/>
          <w:i/>
          <w:sz w:val="24"/>
          <w:szCs w:val="24"/>
        </w:rPr>
        <w:t xml:space="preserve">Աղյուսակ 3. ՏԱՊ-ի ծրագրերը, որոնք ապահովված են համապատասխան  ֆինանսական միջոցներով </w:t>
      </w:r>
    </w:p>
    <w:p w14:paraId="7BA70C47" w14:textId="77777777" w:rsidR="00A04494" w:rsidRPr="00FE7BF1" w:rsidRDefault="00A04494">
      <w:pPr>
        <w:spacing w:after="0"/>
        <w:ind w:left="1418" w:hanging="1418"/>
        <w:rPr>
          <w:rFonts w:ascii="GHEA Grapalat" w:eastAsia="GHEA Grapalat" w:hAnsi="GHEA Grapalat" w:cs="GHEA Grapalat"/>
          <w:b/>
          <w:i/>
          <w:sz w:val="24"/>
          <w:szCs w:val="24"/>
        </w:rPr>
      </w:pPr>
    </w:p>
    <w:tbl>
      <w:tblPr>
        <w:tblStyle w:val="a7"/>
        <w:tblpPr w:leftFromText="180" w:rightFromText="180" w:vertAnchor="text" w:tblpY="1"/>
        <w:tblW w:w="1077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75"/>
        <w:gridCol w:w="5805"/>
        <w:gridCol w:w="1530"/>
        <w:gridCol w:w="270"/>
        <w:gridCol w:w="105"/>
        <w:gridCol w:w="2385"/>
      </w:tblGrid>
      <w:tr w:rsidR="00A04494" w:rsidRPr="00FE7BF1" w14:paraId="3BB53E92" w14:textId="77777777">
        <w:trPr>
          <w:cantSplit/>
          <w:trHeight w:val="79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528EF3B5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Հ/հ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51284098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Ծրագրի անվանումը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042D8E5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Ծրագրի արժեքը (հազ. դրամ)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6F877C37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Բնակավայր(եր)ը</w:t>
            </w:r>
          </w:p>
        </w:tc>
      </w:tr>
      <w:tr w:rsidR="00A04494" w:rsidRPr="00FE7BF1" w14:paraId="0E5F61BA" w14:textId="77777777">
        <w:trPr>
          <w:trHeight w:val="707"/>
        </w:trPr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32E32CB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Ոլորտ 1. Ընդհանուր բնույթի հանրային ծառայություններ</w:t>
            </w:r>
          </w:p>
        </w:tc>
      </w:tr>
      <w:tr w:rsidR="00A04494" w:rsidRPr="00FE7BF1" w14:paraId="2CBDF152" w14:textId="77777777">
        <w:trPr>
          <w:trHeight w:val="5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34D716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1.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2C61E1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Համայնքապետարանի աշխատակազմի պահպանում, հանրային որակյալ ծառայությունների մատուցում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3A405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396300.0</w:t>
            </w:r>
          </w:p>
        </w:tc>
        <w:tc>
          <w:tcPr>
            <w:tcW w:w="27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A81EE5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 xml:space="preserve">Տաշիր </w:t>
            </w:r>
          </w:p>
          <w:p w14:paraId="5DB6112E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համայնք</w:t>
            </w:r>
          </w:p>
        </w:tc>
      </w:tr>
      <w:tr w:rsidR="00A04494" w:rsidRPr="00FE7BF1" w14:paraId="6FC2B255" w14:textId="77777777">
        <w:trPr>
          <w:trHeight w:val="5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DFA7F1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2.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3A7129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Ընդհանուր բնույթի այլ ծառայություններ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41CF7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803594.5</w:t>
            </w:r>
          </w:p>
        </w:tc>
        <w:tc>
          <w:tcPr>
            <w:tcW w:w="2760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A81F38" w14:textId="77777777" w:rsidR="00A04494" w:rsidRPr="00FE7BF1" w:rsidRDefault="00A04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b/>
                <w:i/>
                <w:color w:val="FF0000"/>
                <w:sz w:val="24"/>
                <w:szCs w:val="24"/>
              </w:rPr>
            </w:pPr>
          </w:p>
        </w:tc>
      </w:tr>
      <w:tr w:rsidR="00A04494" w:rsidRPr="00FE7BF1" w14:paraId="33344B39" w14:textId="77777777">
        <w:trPr>
          <w:trHeight w:val="527"/>
        </w:trPr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4064FC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Ընդամենը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EE600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1199894.5</w:t>
            </w:r>
          </w:p>
        </w:tc>
        <w:tc>
          <w:tcPr>
            <w:tcW w:w="2760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7A484C" w14:textId="77777777" w:rsidR="00A04494" w:rsidRPr="00FE7BF1" w:rsidRDefault="00A04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b/>
                <w:i/>
                <w:color w:val="FF0000"/>
                <w:sz w:val="24"/>
                <w:szCs w:val="24"/>
              </w:rPr>
            </w:pPr>
          </w:p>
        </w:tc>
      </w:tr>
      <w:tr w:rsidR="00A04494" w:rsidRPr="00FE7BF1" w14:paraId="6466556F" w14:textId="77777777">
        <w:trPr>
          <w:trHeight w:val="527"/>
        </w:trPr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14:paraId="7836ABB6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Ոլորտ 3.Արտակարգ իրավիճակներից բնակչության պաշտպանություն և քաղաքացիական պաշտպանության կազմակերպում</w:t>
            </w:r>
          </w:p>
        </w:tc>
      </w:tr>
      <w:tr w:rsidR="00A04494" w:rsidRPr="00FE7BF1" w14:paraId="02F6AF6B" w14:textId="77777777">
        <w:trPr>
          <w:trHeight w:val="15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E867F4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1.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E8D34F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Քաղաքացիական պաշտպանություն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FF451B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8000.0</w:t>
            </w:r>
          </w:p>
        </w:tc>
        <w:tc>
          <w:tcPr>
            <w:tcW w:w="27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0AFA9E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 xml:space="preserve">Տաշիր </w:t>
            </w:r>
          </w:p>
          <w:p w14:paraId="443D691F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համայնք</w:t>
            </w:r>
          </w:p>
        </w:tc>
      </w:tr>
      <w:tr w:rsidR="00A04494" w:rsidRPr="00FE7BF1" w14:paraId="34483EF1" w14:textId="77777777"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45797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Ընդամենը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10CC8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8000.0</w:t>
            </w:r>
          </w:p>
        </w:tc>
        <w:tc>
          <w:tcPr>
            <w:tcW w:w="2760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A425BC" w14:textId="77777777" w:rsidR="00A04494" w:rsidRPr="00FE7BF1" w:rsidRDefault="00A04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b/>
                <w:i/>
                <w:color w:val="FF0000"/>
                <w:sz w:val="24"/>
                <w:szCs w:val="24"/>
              </w:rPr>
            </w:pPr>
          </w:p>
        </w:tc>
      </w:tr>
      <w:tr w:rsidR="00A04494" w:rsidRPr="00FE7BF1" w14:paraId="6281BFDB" w14:textId="77777777">
        <w:trPr>
          <w:trHeight w:val="260"/>
        </w:trPr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2A36C62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Ոլորտ 4. Տնտեսական հարաբերություններ</w:t>
            </w:r>
          </w:p>
        </w:tc>
      </w:tr>
      <w:tr w:rsidR="00A04494" w:rsidRPr="00FE7BF1" w14:paraId="2D49563A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A2B66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F9EAD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Գյուղատնտեսություն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73CA6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46750.0</w:t>
            </w:r>
          </w:p>
        </w:tc>
        <w:tc>
          <w:tcPr>
            <w:tcW w:w="2760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52E7211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 xml:space="preserve">Տաշիր </w:t>
            </w:r>
          </w:p>
          <w:p w14:paraId="31DAADC6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համայնք</w:t>
            </w:r>
          </w:p>
        </w:tc>
      </w:tr>
      <w:tr w:rsidR="00A04494" w:rsidRPr="00FE7BF1" w14:paraId="4B841304" w14:textId="77777777">
        <w:trPr>
          <w:trHeight w:val="3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DCBFB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73F05" w14:textId="77777777" w:rsidR="00A04494" w:rsidRPr="00FE7BF1" w:rsidRDefault="0047696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Ընդամենը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94668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46750.0</w:t>
            </w:r>
          </w:p>
        </w:tc>
        <w:tc>
          <w:tcPr>
            <w:tcW w:w="276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DEE856" w14:textId="77777777" w:rsidR="00A04494" w:rsidRPr="00FE7BF1" w:rsidRDefault="00A04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</w:p>
        </w:tc>
      </w:tr>
      <w:tr w:rsidR="00A04494" w:rsidRPr="00FE7BF1" w14:paraId="6B10FB06" w14:textId="77777777"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4DA7040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Ոլորտ 5.</w:t>
            </w: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 xml:space="preserve"> </w:t>
            </w: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Շրջակա միջավայրի պաշտպանություն</w:t>
            </w:r>
          </w:p>
        </w:tc>
      </w:tr>
      <w:tr w:rsidR="00A04494" w:rsidRPr="00FE7BF1" w14:paraId="606953C4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B02BB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1.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462A0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Աղբահանում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871CA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130000.0</w:t>
            </w:r>
          </w:p>
        </w:tc>
        <w:tc>
          <w:tcPr>
            <w:tcW w:w="2760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96207CE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 xml:space="preserve">Տաշիր </w:t>
            </w:r>
          </w:p>
          <w:p w14:paraId="40D2573B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համայնք</w:t>
            </w:r>
          </w:p>
        </w:tc>
      </w:tr>
      <w:tr w:rsidR="00A04494" w:rsidRPr="00FE7BF1" w14:paraId="58611C87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F5E2B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2.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C7AE7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Կեղտաջրերի մաքրում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3BD3E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5000.0</w:t>
            </w:r>
          </w:p>
        </w:tc>
        <w:tc>
          <w:tcPr>
            <w:tcW w:w="276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8FDEC0" w14:textId="77777777" w:rsidR="00A04494" w:rsidRPr="00FE7BF1" w:rsidRDefault="00A04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b/>
                <w:i/>
                <w:color w:val="FF0000"/>
                <w:sz w:val="24"/>
                <w:szCs w:val="24"/>
              </w:rPr>
            </w:pPr>
          </w:p>
        </w:tc>
      </w:tr>
      <w:tr w:rsidR="00A04494" w:rsidRPr="00FE7BF1" w14:paraId="473F0D25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04A66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3.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2FF59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Շրջակա միջավայրի պաշտպանություն(այլ դասերին չպատկանող)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AE06E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38700.0</w:t>
            </w:r>
          </w:p>
        </w:tc>
        <w:tc>
          <w:tcPr>
            <w:tcW w:w="276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D0D9C4" w14:textId="77777777" w:rsidR="00A04494" w:rsidRPr="00FE7BF1" w:rsidRDefault="00A04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b/>
                <w:i/>
                <w:color w:val="FF0000"/>
                <w:sz w:val="24"/>
                <w:szCs w:val="24"/>
              </w:rPr>
            </w:pPr>
          </w:p>
        </w:tc>
      </w:tr>
      <w:tr w:rsidR="00A04494" w:rsidRPr="00FE7BF1" w14:paraId="12BAE664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80F38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BBD2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Ընդամենը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E5761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173700.0</w:t>
            </w:r>
          </w:p>
        </w:tc>
        <w:tc>
          <w:tcPr>
            <w:tcW w:w="276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CB1A41" w14:textId="77777777" w:rsidR="00A04494" w:rsidRPr="00FE7BF1" w:rsidRDefault="00A04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</w:p>
        </w:tc>
      </w:tr>
      <w:tr w:rsidR="00A04494" w:rsidRPr="00FE7BF1" w14:paraId="597C081F" w14:textId="77777777">
        <w:trPr>
          <w:trHeight w:val="513"/>
        </w:trPr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7253557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Ոլորտ 6.Քաղաքաշինություն և կոմունալ տնտեսություն</w:t>
            </w:r>
          </w:p>
        </w:tc>
      </w:tr>
      <w:tr w:rsidR="00A04494" w:rsidRPr="00FE7BF1" w14:paraId="51257CFE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06BFA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AF9B6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Բնակարանային շինարարություն և կոմունալ ծառայություն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A952F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1098391.8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9EC4A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 xml:space="preserve">Տաշիր </w:t>
            </w:r>
          </w:p>
          <w:p w14:paraId="308A9FE9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համայնք</w:t>
            </w:r>
          </w:p>
        </w:tc>
      </w:tr>
      <w:tr w:rsidR="00A04494" w:rsidRPr="00FE7BF1" w14:paraId="06F4DBFB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903D4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4908A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Բնակարանային շինարարություն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9E4A2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287645</w:t>
            </w:r>
            <w:r w:rsidRPr="00FE7BF1">
              <w:rPr>
                <w:rFonts w:ascii="GHEA Grapalat" w:eastAsia="Cambria Math" w:hAnsi="GHEA Grapalat" w:cs="Cambria Math"/>
                <w:b/>
                <w:i/>
                <w:sz w:val="24"/>
                <w:szCs w:val="24"/>
              </w:rPr>
              <w:t>.</w:t>
            </w: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50746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ք. Տաշիր</w:t>
            </w:r>
          </w:p>
        </w:tc>
      </w:tr>
      <w:tr w:rsidR="00A04494" w:rsidRPr="00FE7BF1" w14:paraId="7BEB7435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7CD99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7673D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Ջրամատակարարում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03DFD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213665.0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700E9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 xml:space="preserve">Տաշիր </w:t>
            </w:r>
          </w:p>
          <w:p w14:paraId="20DA90A3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համայնք</w:t>
            </w:r>
          </w:p>
        </w:tc>
      </w:tr>
      <w:tr w:rsidR="00A04494" w:rsidRPr="00FE7BF1" w14:paraId="6DF58CDB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621E6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F25C8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Դաշտադեմ,Լեռնահովիտ, Միխայլովկա,Նովոսելցով,Պետրովկա,Կաթնառատ,Մեծավան, Նորաշեն, Արծնի և Ապավեն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 </w:t>
            </w:r>
            <w:r w:rsidRPr="00FE7BF1">
              <w:rPr>
                <w:rFonts w:ascii="GHEA Grapalat" w:eastAsia="GHEA Grapalat" w:hAnsi="GHEA Grapalat" w:cs="GHEA Grapalat"/>
                <w:b/>
                <w:color w:val="FF0000"/>
                <w:sz w:val="24"/>
                <w:szCs w:val="24"/>
              </w:rPr>
              <w:t xml:space="preserve"> </w:t>
            </w:r>
            <w:r w:rsidRPr="00FE7BF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բնակավայրերում ջրագծի կառուցում/վերանորոգում:</w:t>
            </w:r>
          </w:p>
          <w:p w14:paraId="7AB95074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ՕԿՋ-ների կառուցում Նորամուտ և Բլագոդարնոյե բնակավայրերում: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07A70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320453</w:t>
            </w: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.</w:t>
            </w: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5DDBF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Դաշտադեմ,</w:t>
            </w:r>
          </w:p>
          <w:p w14:paraId="48C8D808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Լեռնահովիտ, Միխայլովկա,</w:t>
            </w:r>
          </w:p>
          <w:p w14:paraId="5C14771B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Նովոսելցով,</w:t>
            </w:r>
          </w:p>
          <w:p w14:paraId="182A3C99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Պետրովկա,</w:t>
            </w:r>
          </w:p>
          <w:p w14:paraId="276381BD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Կաթնառատ,</w:t>
            </w:r>
          </w:p>
          <w:p w14:paraId="2F75066E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Մեծավան, Նորաշեն,</w:t>
            </w:r>
          </w:p>
          <w:p w14:paraId="37846A7A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Արծնի, Ապավեն, Նորամուտ և Բլագոդարնոյե</w:t>
            </w:r>
          </w:p>
        </w:tc>
      </w:tr>
      <w:tr w:rsidR="00A04494" w:rsidRPr="00FE7BF1" w14:paraId="311A6D33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992CA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3.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11225" w14:textId="77777777" w:rsidR="00A04494" w:rsidRPr="00FE7BF1" w:rsidRDefault="0047696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Լուսավորության ցանցի ընդլայնում և արդիականացում 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1E937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169582</w:t>
            </w:r>
            <w:r w:rsidRPr="00FE7BF1">
              <w:rPr>
                <w:rFonts w:ascii="GHEA Grapalat" w:eastAsia="Cambria Math" w:hAnsi="GHEA Grapalat" w:cs="Cambria Math"/>
                <w:b/>
                <w:i/>
                <w:sz w:val="24"/>
                <w:szCs w:val="24"/>
              </w:rPr>
              <w:t>.</w:t>
            </w: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CA7B1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Կաթնառատ,  Մեծավան,</w:t>
            </w:r>
          </w:p>
          <w:p w14:paraId="1C69FA6F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Նորաշեն,</w:t>
            </w:r>
          </w:p>
          <w:p w14:paraId="28B93297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Գոգավան, Ձորամուտ, Պաղաղբյուր,</w:t>
            </w:r>
          </w:p>
          <w:p w14:paraId="63D6A285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Ձյունաշող,</w:t>
            </w:r>
          </w:p>
          <w:p w14:paraId="3C25B616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Մեդովկա,</w:t>
            </w:r>
          </w:p>
          <w:p w14:paraId="0DC747CE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Արծնի և Ապավեն</w:t>
            </w:r>
          </w:p>
        </w:tc>
      </w:tr>
      <w:tr w:rsidR="00A04494" w:rsidRPr="00FE7BF1" w14:paraId="0AF645CE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BFC51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4.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B9181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Բնակարանային շինարարության և կոմունալ ծառայություններ /Տաշիրի քաղաքային տնտեսությանը սպասարկող հիմնարկ/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9F926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100000.0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98073D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 xml:space="preserve">Տաշիր </w:t>
            </w:r>
          </w:p>
          <w:p w14:paraId="605A803B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համայնք</w:t>
            </w:r>
          </w:p>
        </w:tc>
      </w:tr>
      <w:tr w:rsidR="00A04494" w:rsidRPr="00FE7BF1" w14:paraId="637A6267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0B8AB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5.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940E0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Փողոցների լուսավորում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AB986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316002.0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C35F4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 xml:space="preserve">Տաշիր </w:t>
            </w:r>
          </w:p>
          <w:p w14:paraId="107E972D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համայնք</w:t>
            </w:r>
          </w:p>
        </w:tc>
      </w:tr>
      <w:tr w:rsidR="00A04494" w:rsidRPr="00FE7BF1" w14:paraId="46272556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DE713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6.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6C60E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Բնակարանային շինարարություն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8CE1E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468724.0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8363B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 xml:space="preserve">Տաշիր </w:t>
            </w:r>
          </w:p>
          <w:p w14:paraId="03754D67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համայնք</w:t>
            </w:r>
          </w:p>
        </w:tc>
      </w:tr>
      <w:tr w:rsidR="00A04494" w:rsidRPr="00FE7BF1" w14:paraId="7782A1F8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02191" w14:textId="77777777" w:rsidR="00A04494" w:rsidRPr="00FE7BF1" w:rsidRDefault="0047696F">
            <w:pPr>
              <w:jc w:val="center"/>
              <w:rPr>
                <w:rFonts w:ascii="GHEA Grapalat" w:eastAsia="Merriweather" w:hAnsi="GHEA Grapalat" w:cs="Merriweather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7</w:t>
            </w:r>
            <w:r w:rsidRPr="00FE7BF1">
              <w:rPr>
                <w:rFonts w:ascii="GHEA Grapalat" w:eastAsia="Merriweather" w:hAnsi="GHEA Grapalat" w:cs="Merriweather"/>
                <w:i/>
                <w:sz w:val="24"/>
                <w:szCs w:val="24"/>
              </w:rPr>
              <w:t>.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4A2E6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sz w:val="24"/>
                <w:szCs w:val="24"/>
                <w:highlight w:val="white"/>
              </w:rPr>
            </w:pPr>
            <w:r w:rsidRPr="00FE7BF1">
              <w:rPr>
                <w:rFonts w:ascii="GHEA Grapalat" w:eastAsia="GHEA Grapalat" w:hAnsi="GHEA Grapalat" w:cs="GHEA Grapalat"/>
                <w:b/>
                <w:sz w:val="24"/>
                <w:szCs w:val="24"/>
                <w:highlight w:val="white"/>
              </w:rPr>
              <w:t>Ապավեն(ներքին),Ձյունաշող,Նովոսելցովո,Մեղվահովիտ բնակավայրերի գազաֆիկացում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A28A0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282787.3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53826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Ապավեն (ներքին),</w:t>
            </w:r>
          </w:p>
          <w:p w14:paraId="4507E238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Ձյունաշող,</w:t>
            </w:r>
          </w:p>
          <w:p w14:paraId="5A7E6512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Նովոսելցովո,</w:t>
            </w:r>
          </w:p>
          <w:p w14:paraId="3DF83E81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Մեղվահովիտ</w:t>
            </w:r>
          </w:p>
        </w:tc>
      </w:tr>
      <w:tr w:rsidR="00A04494" w:rsidRPr="00FE7BF1" w14:paraId="04F29916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C8F64" w14:textId="77777777" w:rsidR="00A04494" w:rsidRPr="00FE7BF1" w:rsidRDefault="0047696F">
            <w:pPr>
              <w:jc w:val="center"/>
              <w:rPr>
                <w:rFonts w:ascii="GHEA Grapalat" w:eastAsia="Merriweather" w:hAnsi="GHEA Grapalat" w:cs="Merriweather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8</w:t>
            </w:r>
            <w:r w:rsidRPr="00FE7BF1">
              <w:rPr>
                <w:rFonts w:ascii="GHEA Grapalat" w:eastAsia="Merriweather" w:hAnsi="GHEA Grapalat" w:cs="Merriweather"/>
                <w:i/>
                <w:sz w:val="24"/>
                <w:szCs w:val="24"/>
              </w:rPr>
              <w:t>.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5E989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sz w:val="24"/>
                <w:szCs w:val="24"/>
                <w:highlight w:val="white"/>
              </w:rPr>
              <w:t>Տաշիր,Դաշտադեմ,Մեդովկա,Մեծավան,Նովոսելցովո, Միխայլովկա, Նորաշեն, Մեղվահովիտ,Սարատովկա,Սարչապետ, Միխայլովկա, Ձորամուտ և Պետրովկա բնակավայրերում պուրակների, խաղահրապարակների և մարզադաշտերի կառուցում: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D106C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205705</w:t>
            </w:r>
            <w:r w:rsidRPr="00FE7BF1">
              <w:rPr>
                <w:rFonts w:ascii="GHEA Grapalat" w:eastAsia="Cambria Math" w:hAnsi="GHEA Grapalat" w:cs="Cambria Math"/>
                <w:b/>
                <w:i/>
                <w:sz w:val="24"/>
                <w:szCs w:val="24"/>
              </w:rPr>
              <w:t>.</w:t>
            </w: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BEF68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Տաշիր,</w:t>
            </w:r>
          </w:p>
          <w:p w14:paraId="508C191C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Դաշտադեմ,</w:t>
            </w:r>
          </w:p>
          <w:p w14:paraId="29AC2715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Մեդովկա,</w:t>
            </w:r>
          </w:p>
          <w:p w14:paraId="4C641749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Մեծավան,</w:t>
            </w:r>
          </w:p>
          <w:p w14:paraId="36DE3060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 xml:space="preserve">Նովոսելցովո, Միխայլովկա, Նորաշեն, Մեղվահովիտ, Սարատովկա, Սարչապետ, </w:t>
            </w: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lastRenderedPageBreak/>
              <w:t xml:space="preserve">Միխայլովկա, Ձորամուտ և Պետրովկա </w:t>
            </w:r>
          </w:p>
        </w:tc>
      </w:tr>
      <w:tr w:rsidR="00A04494" w:rsidRPr="00FE7BF1" w14:paraId="1F342B18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79C09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lastRenderedPageBreak/>
              <w:t>9</w:t>
            </w:r>
            <w:r w:rsidRPr="00FE7BF1">
              <w:rPr>
                <w:rFonts w:ascii="GHEA Grapalat" w:eastAsia="Merriweather" w:hAnsi="GHEA Grapalat" w:cs="Merriweather"/>
                <w:i/>
                <w:sz w:val="24"/>
                <w:szCs w:val="24"/>
              </w:rPr>
              <w:t>.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9E433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Տաշիրի համայնքապետարանի, Պաղաղբյուր, Նորաշեն, Կաթնառատ,Ձորամուտ բնակավայրերի վարչական շենքերի վերանորոգում, Ձորամուտ և Կաթնառատ բնակավայրերում մշակույթի տան վերանորոգում, Պրիվոլնոյե բնակավարի մշակույթի տան վերափոխումը սպորտդահլիճի, Արծնի բնակավայրի հանդիսությունների սրահի  կցակառույցի կառուցում, Գոգավան բնակավայրում տեղեկատվական կենտրոնի կառուցում, Տաշիրի վարչական շենքի ծածկարաններ ու ավտոտնակների կառուցում և  Տաշիրում տաղավարների կառուցում: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47E0D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464065</w:t>
            </w:r>
            <w:r w:rsidRPr="00FE7BF1">
              <w:rPr>
                <w:rFonts w:ascii="GHEA Grapalat" w:eastAsia="Cambria Math" w:hAnsi="GHEA Grapalat" w:cs="Cambria Math"/>
                <w:b/>
                <w:i/>
                <w:sz w:val="24"/>
                <w:szCs w:val="24"/>
              </w:rPr>
              <w:t>.</w:t>
            </w: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48693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Տաշիր, Պաղաղբյուր, Ձորամուտ,</w:t>
            </w:r>
          </w:p>
          <w:p w14:paraId="6B9B84AD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Նորաշեն,</w:t>
            </w:r>
          </w:p>
          <w:p w14:paraId="483DC16E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Կաթնառատ, Պրիվոլնոյե,</w:t>
            </w:r>
          </w:p>
          <w:p w14:paraId="0432780D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Արծնի և Գոգավան</w:t>
            </w:r>
          </w:p>
        </w:tc>
      </w:tr>
      <w:tr w:rsidR="00A04494" w:rsidRPr="00FE7BF1" w14:paraId="3A3738F3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5FD2E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10.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E8FCB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1 միավոր  ջրցան մեքենա 12 կուբ FAW 4x2 տեխնիկական միջոցի ձեռքբերում: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F66E5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23000.0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B1451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Տաշիր համայնք</w:t>
            </w:r>
          </w:p>
        </w:tc>
      </w:tr>
      <w:tr w:rsidR="00A04494" w:rsidRPr="00FE7BF1" w14:paraId="2D7B50FF" w14:textId="77777777"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08DBA" w14:textId="77777777" w:rsidR="00A04494" w:rsidRPr="00FE7BF1" w:rsidRDefault="0047696F">
            <w:pPr>
              <w:tabs>
                <w:tab w:val="left" w:pos="2610"/>
              </w:tabs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Ընդամենը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A1568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3950022.6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3DB93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</w:p>
        </w:tc>
      </w:tr>
      <w:tr w:rsidR="00A04494" w:rsidRPr="00FE7BF1" w14:paraId="012CF727" w14:textId="77777777"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EDF221F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Ոլորտ 7. Գյուղատնտեսություն</w:t>
            </w:r>
          </w:p>
        </w:tc>
      </w:tr>
      <w:tr w:rsidR="00A04494" w:rsidRPr="00FE7BF1" w14:paraId="146355BD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23842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1.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51273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1 միավոր Էքսկավատոր-ամբարձիչ Case570SV տեխնիկական միջոցի ձեռքբերում: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175EB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33000.0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59A0B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Տաշիր համայնք</w:t>
            </w:r>
          </w:p>
        </w:tc>
      </w:tr>
      <w:tr w:rsidR="00A04494" w:rsidRPr="00FE7BF1" w14:paraId="6CAD7E34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D00E9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2.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8CEE6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1 միավոր Կուկուռուզացանիչ SMPSS-4F տեխնիկական միջոցի ձեռքբերում: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628BD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5400.0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5DD09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Տաշիր համայնք</w:t>
            </w:r>
          </w:p>
        </w:tc>
      </w:tr>
      <w:tr w:rsidR="00A04494" w:rsidRPr="00FE7BF1" w14:paraId="49F21C87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F8C39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3.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33FF2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1 միավոր Կուլտիվատոր SMICS-5F տեխնիկական միջոցի ձեռքբերում: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90D90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5000.0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A47D1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Տաշիր համայնք</w:t>
            </w:r>
          </w:p>
        </w:tc>
      </w:tr>
      <w:tr w:rsidR="00A04494" w:rsidRPr="00FE7BF1" w14:paraId="10C1E8AD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D4DC4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4.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D5988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1 միավոր խոփանի գութան - ПЛН-5-35П տեխնիկական միջոցի ձեռքբերում: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07D83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1500.0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BF2E5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Տաշիր համայնք</w:t>
            </w:r>
          </w:p>
        </w:tc>
      </w:tr>
      <w:tr w:rsidR="00A04494" w:rsidRPr="00FE7BF1" w14:paraId="3DB6FEB0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7F223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5.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118E3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1 միավոր UAZ 2924 տեխնիկական միջոցի ձեռքբերում: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46CCB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23000.0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E87A7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Տաշիր համայնք</w:t>
            </w:r>
          </w:p>
        </w:tc>
      </w:tr>
      <w:tr w:rsidR="00A04494" w:rsidRPr="00FE7BF1" w14:paraId="20CF9080" w14:textId="77777777"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58ADE" w14:textId="77777777" w:rsidR="00A04494" w:rsidRPr="00FE7BF1" w:rsidRDefault="0047696F">
            <w:pPr>
              <w:tabs>
                <w:tab w:val="left" w:pos="2610"/>
              </w:tabs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Ընդամենը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D33D3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67900.0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A02F0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Տաշիր համայնք</w:t>
            </w:r>
          </w:p>
        </w:tc>
      </w:tr>
      <w:tr w:rsidR="00A04494" w:rsidRPr="00FE7BF1" w14:paraId="21BA1264" w14:textId="77777777"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5E733C6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Ոլորտ 8.  Տրանսպորտ</w:t>
            </w:r>
          </w:p>
        </w:tc>
      </w:tr>
      <w:tr w:rsidR="00A04494" w:rsidRPr="00FE7BF1" w14:paraId="753BADCC" w14:textId="77777777">
        <w:trPr>
          <w:trHeight w:val="9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04989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1.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20A59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b/>
                <w:color w:val="FF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Տաշիր, Մեղվահովիտ, Մեծավան, Ձորամուտ, Ապավեն, Արծնի, Նորաշեն, Լեռնահովիտ, Սարչապետ, Պաղաղբյուր, Ձյունաշող, Մեդովկա, և Կաթնառատ  բնակավայրերի կենտրոնական փողոցների նորոգում՝ սալարկմամբ: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3E2A9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570708</w:t>
            </w:r>
            <w:r w:rsidRPr="00FE7BF1">
              <w:rPr>
                <w:rFonts w:ascii="GHEA Grapalat" w:eastAsia="Cambria Math" w:hAnsi="GHEA Grapalat" w:cs="Cambria Math"/>
                <w:b/>
                <w:i/>
                <w:sz w:val="24"/>
                <w:szCs w:val="24"/>
              </w:rPr>
              <w:t>.</w:t>
            </w: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B1734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Տաշիր, Մեղվահովիտ, Մեծավան, Ձորամուտ, Ապավեն, Արծնի, Նորաշեն,</w:t>
            </w:r>
          </w:p>
          <w:p w14:paraId="20D60D5E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Լեռնահովիտ, Սարչապետ, Պաղաղբյուր, Ձյունաշող,</w:t>
            </w:r>
          </w:p>
          <w:p w14:paraId="4ECBA311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 xml:space="preserve">Մեդովկա, և Կաթնառատ  </w:t>
            </w:r>
          </w:p>
        </w:tc>
      </w:tr>
      <w:tr w:rsidR="00A04494" w:rsidRPr="00FE7BF1" w14:paraId="10B66EFA" w14:textId="77777777">
        <w:trPr>
          <w:trHeight w:val="9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5729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lastRenderedPageBreak/>
              <w:t>2.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770AD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</w:rPr>
            </w:pPr>
            <w:r w:rsidRPr="00FE7BF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Տաշիր, Պրիվոլնոյե, Ձորամուտ,Գոգավան բնակավայրերի ճանապարհների նորոգում՝ ասֆալտապատմամբ: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A59D7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690430.5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56165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Տաշիր, Պրիվոլնոյե, Ձորամուտ,</w:t>
            </w:r>
          </w:p>
          <w:p w14:paraId="49A66D28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Գոգավան</w:t>
            </w:r>
          </w:p>
        </w:tc>
      </w:tr>
      <w:tr w:rsidR="00A04494" w:rsidRPr="00FE7BF1" w14:paraId="41844595" w14:textId="77777777">
        <w:trPr>
          <w:trHeight w:val="9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C1F52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3.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A76F6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Ճանապարհային տրանսպորտ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2A3F8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415008.0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92A73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 xml:space="preserve">Տաշիր </w:t>
            </w:r>
          </w:p>
          <w:p w14:paraId="724E50F2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համայնք</w:t>
            </w:r>
          </w:p>
        </w:tc>
      </w:tr>
      <w:tr w:rsidR="00A04494" w:rsidRPr="00FE7BF1" w14:paraId="3B5E27CF" w14:textId="77777777"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E2DBD" w14:textId="77777777" w:rsidR="00A04494" w:rsidRPr="00FE7BF1" w:rsidRDefault="0047696F">
            <w:pPr>
              <w:tabs>
                <w:tab w:val="left" w:pos="2280"/>
              </w:tabs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Ընդամենը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D5F83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1676147.3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5F2BE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345A441E" w14:textId="77777777"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62A004D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Ոլորտ 10.Կրթություն</w:t>
            </w:r>
          </w:p>
        </w:tc>
      </w:tr>
      <w:tr w:rsidR="00A04494" w:rsidRPr="00FE7BF1" w14:paraId="63CCB01D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40AF1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1.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4836F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Նախադպրոցական կրթություն</w:t>
            </w:r>
          </w:p>
        </w:tc>
        <w:tc>
          <w:tcPr>
            <w:tcW w:w="1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328E5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140200.0</w:t>
            </w:r>
          </w:p>
        </w:tc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849E80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 xml:space="preserve">Տաշիր </w:t>
            </w:r>
          </w:p>
          <w:p w14:paraId="3CC16F04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FF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համայնք</w:t>
            </w:r>
          </w:p>
        </w:tc>
      </w:tr>
      <w:tr w:rsidR="00A04494" w:rsidRPr="00FE7BF1" w14:paraId="3F4B4022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D2333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2.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C2D20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Համայնքում արտադպրոցական կրթության ծառայության մատուցում</w:t>
            </w:r>
          </w:p>
        </w:tc>
        <w:tc>
          <w:tcPr>
            <w:tcW w:w="1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BF70B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45580.0</w:t>
            </w:r>
          </w:p>
        </w:tc>
        <w:tc>
          <w:tcPr>
            <w:tcW w:w="23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3159B5" w14:textId="77777777" w:rsidR="00A04494" w:rsidRPr="00FE7BF1" w:rsidRDefault="00A04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b/>
                <w:i/>
                <w:color w:val="FF0000"/>
                <w:sz w:val="24"/>
                <w:szCs w:val="24"/>
              </w:rPr>
            </w:pPr>
          </w:p>
        </w:tc>
      </w:tr>
      <w:tr w:rsidR="00A04494" w:rsidRPr="00FE7BF1" w14:paraId="3202E6C8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827DA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3.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DA553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Միջնակարգ կրթություն</w:t>
            </w:r>
          </w:p>
        </w:tc>
        <w:tc>
          <w:tcPr>
            <w:tcW w:w="1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C0D6F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500.0</w:t>
            </w:r>
          </w:p>
        </w:tc>
        <w:tc>
          <w:tcPr>
            <w:tcW w:w="23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2C4292" w14:textId="77777777" w:rsidR="00A04494" w:rsidRPr="00FE7BF1" w:rsidRDefault="00A04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b/>
                <w:i/>
                <w:color w:val="FF0000"/>
                <w:sz w:val="24"/>
                <w:szCs w:val="24"/>
              </w:rPr>
            </w:pPr>
          </w:p>
        </w:tc>
      </w:tr>
      <w:tr w:rsidR="00A04494" w:rsidRPr="00FE7BF1" w14:paraId="71AD1D57" w14:textId="77777777"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C575B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Ընդամենը</w:t>
            </w:r>
          </w:p>
        </w:tc>
        <w:tc>
          <w:tcPr>
            <w:tcW w:w="1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00996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186280.0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C9CEE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</w:p>
        </w:tc>
      </w:tr>
      <w:tr w:rsidR="00A04494" w:rsidRPr="00FE7BF1" w14:paraId="0254AC12" w14:textId="77777777"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94B8C5E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Ոլորտ 11. Մշակույթ  և  երիտասարդություն</w:t>
            </w:r>
          </w:p>
        </w:tc>
      </w:tr>
      <w:tr w:rsidR="00A04494" w:rsidRPr="00FE7BF1" w14:paraId="0C81FEAC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9F1AE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1.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94A19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Հանգստի և սպորտի ծառայություններ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C8029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100891.0</w:t>
            </w:r>
          </w:p>
        </w:tc>
        <w:tc>
          <w:tcPr>
            <w:tcW w:w="24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8D5C57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 xml:space="preserve">Տաշիր </w:t>
            </w:r>
          </w:p>
          <w:p w14:paraId="651C5F54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համայնք</w:t>
            </w:r>
          </w:p>
        </w:tc>
      </w:tr>
      <w:tr w:rsidR="00A04494" w:rsidRPr="00FE7BF1" w14:paraId="178F6AFF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3C833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2.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443CF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Գրադարաններ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A62FE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7035.0</w:t>
            </w:r>
          </w:p>
        </w:tc>
        <w:tc>
          <w:tcPr>
            <w:tcW w:w="249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14A1C9" w14:textId="77777777" w:rsidR="00A04494" w:rsidRPr="00FE7BF1" w:rsidRDefault="00A04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b/>
                <w:i/>
                <w:color w:val="FF0000"/>
                <w:sz w:val="24"/>
                <w:szCs w:val="24"/>
              </w:rPr>
            </w:pPr>
          </w:p>
        </w:tc>
      </w:tr>
      <w:tr w:rsidR="00A04494" w:rsidRPr="00FE7BF1" w14:paraId="7D55BC64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87D58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3.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D8877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Մշակույթի տներ, ակումբներ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8FB7E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36000.0</w:t>
            </w:r>
          </w:p>
        </w:tc>
        <w:tc>
          <w:tcPr>
            <w:tcW w:w="249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450ECE" w14:textId="77777777" w:rsidR="00A04494" w:rsidRPr="00FE7BF1" w:rsidRDefault="00A04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b/>
                <w:i/>
                <w:color w:val="FF0000"/>
                <w:sz w:val="24"/>
                <w:szCs w:val="24"/>
              </w:rPr>
            </w:pPr>
          </w:p>
        </w:tc>
      </w:tr>
      <w:tr w:rsidR="00A04494" w:rsidRPr="00FE7BF1" w14:paraId="554A3266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93413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4.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F9E8A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Այլ մշակութային կազմակերպություններ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1BB3F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15300.0</w:t>
            </w:r>
          </w:p>
        </w:tc>
        <w:tc>
          <w:tcPr>
            <w:tcW w:w="249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E932AE" w14:textId="77777777" w:rsidR="00A04494" w:rsidRPr="00FE7BF1" w:rsidRDefault="00A04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b/>
                <w:i/>
                <w:color w:val="FF0000"/>
                <w:sz w:val="24"/>
                <w:szCs w:val="24"/>
              </w:rPr>
            </w:pPr>
          </w:p>
        </w:tc>
      </w:tr>
      <w:tr w:rsidR="00A04494" w:rsidRPr="00FE7BF1" w14:paraId="248A6CFF" w14:textId="77777777"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C5031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Ընդամենը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D392D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159226.0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730DD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</w:p>
        </w:tc>
      </w:tr>
      <w:tr w:rsidR="00A04494" w:rsidRPr="00FE7BF1" w14:paraId="0520D0E5" w14:textId="77777777"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D843CE3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 xml:space="preserve">Ոլորտ 12. Առողջապահություն </w:t>
            </w:r>
          </w:p>
        </w:tc>
      </w:tr>
      <w:tr w:rsidR="00A04494" w:rsidRPr="00FE7BF1" w14:paraId="04741F3A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AA18E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1.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49F8C" w14:textId="77777777" w:rsidR="00A04494" w:rsidRPr="00FE7BF1" w:rsidRDefault="0047696F">
            <w:pPr>
              <w:tabs>
                <w:tab w:val="left" w:pos="0"/>
              </w:tabs>
              <w:jc w:val="both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Առողջապահություն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9AB54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E9DD2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 xml:space="preserve">Տաշիր </w:t>
            </w:r>
          </w:p>
          <w:p w14:paraId="5BA92EC5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համայնք</w:t>
            </w:r>
          </w:p>
        </w:tc>
      </w:tr>
      <w:tr w:rsidR="00A04494" w:rsidRPr="00FE7BF1" w14:paraId="7D04D604" w14:textId="77777777"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E9782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Ընդամենը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75334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FF131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</w:p>
        </w:tc>
      </w:tr>
      <w:tr w:rsidR="00A04494" w:rsidRPr="00FE7BF1" w14:paraId="557A5DAD" w14:textId="77777777">
        <w:trPr>
          <w:trHeight w:val="184"/>
        </w:trPr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D9342E7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Ոլորտ 14.Սոցիալական պաշտպանություն</w:t>
            </w:r>
          </w:p>
        </w:tc>
      </w:tr>
      <w:tr w:rsidR="00A04494" w:rsidRPr="00FE7BF1" w14:paraId="340FB2AE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893CF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1.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B3D80" w14:textId="77777777" w:rsidR="00A04494" w:rsidRPr="00FE7BF1" w:rsidRDefault="0047696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Աջակցություն սոցիալապես անապահով ընտանիքներին 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30E0D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8500.0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EC532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</w:rPr>
              <w:t>Տաշիր համայնք</w:t>
            </w:r>
          </w:p>
        </w:tc>
      </w:tr>
      <w:tr w:rsidR="00A04494" w:rsidRPr="00FE7BF1" w14:paraId="7B2F00FD" w14:textId="77777777"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69ACC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Ընդամենը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D58EF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8500.0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96D9E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</w:p>
        </w:tc>
      </w:tr>
      <w:tr w:rsidR="00A04494" w:rsidRPr="00FE7BF1" w14:paraId="282DC485" w14:textId="77777777"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545EBC3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Ոլորտ 16. Զբոսաշրջություն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672696F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E43C01C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44F24F07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8EDB1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1,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39529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Տաշիր համայնքի Գոգավան բնակավայրում տեղեկատվական կենտրոնի կառուցում: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E3B74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9615.9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BD11F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Գոգավան</w:t>
            </w:r>
          </w:p>
        </w:tc>
      </w:tr>
    </w:tbl>
    <w:p w14:paraId="1ECEA54C" w14:textId="77777777" w:rsidR="00A04494" w:rsidRPr="00FE7BF1" w:rsidRDefault="00A04494">
      <w:pPr>
        <w:spacing w:after="0"/>
        <w:ind w:firstLine="270"/>
        <w:jc w:val="both"/>
        <w:rPr>
          <w:rFonts w:ascii="GHEA Grapalat" w:eastAsia="GHEA Grapalat" w:hAnsi="GHEA Grapalat" w:cs="GHEA Grapalat"/>
          <w:i/>
          <w:sz w:val="24"/>
          <w:szCs w:val="24"/>
        </w:rPr>
      </w:pPr>
    </w:p>
    <w:p w14:paraId="78A821B5" w14:textId="77777777" w:rsidR="00A04494" w:rsidRPr="00FE7BF1" w:rsidRDefault="00A04494">
      <w:pPr>
        <w:spacing w:after="0"/>
        <w:jc w:val="both"/>
        <w:rPr>
          <w:rFonts w:ascii="GHEA Grapalat" w:eastAsia="GHEA Grapalat" w:hAnsi="GHEA Grapalat" w:cs="GHEA Grapalat"/>
          <w:i/>
          <w:sz w:val="24"/>
          <w:szCs w:val="24"/>
        </w:rPr>
      </w:pPr>
    </w:p>
    <w:p w14:paraId="6522196F" w14:textId="77777777" w:rsidR="00A04494" w:rsidRPr="00FE7BF1" w:rsidRDefault="00A04494">
      <w:pPr>
        <w:spacing w:after="0"/>
        <w:ind w:firstLine="270"/>
        <w:jc w:val="both"/>
        <w:rPr>
          <w:rFonts w:ascii="GHEA Grapalat" w:eastAsia="GHEA Grapalat" w:hAnsi="GHEA Grapalat" w:cs="GHEA Grapalat"/>
          <w:i/>
          <w:sz w:val="24"/>
          <w:szCs w:val="24"/>
        </w:rPr>
      </w:pPr>
    </w:p>
    <w:p w14:paraId="68369AC0" w14:textId="77777777" w:rsidR="00A04494" w:rsidRPr="00FE7BF1" w:rsidRDefault="00A04494">
      <w:pPr>
        <w:spacing w:after="0"/>
        <w:ind w:firstLine="270"/>
        <w:jc w:val="both"/>
        <w:rPr>
          <w:rFonts w:ascii="GHEA Grapalat" w:eastAsia="GHEA Grapalat" w:hAnsi="GHEA Grapalat" w:cs="GHEA Grapalat"/>
          <w:i/>
          <w:sz w:val="24"/>
          <w:szCs w:val="24"/>
        </w:rPr>
        <w:sectPr w:rsidR="00A04494" w:rsidRPr="00FE7BF1" w:rsidSect="00C1097F">
          <w:pgSz w:w="12240" w:h="15840"/>
          <w:pgMar w:top="284" w:right="567" w:bottom="426" w:left="1134" w:header="720" w:footer="720" w:gutter="0"/>
          <w:cols w:space="720"/>
        </w:sectPr>
      </w:pPr>
    </w:p>
    <w:p w14:paraId="11DBB961" w14:textId="77777777" w:rsidR="00A04494" w:rsidRPr="00FE7BF1" w:rsidRDefault="0047696F">
      <w:pPr>
        <w:spacing w:after="0"/>
        <w:ind w:firstLine="360"/>
        <w:jc w:val="both"/>
        <w:rPr>
          <w:rFonts w:ascii="GHEA Grapalat" w:eastAsia="GHEA Grapalat" w:hAnsi="GHEA Grapalat" w:cs="GHEA Grapalat"/>
          <w:i/>
          <w:sz w:val="24"/>
          <w:szCs w:val="24"/>
        </w:rPr>
      </w:pPr>
      <w:r w:rsidRPr="00FE7BF1">
        <w:rPr>
          <w:rFonts w:ascii="GHEA Grapalat" w:eastAsia="GHEA Grapalat" w:hAnsi="GHEA Grapalat" w:cs="GHEA Grapalat"/>
          <w:i/>
          <w:sz w:val="24"/>
          <w:szCs w:val="24"/>
        </w:rPr>
        <w:lastRenderedPageBreak/>
        <w:t>Ստորև ներկայացված են ՏԱՊ-ով նախատեսված ծրագրերի տրամաբանական հենքերը՝ ըստ համայնքի ղեկավարի լիազորությունների ոլորտների:</w:t>
      </w:r>
    </w:p>
    <w:p w14:paraId="35637ADB" w14:textId="77777777" w:rsidR="00A04494" w:rsidRPr="00FE7BF1" w:rsidRDefault="0047696F">
      <w:pPr>
        <w:spacing w:after="0"/>
        <w:ind w:left="1418" w:hanging="1418"/>
        <w:rPr>
          <w:rFonts w:ascii="GHEA Grapalat" w:eastAsia="GHEA Grapalat" w:hAnsi="GHEA Grapalat" w:cs="GHEA Grapalat"/>
          <w:b/>
          <w:i/>
          <w:sz w:val="24"/>
          <w:szCs w:val="24"/>
        </w:rPr>
      </w:pPr>
      <w:r w:rsidRPr="00FE7BF1">
        <w:rPr>
          <w:rFonts w:ascii="GHEA Grapalat" w:eastAsia="GHEA Grapalat" w:hAnsi="GHEA Grapalat" w:cs="GHEA Grapalat"/>
          <w:b/>
          <w:i/>
          <w:sz w:val="24"/>
          <w:szCs w:val="24"/>
        </w:rPr>
        <w:t>Աղյուսակ 5. ՏԱՊ-ով նախատեսված ծրագրերի տրամաբանական հենքերը՝ ըստ համայնքի ղեկավարի լիազորությունների ոլորտների</w:t>
      </w:r>
    </w:p>
    <w:p w14:paraId="446CFB60" w14:textId="77777777" w:rsidR="00A04494" w:rsidRPr="00FE7BF1" w:rsidRDefault="00A04494">
      <w:pPr>
        <w:spacing w:after="0"/>
        <w:ind w:left="1418" w:hanging="1418"/>
        <w:rPr>
          <w:rFonts w:ascii="GHEA Grapalat" w:eastAsia="GHEA Grapalat" w:hAnsi="GHEA Grapalat" w:cs="GHEA Grapalat"/>
          <w:b/>
          <w:i/>
          <w:sz w:val="24"/>
          <w:szCs w:val="24"/>
        </w:rPr>
      </w:pPr>
    </w:p>
    <w:tbl>
      <w:tblPr>
        <w:tblStyle w:val="a8"/>
        <w:tblW w:w="13080" w:type="dxa"/>
        <w:tblInd w:w="452" w:type="dxa"/>
        <w:tblLayout w:type="fixed"/>
        <w:tblLook w:val="0400" w:firstRow="0" w:lastRow="0" w:firstColumn="0" w:lastColumn="0" w:noHBand="0" w:noVBand="1"/>
      </w:tblPr>
      <w:tblGrid>
        <w:gridCol w:w="2610"/>
        <w:gridCol w:w="105"/>
        <w:gridCol w:w="3495"/>
        <w:gridCol w:w="105"/>
        <w:gridCol w:w="105"/>
        <w:gridCol w:w="2385"/>
        <w:gridCol w:w="1260"/>
        <w:gridCol w:w="435"/>
        <w:gridCol w:w="105"/>
        <w:gridCol w:w="120"/>
        <w:gridCol w:w="2355"/>
      </w:tblGrid>
      <w:tr w:rsidR="00A04494" w:rsidRPr="00FE7BF1" w14:paraId="496ECCED" w14:textId="77777777">
        <w:trPr>
          <w:cantSplit/>
          <w:trHeight w:val="782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F46738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Ամփոփ նկարագիր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28A4E9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Արդյունքային ցուցանիշներ</w:t>
            </w:r>
          </w:p>
        </w:tc>
        <w:tc>
          <w:tcPr>
            <w:tcW w:w="2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4B691F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Տեղեկատվության աղբյուրներ</w:t>
            </w:r>
          </w:p>
        </w:tc>
        <w:tc>
          <w:tcPr>
            <w:tcW w:w="1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40C8216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Ժամկետ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E745D5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Ռիսկեր</w:t>
            </w:r>
          </w:p>
        </w:tc>
      </w:tr>
      <w:tr w:rsidR="00A04494" w:rsidRPr="00FE7BF1" w14:paraId="53AECC66" w14:textId="77777777">
        <w:tc>
          <w:tcPr>
            <w:tcW w:w="13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3AB8840D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 xml:space="preserve">Ոլորտ 1. Ընդհանուր </w:t>
            </w:r>
          </w:p>
        </w:tc>
      </w:tr>
      <w:tr w:rsidR="00A04494" w:rsidRPr="00FE7BF1" w14:paraId="19497EA9" w14:textId="77777777">
        <w:tc>
          <w:tcPr>
            <w:tcW w:w="6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4518C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Ոլորտային նպատակ</w:t>
            </w: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 xml:space="preserve"> .</w:t>
            </w:r>
          </w:p>
          <w:p w14:paraId="191968AA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Ապահովել ՏԻՄ-երի կողմից համայնքի բնակչությանը հանրային որակյալ և մատչելի ծառայությունների մատուցումը:</w:t>
            </w:r>
          </w:p>
        </w:tc>
        <w:tc>
          <w:tcPr>
            <w:tcW w:w="67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0FE85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Ոլորտի ազդեցության (վերջնական արդյունքի) ցուցանիշ.</w:t>
            </w:r>
          </w:p>
          <w:p w14:paraId="32C1406F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 1.Համայնքի բնակիչների բավարարվածությունը (հարցումների հիման վրա) ՏԻՄ-երի, աշխատակազմի, ՀՈԱԿ-ների  գործունեությունից, մատուցված հանրային ծառայություններից –</w:t>
            </w: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highlight w:val="white"/>
              </w:rPr>
              <w:t xml:space="preserve">ավելի շատ լավ, քան վատ   </w:t>
            </w:r>
          </w:p>
          <w:p w14:paraId="3AD1AF93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2. Համայնքի բյուջեի սեփական եկամուտների տեսակարար կշիռը համայնքի բյուջեի ընդհանուր մուտքերի կազմում՝ 13,26 </w:t>
            </w: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%</w:t>
            </w:r>
          </w:p>
        </w:tc>
      </w:tr>
      <w:tr w:rsidR="00A04494" w:rsidRPr="00FE7BF1" w14:paraId="38F67CFF" w14:textId="77777777">
        <w:tc>
          <w:tcPr>
            <w:tcW w:w="13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338CCE38" w14:textId="77777777" w:rsidR="00A04494" w:rsidRPr="00FE7BF1" w:rsidRDefault="0047696F">
            <w:pPr>
              <w:ind w:left="1303" w:hanging="1276"/>
              <w:jc w:val="both"/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Ծրագիր 1.</w:t>
            </w: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Համայնքապետարանի աշխատակազմի պահպանում, հանրային որակյալ ծառայությունների մատուցում</w:t>
            </w:r>
          </w:p>
          <w:p w14:paraId="3BD0165B" w14:textId="77777777" w:rsidR="00A04494" w:rsidRPr="00FE7BF1" w:rsidRDefault="0047696F">
            <w:pPr>
              <w:ind w:left="1870" w:hanging="1843"/>
              <w:jc w:val="both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Բնակավայրերը՝ք. Տաշիր</w:t>
            </w: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,</w:t>
            </w: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 xml:space="preserve"> Բլագոդարնոյե, Դաշտադեմ, Մեդովկա,Կրուգլայա-Շիշկա, Մեղվահովիտ, Նորամուտ,  Լեռնահովիտ, Սարատովկա, Գետավան, Կաթնառատ, Նովոսելցովո, Մեծավան, Պաղաղբյուր, Ձյունաշող, Միխայլովկա, Սարչապետ, Պետրովկա, Ձորամուտ, Գոգավան, Պրիվոլնոյե, Նորաշեն, Արծնի, Ապավեն բնակավայրեր:</w:t>
            </w:r>
          </w:p>
        </w:tc>
      </w:tr>
      <w:tr w:rsidR="00A04494" w:rsidRPr="00FE7BF1" w14:paraId="270E876A" w14:textId="77777777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6179B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250"/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 xml:space="preserve">Ծրագրի նպատակ. </w:t>
            </w:r>
          </w:p>
          <w:p w14:paraId="47646E66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9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Ապահովել աշխատակազմի բնականոն գործունեությունը, բարելավել</w:t>
            </w:r>
          </w:p>
          <w:p w14:paraId="72EC17C4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lastRenderedPageBreak/>
              <w:t>բնակչությանը մատուցվող  հանրային ծառայությունների որակը և մատչելիությունը: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8BCCD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9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lastRenderedPageBreak/>
              <w:t>Ծրագրի ազդեցության (վերջնական արդյունքի) ցուցանիշ.</w:t>
            </w:r>
          </w:p>
          <w:p w14:paraId="754FF563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9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Աշխատակազմը բնականոն գործել է, բարելավվել է</w:t>
            </w:r>
          </w:p>
          <w:p w14:paraId="1785CCE8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lastRenderedPageBreak/>
              <w:t>բնակչությանը մատուցված  հանրային ծառայությունների մատչելիությունը և որակը–</w:t>
            </w: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highlight w:val="white"/>
              </w:rPr>
              <w:t>ավելի շատ լավ, քան վատ</w:t>
            </w:r>
          </w:p>
        </w:tc>
        <w:tc>
          <w:tcPr>
            <w:tcW w:w="2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2902A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lastRenderedPageBreak/>
              <w:t>Ծրագրի գնահատման համակարգ.</w:t>
            </w:r>
          </w:p>
          <w:p w14:paraId="7A31515A" w14:textId="77777777" w:rsidR="00A04494" w:rsidRPr="00FE7BF1" w:rsidRDefault="0047696F">
            <w:pPr>
              <w:ind w:right="-164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ՄԳ կիսամյակային և տարեկան հաշվետվություններ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AEF72" w14:textId="77777777" w:rsidR="00A04494" w:rsidRPr="00FE7BF1" w:rsidRDefault="0047696F">
            <w:pPr>
              <w:ind w:left="-97" w:right="-118"/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2024թ. հունվար</w:t>
            </w:r>
          </w:p>
          <w:p w14:paraId="2B90BBA9" w14:textId="77777777" w:rsidR="00A04494" w:rsidRPr="00FE7BF1" w:rsidRDefault="0047696F">
            <w:pPr>
              <w:ind w:left="-97" w:right="-118"/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–</w:t>
            </w:r>
          </w:p>
          <w:p w14:paraId="6A7C14AA" w14:textId="77777777" w:rsidR="00A04494" w:rsidRPr="00FE7BF1" w:rsidRDefault="0047696F">
            <w:pPr>
              <w:ind w:left="-97" w:right="-118"/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2024թ. դեկտեմբեր</w:t>
            </w:r>
          </w:p>
        </w:tc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1A888" w14:textId="77777777" w:rsidR="00A04494" w:rsidRPr="00FE7BF1" w:rsidRDefault="0047696F">
            <w:pPr>
              <w:ind w:right="-101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Համապատասխան մարդկային, նյութական և</w:t>
            </w:r>
          </w:p>
          <w:p w14:paraId="4D1B3D07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ֆինանսական ռեսուրսները առկա են</w:t>
            </w:r>
          </w:p>
          <w:p w14:paraId="2901044B" w14:textId="77777777" w:rsidR="00A04494" w:rsidRPr="00FE7BF1" w:rsidRDefault="00A04494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0E35D02A" w14:textId="77777777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DC300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9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lastRenderedPageBreak/>
              <w:t>Միջանկյալ արդյունք 1.</w:t>
            </w: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 xml:space="preserve"> Ապահովվել է  աշխատակազմի</w:t>
            </w:r>
          </w:p>
          <w:p w14:paraId="54DEBA81" w14:textId="77777777" w:rsidR="00A04494" w:rsidRPr="00FE7BF1" w:rsidRDefault="0047696F">
            <w:pPr>
              <w:ind w:right="-250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բնականոն գործունեությունը: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5C917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Ելքային ցուցանիշներ (քանակ, որակ, ժամկետ).</w:t>
            </w:r>
          </w:p>
          <w:p w14:paraId="16207C95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1. ՏԻՄ-երի, համայնքապետարանի աշխատակազմի գործունեության վերաբերյալ բնակիչների իրազեկվածության աստիճանը (հարցումների հիման վրա) –</w:t>
            </w: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highlight w:val="white"/>
              </w:rPr>
              <w:t>բավականին լավ</w:t>
            </w:r>
          </w:p>
          <w:p w14:paraId="7758121A" w14:textId="77777777" w:rsidR="00A04494" w:rsidRPr="00FE7BF1" w:rsidRDefault="0047696F">
            <w:pPr>
              <w:ind w:right="-69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2.ՏԻՄ-երի կողմից մատուցված համայնքային (հանրային, ոչ վարչական բնույթի) ծառայությունների</w:t>
            </w:r>
          </w:p>
          <w:p w14:paraId="08BB7592" w14:textId="77777777" w:rsidR="00A04494" w:rsidRPr="00FE7BF1" w:rsidRDefault="0047696F">
            <w:pPr>
              <w:ind w:right="-69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 թիվը-2</w:t>
            </w:r>
          </w:p>
          <w:p w14:paraId="1A9A1AEA" w14:textId="77777777" w:rsidR="00A04494" w:rsidRPr="00FE7BF1" w:rsidRDefault="0047696F">
            <w:pPr>
              <w:ind w:right="-69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3.Անշարժ գույքի հարկի բազայում առկա անճշտությունների նվազեցում - 48%-ով</w:t>
            </w:r>
          </w:p>
          <w:p w14:paraId="25073151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9"/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4.Համայնքապետարանի աշխատակազմի աշխատանքային օրերի թիվը տարվա ընթացքում-254 օր</w:t>
            </w:r>
          </w:p>
        </w:tc>
        <w:tc>
          <w:tcPr>
            <w:tcW w:w="2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BADA5" w14:textId="77777777" w:rsidR="00A04494" w:rsidRPr="00FE7BF1" w:rsidRDefault="0047696F">
            <w:pPr>
              <w:ind w:right="-118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Տեղեկատվական աղբյուրներ.</w:t>
            </w:r>
          </w:p>
          <w:p w14:paraId="154155C8" w14:textId="77777777" w:rsidR="00A04494" w:rsidRPr="00FE7BF1" w:rsidRDefault="0047696F">
            <w:pPr>
              <w:ind w:left="-97" w:right="-96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Աշխատակազմ,  ՄԳ կիսամյակային, տարեկան հաշվետվություններ,</w:t>
            </w:r>
          </w:p>
          <w:p w14:paraId="06848E09" w14:textId="77777777" w:rsidR="00A04494" w:rsidRPr="00FE7BF1" w:rsidRDefault="0047696F">
            <w:pPr>
              <w:ind w:left="-97" w:right="-283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Քաղաքացիական հասարակության կազմակերպություններ և խմբեր, բնակիչներ</w:t>
            </w:r>
          </w:p>
          <w:p w14:paraId="2649A179" w14:textId="77777777" w:rsidR="00A04494" w:rsidRPr="00FE7BF1" w:rsidRDefault="00A04494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6D41" w14:textId="77777777" w:rsidR="00A04494" w:rsidRPr="00FE7BF1" w:rsidRDefault="0047696F">
            <w:pPr>
              <w:ind w:left="-97" w:right="-118"/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2024թ. հունվար</w:t>
            </w:r>
          </w:p>
          <w:p w14:paraId="17A04FB3" w14:textId="77777777" w:rsidR="00A04494" w:rsidRPr="00FE7BF1" w:rsidRDefault="0047696F">
            <w:pPr>
              <w:ind w:left="-97" w:right="-118"/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–</w:t>
            </w:r>
          </w:p>
          <w:p w14:paraId="7C1E4DE1" w14:textId="77777777" w:rsidR="00A04494" w:rsidRPr="00FE7BF1" w:rsidRDefault="0047696F">
            <w:pPr>
              <w:ind w:left="-97" w:right="-118"/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2024թ. դեկտեմբեր</w:t>
            </w:r>
          </w:p>
        </w:tc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EB85C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Համապատասխան մարդկային, նյութական և</w:t>
            </w:r>
          </w:p>
          <w:p w14:paraId="31137292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ֆինանսական ռեսուրսները առկա են եղել</w:t>
            </w:r>
          </w:p>
          <w:p w14:paraId="521F1A03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428D878D" w14:textId="77777777">
        <w:tc>
          <w:tcPr>
            <w:tcW w:w="6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FA463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lastRenderedPageBreak/>
              <w:t>Միջոցառումներ (գործողություններ).</w:t>
            </w:r>
          </w:p>
          <w:p w14:paraId="58D24E98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1. Աշխատակազմի պահպանություն</w:t>
            </w:r>
          </w:p>
          <w:p w14:paraId="171DF4E3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2. Համայնքի հողի հարկի և գույքահարկի գանձման ավտոմատացված համակարգերի սպասարկում</w:t>
            </w:r>
          </w:p>
          <w:p w14:paraId="73486FDE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3. Համայնքի անշարժ գույքի կառավարում</w:t>
            </w:r>
          </w:p>
          <w:p w14:paraId="3CF89BD3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4. Համայնքապետարանի և վարչական ղեկավարների նստավայրերի շենքերի և գույքի ընթացիկ նորոգում</w:t>
            </w:r>
          </w:p>
        </w:tc>
        <w:tc>
          <w:tcPr>
            <w:tcW w:w="67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EB104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 xml:space="preserve">Մուտքային ցուցանիշներ (ներդրված ռեսուրսներ) </w:t>
            </w:r>
          </w:p>
          <w:p w14:paraId="1F59A53F" w14:textId="77777777" w:rsidR="00A04494" w:rsidRPr="00FE7BF1" w:rsidRDefault="0047696F">
            <w:pPr>
              <w:numPr>
                <w:ilvl w:val="0"/>
                <w:numId w:val="10"/>
              </w:numPr>
              <w:ind w:left="168" w:right="-69" w:hanging="217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Համայնքապետարանի աշխատակազմի  պահպանման ծախսեր՝ 396300.0 հազ.դրամ</w:t>
            </w:r>
          </w:p>
          <w:p w14:paraId="4D251D9B" w14:textId="77777777" w:rsidR="00A04494" w:rsidRPr="00FE7BF1" w:rsidRDefault="0047696F">
            <w:pPr>
              <w:numPr>
                <w:ilvl w:val="0"/>
                <w:numId w:val="10"/>
              </w:numPr>
              <w:ind w:left="168" w:right="-69" w:hanging="217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Համայնքապետարանի աշխատակազմի աշխատողներ՝ 102</w:t>
            </w:r>
          </w:p>
          <w:p w14:paraId="23ED943C" w14:textId="77777777" w:rsidR="00A04494" w:rsidRPr="00FE7BF1" w:rsidRDefault="0047696F">
            <w:pPr>
              <w:numPr>
                <w:ilvl w:val="0"/>
                <w:numId w:val="10"/>
              </w:numPr>
              <w:ind w:left="168" w:right="-69" w:hanging="217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Համայնքի հողի հարկի , գույքահարկի ,աղբահանության և վարձակալության գանձման ավտոմատացված համակարգեր՝ 4</w:t>
            </w:r>
          </w:p>
          <w:p w14:paraId="6C5C7BDD" w14:textId="77777777" w:rsidR="00A04494" w:rsidRPr="00FE7BF1" w:rsidRDefault="0047696F">
            <w:pPr>
              <w:numPr>
                <w:ilvl w:val="0"/>
                <w:numId w:val="10"/>
              </w:numPr>
              <w:ind w:left="168" w:right="-69" w:hanging="217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Համայնքապետարանի վարչական շենք և գույք</w:t>
            </w:r>
          </w:p>
          <w:p w14:paraId="3308C4B9" w14:textId="77777777" w:rsidR="00A04494" w:rsidRPr="00FE7BF1" w:rsidRDefault="0047696F">
            <w:pPr>
              <w:numPr>
                <w:ilvl w:val="0"/>
                <w:numId w:val="10"/>
              </w:numPr>
              <w:ind w:left="168" w:right="-69" w:hanging="217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Վարչական ղեկավարների նստավայրերի շենքեր և գույք</w:t>
            </w:r>
          </w:p>
          <w:p w14:paraId="726FB55C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ֆինանսավորման աղբյուրը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՝ համայնքի բյուջեի միջոցներ</w:t>
            </w:r>
          </w:p>
        </w:tc>
      </w:tr>
      <w:tr w:rsidR="00A04494" w:rsidRPr="00FE7BF1" w14:paraId="113C55D7" w14:textId="77777777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61340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9"/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Միջանկյալ արդյունք 2.</w:t>
            </w: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 xml:space="preserve"> Բարձրացել է համայնքի բյուջեի սեփական եկամուտների հավաքագրման մակարդակը: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D4EB8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Ելքային ցուցանիշներ (քանակ, որակ, ժամկետ).</w:t>
            </w:r>
          </w:p>
          <w:p w14:paraId="4E71EC31" w14:textId="77777777" w:rsidR="00A04494" w:rsidRPr="00FE7BF1" w:rsidRDefault="0047696F">
            <w:pPr>
              <w:ind w:right="-108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1.Համայնքի բյուջեի սեփական եկամուտների հավաքագրման փաստացի գումարների տարեկան աճ- 5%-ով</w:t>
            </w:r>
          </w:p>
          <w:p w14:paraId="037EFDAE" w14:textId="77777777" w:rsidR="00A04494" w:rsidRPr="00FE7BF1" w:rsidRDefault="0047696F">
            <w:pPr>
              <w:ind w:right="-108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2.Հարկային պարտականությունները չկատարողների նկատմամբ համայնքի կողմից հարուցված վարչական վարույթների արդյուքնում ՀՀ ԱՆ հարկադիր կատարումն ապահավող ծառայություն ուղարկված վարչական ակտերի թիվը- 179՝ 36</w:t>
            </w:r>
            <w:r w:rsidRPr="00FE7BF1">
              <w:rPr>
                <w:rFonts w:ascii="MS Mincho" w:eastAsia="MS Mincho" w:hAnsi="MS Mincho" w:cs="MS Mincho" w:hint="eastAsia"/>
                <w:i/>
                <w:sz w:val="24"/>
                <w:szCs w:val="24"/>
              </w:rPr>
              <w:t>․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724</w:t>
            </w:r>
            <w:r w:rsidRPr="00FE7BF1">
              <w:rPr>
                <w:rFonts w:ascii="MS Mincho" w:eastAsia="MS Mincho" w:hAnsi="MS Mincho" w:cs="MS Mincho" w:hint="eastAsia"/>
                <w:i/>
                <w:sz w:val="24"/>
                <w:szCs w:val="24"/>
              </w:rPr>
              <w:t>․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429 դրամ պարտավորությամբ</w:t>
            </w:r>
          </w:p>
          <w:p w14:paraId="39D6A293" w14:textId="77777777" w:rsidR="00A04494" w:rsidRPr="00FE7BF1" w:rsidRDefault="0047696F">
            <w:pPr>
              <w:ind w:right="-108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lastRenderedPageBreak/>
              <w:t>3.Հողի հարկի բազայում առկա անճշտությունների նվազեցում- 45%-ով</w:t>
            </w:r>
          </w:p>
          <w:p w14:paraId="7A27BB3D" w14:textId="77777777" w:rsidR="003B580C" w:rsidRPr="00FE7BF1" w:rsidRDefault="0047696F">
            <w:pPr>
              <w:ind w:right="-108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4.Գույքահարկի բազայում առկա անճշտությունների նվազեցում -55 %-ով</w:t>
            </w:r>
          </w:p>
        </w:tc>
        <w:tc>
          <w:tcPr>
            <w:tcW w:w="2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70B32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lastRenderedPageBreak/>
              <w:t>Տեղեկատվական աղբյուրներ</w:t>
            </w:r>
          </w:p>
          <w:p w14:paraId="7D8556B3" w14:textId="77777777" w:rsidR="00A04494" w:rsidRPr="00FE7BF1" w:rsidRDefault="0047696F">
            <w:pPr>
              <w:ind w:left="-97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Ծրագրի գնահատման համակարգ,</w:t>
            </w:r>
          </w:p>
          <w:p w14:paraId="7F5C138D" w14:textId="77777777" w:rsidR="00A04494" w:rsidRPr="00FE7BF1" w:rsidRDefault="0047696F">
            <w:pPr>
              <w:ind w:left="-97" w:right="-96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ՄԳ կիսամյակային, տարեկան հաշվետվություններ</w:t>
            </w:r>
          </w:p>
          <w:p w14:paraId="0A66F240" w14:textId="77777777" w:rsidR="00A04494" w:rsidRPr="00FE7BF1" w:rsidRDefault="00A04494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  <w:p w14:paraId="2A6835A0" w14:textId="77777777" w:rsidR="00A04494" w:rsidRPr="00FE7BF1" w:rsidRDefault="00A04494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  <w:p w14:paraId="7ADE13B0" w14:textId="77777777" w:rsidR="00A04494" w:rsidRPr="00FE7BF1" w:rsidRDefault="00A04494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  <w:p w14:paraId="34A63B9A" w14:textId="77777777" w:rsidR="00A04494" w:rsidRPr="00FE7BF1" w:rsidRDefault="00A04494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  <w:p w14:paraId="684955BD" w14:textId="77777777" w:rsidR="00A04494" w:rsidRPr="00FE7BF1" w:rsidRDefault="00A04494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  <w:p w14:paraId="606B28D9" w14:textId="77777777" w:rsidR="00A04494" w:rsidRPr="00FE7BF1" w:rsidRDefault="00A04494">
            <w:pPr>
              <w:rPr>
                <w:rFonts w:ascii="GHEA Grapalat" w:eastAsia="GHEA Grapalat" w:hAnsi="GHEA Grapalat" w:cs="GHEA Grapalat"/>
                <w:i/>
                <w:color w:val="FF0000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AE9F9" w14:textId="77777777" w:rsidR="00A04494" w:rsidRPr="00FE7BF1" w:rsidRDefault="0047696F">
            <w:pPr>
              <w:ind w:left="-97" w:right="-118"/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2024թ. հունվար</w:t>
            </w:r>
          </w:p>
          <w:p w14:paraId="5FBEA077" w14:textId="77777777" w:rsidR="00A04494" w:rsidRPr="00FE7BF1" w:rsidRDefault="0047696F">
            <w:pPr>
              <w:ind w:left="-97" w:right="-118"/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–</w:t>
            </w:r>
          </w:p>
          <w:p w14:paraId="2F1ED91C" w14:textId="77777777" w:rsidR="00A04494" w:rsidRPr="00FE7BF1" w:rsidRDefault="0047696F">
            <w:pPr>
              <w:ind w:left="-97" w:right="-118"/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2024թ. դեկտեմբեր</w:t>
            </w:r>
          </w:p>
        </w:tc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BE5E1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Համապատասխան մարդկային, նյութական և</w:t>
            </w:r>
          </w:p>
          <w:p w14:paraId="252ED95C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ֆինանսական ռեսուրսները առկա են եղել  </w:t>
            </w:r>
          </w:p>
          <w:p w14:paraId="11555220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6DBCD0A7" w14:textId="77777777">
        <w:tc>
          <w:tcPr>
            <w:tcW w:w="6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5E622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Միջոցառումներ (գործողություններ) .</w:t>
            </w:r>
          </w:p>
          <w:p w14:paraId="274A75B4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1. Տեղական հարկերի, տուրքերի և վճարների հավաքագրմամբ զբաղվող աշխատակիցների վերապատրաստումներ</w:t>
            </w:r>
          </w:p>
          <w:p w14:paraId="6E923B93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 xml:space="preserve"> 2. Հողիհարկի, գույքահարկի, տեղական տուրքերի և վճարների բազաների ճշտում, հարկատուների ծանուցում</w:t>
            </w:r>
          </w:p>
          <w:p w14:paraId="7B0477A6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3.Ապառքներ ունեցող հարկատուների հետ բացատրական աշխատանքների իրականացում, պարտականությունները չկատարողների նկատմամբ դատարան կամ ԴԱՀԿ հայցադիմումների ներկայացում</w:t>
            </w:r>
          </w:p>
        </w:tc>
        <w:tc>
          <w:tcPr>
            <w:tcW w:w="67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F283E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Մուտքային ցուցանիշներ (ներդրված ռեսուրսներ).</w:t>
            </w:r>
          </w:p>
          <w:p w14:paraId="4467C5FD" w14:textId="77777777" w:rsidR="00A04494" w:rsidRPr="00FE7BF1" w:rsidRDefault="0047696F">
            <w:pPr>
              <w:ind w:firstLine="33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1. Տեղական հարկերի, տուրքերի և վճարների հավաքագրմամբ զբաղվող աշխատակիցներ՝  3</w:t>
            </w:r>
          </w:p>
          <w:p w14:paraId="5C23514D" w14:textId="77777777" w:rsidR="00A04494" w:rsidRPr="00FE7BF1" w:rsidRDefault="0047696F">
            <w:pPr>
              <w:ind w:firstLine="33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2. Հողիհարկի, գույքահարկի, տեղական տուրքերի և վճարների բազաներ՝ առկա է</w:t>
            </w:r>
          </w:p>
          <w:p w14:paraId="51F2E15F" w14:textId="77777777" w:rsidR="00A04494" w:rsidRPr="00FE7BF1" w:rsidRDefault="00A04494" w:rsidP="003B580C">
            <w:pPr>
              <w:ind w:firstLine="33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42399E63" w14:textId="77777777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D7A05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Միջանկյալ արդյունք 3.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Բարելավվել է բնակչությանը մատուցված  հանրային ծառայությունների մատչելիությունը և որակը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F0C9F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Ելքային ցուցանիշներ (քանակ, որակ, ժամկետ).</w:t>
            </w:r>
          </w:p>
          <w:p w14:paraId="747424DF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1. Համայնքապետարանում բնակիչների սպասարկման «մեկ պատուհան» սկզբունքի կիրառումը- կիրառվում  է</w:t>
            </w:r>
          </w:p>
          <w:p w14:paraId="26B77B8B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 xml:space="preserve">2. ՏԻՄ-երի, համայնքապետարանի աշխատակազմի աշխատանքից, մատուցված ծառայությունների մատչելիությունից և որակից  </w:t>
            </w: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lastRenderedPageBreak/>
              <w:t xml:space="preserve">բնակիչների բավարարվածության աստիճանը (հարցումների հիման վրա)-  </w:t>
            </w: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highlight w:val="white"/>
              </w:rPr>
              <w:t>բավականին լավ</w:t>
            </w:r>
          </w:p>
          <w:p w14:paraId="680B5923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4.ՏԻՄ-երի գործունեության վերաբերյալ բնակիչների կողմից ստացված դիմում-բողոքների թվի նվազում- 85 %-ով </w:t>
            </w:r>
          </w:p>
          <w:p w14:paraId="16678529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5. Համայնքի ղեկավարի, ավագանու կողմից կազմակերպվող բնակիչների ընդունելությունների հաճախականությունը- շաբաթը 2 անգամ</w:t>
            </w:r>
          </w:p>
          <w:p w14:paraId="1C6C2986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6.Աշխատակազմում ստացված մեկ դիմումին պատասխանելու միջին ժամանակը – 5 օր</w:t>
            </w:r>
          </w:p>
        </w:tc>
        <w:tc>
          <w:tcPr>
            <w:tcW w:w="2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1B2EC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lastRenderedPageBreak/>
              <w:t>Տեղեկատվական աղբյուրներ</w:t>
            </w:r>
          </w:p>
          <w:p w14:paraId="16B9FF3F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Ծրագրի գնահատման համակարգ,</w:t>
            </w:r>
          </w:p>
          <w:p w14:paraId="7881E2EF" w14:textId="77777777" w:rsidR="00A04494" w:rsidRPr="00FE7BF1" w:rsidRDefault="0047696F">
            <w:pPr>
              <w:ind w:right="-96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ՄԳ կիսամյակային, տարեկան հաշվետվություններ</w:t>
            </w:r>
          </w:p>
          <w:p w14:paraId="29EBDCDE" w14:textId="77777777" w:rsidR="00A04494" w:rsidRPr="00FE7BF1" w:rsidRDefault="00A04494">
            <w:pPr>
              <w:ind w:right="-118" w:hanging="115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4F5CE" w14:textId="77777777" w:rsidR="00A04494" w:rsidRPr="00FE7BF1" w:rsidRDefault="0047696F">
            <w:pPr>
              <w:ind w:left="-97" w:right="-118"/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2024թ. հունվար</w:t>
            </w:r>
          </w:p>
          <w:p w14:paraId="7FD6D2C6" w14:textId="77777777" w:rsidR="00A04494" w:rsidRPr="00FE7BF1" w:rsidRDefault="0047696F">
            <w:pPr>
              <w:ind w:left="-97" w:right="-118"/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–</w:t>
            </w:r>
          </w:p>
          <w:p w14:paraId="6F60E831" w14:textId="77777777" w:rsidR="00A04494" w:rsidRPr="00FE7BF1" w:rsidRDefault="0047696F">
            <w:pPr>
              <w:ind w:left="-97" w:right="-118"/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2024թ. դեկտեմբեր</w:t>
            </w:r>
          </w:p>
        </w:tc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8A026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Համապատասխան ենթակառուցվածքների և մասնագետների առկայությունը</w:t>
            </w:r>
          </w:p>
          <w:p w14:paraId="0CE4D7DB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1C4F72C6" w14:textId="77777777">
        <w:tc>
          <w:tcPr>
            <w:tcW w:w="6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E0DCA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Միջոցառումներ (գործողություններ)</w:t>
            </w:r>
          </w:p>
          <w:p w14:paraId="79E3BF58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1. Աշխատակազմի աշխատողների արդյունավետ և թափանցիկ գործունեության ապահովում</w:t>
            </w:r>
          </w:p>
          <w:p w14:paraId="31307F51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2,</w:t>
            </w: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 xml:space="preserve"> Աշխատակազմում գործող տեղեկատվական և հեռահաղորդակցության համակարգերի գործունակ աշխատանքային վիճակի պահպանում և շահագործու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մ</w:t>
            </w:r>
          </w:p>
          <w:p w14:paraId="2C911314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3,</w:t>
            </w: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 xml:space="preserve"> Աշխատակազմի աշխատակիցների և վարչական ղեկավարների աշխատանքային պայմանների բարելավում</w:t>
            </w:r>
          </w:p>
          <w:p w14:paraId="5495B923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lastRenderedPageBreak/>
              <w:t>4</w:t>
            </w: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.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 Համացանցային կայքում առկա տեղեկատվության պարբերական թարմացում</w:t>
            </w:r>
          </w:p>
        </w:tc>
        <w:tc>
          <w:tcPr>
            <w:tcW w:w="67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C4983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lastRenderedPageBreak/>
              <w:t>Մուտքային ցուցանիշներ (ներդրված ռեսուրսներ).</w:t>
            </w:r>
          </w:p>
          <w:p w14:paraId="19CCD93E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1.Աշխատակազմում առկա համակարգչային սարքեր և սարքավորումներ –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 82</w:t>
            </w:r>
          </w:p>
          <w:p w14:paraId="62B6F145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FF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2.Տեղեկատվական և հեռահաղորդակցության համակարգեր – առկա է</w:t>
            </w:r>
          </w:p>
          <w:p w14:paraId="1F52C46D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3</w:t>
            </w: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.Աշխատակազմում տեղեկատվական և հեռահաղորդակցության համակարգերի կառավարման հարցերով զբաղվող աշխատողներ-1</w:t>
            </w:r>
          </w:p>
          <w:p w14:paraId="454653B4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4</w:t>
            </w: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.Համայնքի պաշտոնական համացանցային կայք –առկա է</w:t>
            </w:r>
          </w:p>
          <w:p w14:paraId="3605EC85" w14:textId="77777777" w:rsidR="00A04494" w:rsidRPr="00FE7BF1" w:rsidRDefault="00A04494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52C96157" w14:textId="77777777">
        <w:tc>
          <w:tcPr>
            <w:tcW w:w="13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2EF2E235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lastRenderedPageBreak/>
              <w:t xml:space="preserve">Ծրագիր 2. </w:t>
            </w:r>
            <w:r w:rsidRPr="00FE7BF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Տաշիրի համայնքի համայնքային սեփականություն հանդիսացող շենքերի վերանորոգում/կառուցում։</w:t>
            </w:r>
          </w:p>
          <w:p w14:paraId="36DCE1A6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Բնակավայրը՝ ք. Տաշիր, Պաղաղբյուր, Ձորամուտ, Նորաշեն, Կաթնառատ, Պրիվոլնոյե, Արծնի և Գոգավան</w:t>
            </w:r>
          </w:p>
        </w:tc>
      </w:tr>
      <w:tr w:rsidR="00A04494" w:rsidRPr="00FE7BF1" w14:paraId="1E47AC6A" w14:textId="77777777">
        <w:trPr>
          <w:trHeight w:val="415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81DC0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250"/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 xml:space="preserve">Ծրագրի նպատակ. </w:t>
            </w:r>
          </w:p>
          <w:p w14:paraId="568A0BBE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Ապահովվել քաղաքակիթ միջավայր համայնքային ծառայողների գործունեության համար</w:t>
            </w:r>
          </w:p>
          <w:p w14:paraId="08F14C52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9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9A687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9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Ծրագրի ազդեցության (վերջնական արդյունքի) ցուցանիշ.</w:t>
            </w:r>
          </w:p>
          <w:p w14:paraId="0946607D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9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04DE9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Ծրագրի գնահատման համակարգ.</w:t>
            </w:r>
          </w:p>
          <w:p w14:paraId="7CE9CDD1" w14:textId="77777777" w:rsidR="00A04494" w:rsidRPr="00FE7BF1" w:rsidRDefault="0047696F">
            <w:pPr>
              <w:ind w:right="-164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ՄԳ կիսամյակային և տարեկան հաշվետվություններ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9B39A" w14:textId="77777777" w:rsidR="00A04494" w:rsidRPr="00FE7BF1" w:rsidRDefault="0047696F">
            <w:pPr>
              <w:ind w:left="-97" w:right="-118" w:firstLine="97"/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2024թ. </w:t>
            </w:r>
          </w:p>
          <w:p w14:paraId="2DBBEB58" w14:textId="77777777" w:rsidR="00A04494" w:rsidRPr="00FE7BF1" w:rsidRDefault="0047696F">
            <w:pPr>
              <w:ind w:left="-97" w:right="-118" w:firstLine="97"/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մայիս</w:t>
            </w:r>
          </w:p>
          <w:p w14:paraId="1D4064FD" w14:textId="77777777" w:rsidR="00A04494" w:rsidRPr="00FE7BF1" w:rsidRDefault="0047696F">
            <w:pPr>
              <w:ind w:left="-97" w:right="-118" w:firstLine="97"/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 –  </w:t>
            </w:r>
          </w:p>
          <w:p w14:paraId="4A6F0577" w14:textId="77777777" w:rsidR="00A04494" w:rsidRPr="00FE7BF1" w:rsidRDefault="0047696F">
            <w:pPr>
              <w:ind w:left="-97" w:right="-118" w:firstLine="97"/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2024թ. դեկտեմբեր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191FB" w14:textId="77777777" w:rsidR="00A04494" w:rsidRPr="00FE7BF1" w:rsidRDefault="0047696F">
            <w:pPr>
              <w:ind w:right="-101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Համապատասխան մարդկային, նյութական և</w:t>
            </w:r>
          </w:p>
          <w:p w14:paraId="28BA054E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ֆինանսական ռեսուրսները առկա են</w:t>
            </w:r>
          </w:p>
          <w:p w14:paraId="036A40E1" w14:textId="77777777" w:rsidR="00A04494" w:rsidRPr="00FE7BF1" w:rsidRDefault="00A04494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268136C8" w14:textId="77777777">
        <w:tc>
          <w:tcPr>
            <w:tcW w:w="6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E2C95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 xml:space="preserve">Միջոցառումներ (գործողություններ)  </w:t>
            </w: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br/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1. Տաշիր համայնքի բազմաբնակարան  շենքերի վերանորոգման նախագծանախահաշվային փաստաթղթերի  կազմման աշխատանքների պատվիրում և նախապատրաստում</w:t>
            </w:r>
          </w:p>
          <w:p w14:paraId="3AF1344F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2. Գնումների գործընթացի կազմակերպում, պայամանգրերի կնքում</w:t>
            </w:r>
          </w:p>
          <w:p w14:paraId="52708EEB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3.Տաշիր համայնքի սեփականություն հանդիսացող շենքերի վերանորոգման իրականացում և վերահսկում</w:t>
            </w:r>
          </w:p>
          <w:p w14:paraId="4327AD81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4. Աշխատանքների կատարման ավարտական ակտի կազմում, քննարկում և հաստատում</w:t>
            </w:r>
          </w:p>
          <w:p w14:paraId="6438096C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 xml:space="preserve">5. Ֆինանսական միջոցների հատկացում կապալառուին </w:t>
            </w:r>
          </w:p>
        </w:tc>
        <w:tc>
          <w:tcPr>
            <w:tcW w:w="66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E7316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Մուտքային ցուցանիշներ (ներդրված ռեսուրսներ)</w:t>
            </w:r>
          </w:p>
          <w:p w14:paraId="0F2200B1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 xml:space="preserve">ֆինանսավորման աղբյուրը   </w:t>
            </w:r>
            <w:r w:rsidRPr="00FE7BF1">
              <w:rPr>
                <w:rFonts w:ascii="GHEA Grapalat" w:eastAsia="GHEA Grapalat" w:hAnsi="GHEA Grapalat" w:cs="GHEA Grapalat"/>
                <w:b/>
                <w:i/>
                <w:color w:val="FF0000"/>
                <w:sz w:val="24"/>
                <w:szCs w:val="24"/>
              </w:rPr>
              <w:t xml:space="preserve">                                           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1. Համայնքի բյուջեից նախատեսված ֆինանսական միջոցներ՝ 185 626,27 հազ. դրամ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br/>
              <w:t>2.Պետական դրամաշնորհներ` 278 439,40 հազ</w:t>
            </w:r>
            <w:r w:rsidRPr="00FE7BF1">
              <w:rPr>
                <w:rFonts w:ascii="MS Mincho" w:eastAsia="MS Mincho" w:hAnsi="MS Mincho" w:cs="MS Mincho" w:hint="eastAsia"/>
                <w:i/>
                <w:sz w:val="24"/>
                <w:szCs w:val="24"/>
              </w:rPr>
              <w:t>․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 դրամ</w:t>
            </w:r>
          </w:p>
        </w:tc>
      </w:tr>
      <w:tr w:rsidR="00A04494" w:rsidRPr="00FE7BF1" w14:paraId="3C6B497E" w14:textId="77777777">
        <w:tc>
          <w:tcPr>
            <w:tcW w:w="13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461F5E23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Ոլորտ 2.Շրջակա միջավայրի պահպանություն</w:t>
            </w:r>
          </w:p>
        </w:tc>
      </w:tr>
      <w:tr w:rsidR="00A04494" w:rsidRPr="00FE7BF1" w14:paraId="12076ADF" w14:textId="77777777">
        <w:tc>
          <w:tcPr>
            <w:tcW w:w="6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EF4C5F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Ոլորտային նպատակ.</w:t>
            </w:r>
          </w:p>
          <w:p w14:paraId="4951E467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Ապահովել համայնքի բոլոր բնակավայրերում բնակչությանը աղբահանության և սանիտարական 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lastRenderedPageBreak/>
              <w:t xml:space="preserve">մաքրման  որակյալ և մատչելի ծառայությունների մատուցումըև շրջակա միջավայրի մաքրությունը:  </w:t>
            </w:r>
          </w:p>
        </w:tc>
        <w:tc>
          <w:tcPr>
            <w:tcW w:w="66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B4220D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lastRenderedPageBreak/>
              <w:t>Ոլորտի ազդեցության (վերջնական արդյունքի) ցուցանիշ.</w:t>
            </w:r>
          </w:p>
          <w:p w14:paraId="4A8B365F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lastRenderedPageBreak/>
              <w:t>1. Համայնքի բնակիչների բավարարվածությունը մատուցված  աղբահանության և սանիտարական մաքրման ծառայություններից (հարցումների հիման վրա) –</w:t>
            </w: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highlight w:val="white"/>
              </w:rPr>
              <w:t xml:space="preserve">ավելի շատ լավ, քան վատ   </w:t>
            </w:r>
          </w:p>
          <w:p w14:paraId="59B1B8B2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2.Տեղափոխված աղբի ծավալը՝ 2500 տոննա</w:t>
            </w:r>
          </w:p>
        </w:tc>
      </w:tr>
      <w:tr w:rsidR="00A04494" w:rsidRPr="00FE7BF1" w14:paraId="02A98D95" w14:textId="77777777">
        <w:tc>
          <w:tcPr>
            <w:tcW w:w="13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419B9732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lastRenderedPageBreak/>
              <w:t>Ծրագիր 1. Համայնքի բոլոր բնակավայրերում աղբահանության և սանիտարական մաքրման ծառայությունների մատուցում</w:t>
            </w:r>
          </w:p>
          <w:p w14:paraId="09043D1F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Բնակավայրերը՝ ք. Տաշիր, Բլագոդարնոյե, Դաշտադեմ, Մեդովկա,Կրուգլայա-Շիշկա, Մեղվահովիտ, Նորամուտ,  Լեռնահովիտ, Սարատովկա, Գետավան, Կաթնառատ, Նովոսելցովո, Մեծավան, Պաղաղբյուր, Ձյունաշող, Միխայլովկա, Սարչապետ, Պետրովկա, Ձորամուտ, Գոգավան, Պրիվոլնոյե, Նորաշեն, Արծնի, Ապավեն բնակավայրեր</w:t>
            </w:r>
          </w:p>
        </w:tc>
      </w:tr>
      <w:tr w:rsidR="00A04494" w:rsidRPr="00FE7BF1" w14:paraId="5BD0C993" w14:textId="77777777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A92CE6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Ծրագրի նպատակ.</w:t>
            </w:r>
          </w:p>
          <w:p w14:paraId="1E2C4DFF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Կազմակերպել համայնքի բնակչությանը աղբահանության և սանիտարական մաքրման  ծառայությունների մատուցումը համայնքի բոլոր բնակավայրերում</w:t>
            </w: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B90355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Ծրագրի ազդեցության (վերջնական արդյունքի) ցուցանիշ.</w:t>
            </w:r>
          </w:p>
          <w:p w14:paraId="68C1A998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Ապահովվել է համայնքի բնակչությանը աղբահանության և սանիտարական մաքրման ծառայությունների մատուցումը համայնքի բոլոր բնակավայրերում - 100 %-ով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9424A0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Ծրագրի գնահատման համակարգ.</w:t>
            </w:r>
          </w:p>
          <w:p w14:paraId="164E0A5C" w14:textId="77777777" w:rsidR="00A04494" w:rsidRPr="00FE7BF1" w:rsidRDefault="0047696F">
            <w:pPr>
              <w:ind w:right="-125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ՄԳ կիսամյակային, տարեկան հաշվետվություններ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F0250B" w14:textId="77777777" w:rsidR="00A04494" w:rsidRPr="00FE7BF1" w:rsidRDefault="0047696F">
            <w:pPr>
              <w:ind w:left="-112" w:right="-118" w:firstLine="112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2024թ. հունվար</w:t>
            </w:r>
          </w:p>
          <w:p w14:paraId="79C9E49E" w14:textId="77777777" w:rsidR="00A04494" w:rsidRPr="00FE7BF1" w:rsidRDefault="0047696F">
            <w:pPr>
              <w:ind w:left="-112" w:right="-118" w:firstLine="112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–</w:t>
            </w:r>
          </w:p>
          <w:p w14:paraId="5154887E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2024թ. դեկտեմբեր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0536CC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Համապատասխան մարդկային, նյութական և</w:t>
            </w:r>
          </w:p>
          <w:p w14:paraId="6A13EE99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ֆինանսական ռեսուրսներ առկա են</w:t>
            </w:r>
          </w:p>
          <w:p w14:paraId="19B55028" w14:textId="77777777" w:rsidR="00A04494" w:rsidRPr="00FE7BF1" w:rsidRDefault="00A04494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</w:p>
        </w:tc>
      </w:tr>
      <w:tr w:rsidR="00A04494" w:rsidRPr="00FE7BF1" w14:paraId="6B9AD3BA" w14:textId="77777777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D1EB55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Միջանկյալ արդյունք 1.</w:t>
            </w:r>
          </w:p>
          <w:p w14:paraId="573E2166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Կազմակերպվել է համայնքի բոլոր բնակավայրերի  բնակչությանը աղբահանության և սանիտարական 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lastRenderedPageBreak/>
              <w:t>մաքրման  ծառայությունների մատուցումը, ապահովվել է շրջակա միջավայրի մաքրությունը</w:t>
            </w: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943A46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lastRenderedPageBreak/>
              <w:t>Ելքային ցուցանիշներ (քանակ, որակ, ժամկետ).</w:t>
            </w:r>
          </w:p>
          <w:p w14:paraId="228C3858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1.Աղբահանություն և սանիտարական մաքրում իրականացնող աշխատակիցների թիվը - 8</w:t>
            </w:r>
          </w:p>
          <w:p w14:paraId="785A422F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2.Աղբատար մեքենաների թիվը - 3</w:t>
            </w:r>
          </w:p>
          <w:p w14:paraId="39AA0A73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lastRenderedPageBreak/>
              <w:t>3.Աղբահանության համար գանձվող վճարի չափը -150 դրամ</w:t>
            </w:r>
          </w:p>
          <w:p w14:paraId="4B5F9D8A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4.Համայնքում իրականացված աղբահանության ծավալը` տարեկան կտրվածքով, տոննա - 2500</w:t>
            </w:r>
          </w:p>
          <w:p w14:paraId="2E2BA714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5.Բնակիչների կարծիքը աղբահանության և սանիտարական մաքրման ծառայության վերաբերյալ –բավականին լավ</w:t>
            </w:r>
          </w:p>
          <w:p w14:paraId="5BB56BFA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6.Աղբահանության ծառայության մատուցման հաճախականությունը՝ (ամսվա կտրվածքով) – գյուղերում՝ 8 անգամ, Տաշիր քաղաքում՝ 16 անգամ</w:t>
            </w:r>
          </w:p>
          <w:p w14:paraId="59FC3B1F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7.Սանիտարական մաքրման ծառայության մատուցման հաճախականությունը՝ (ամսվա կտրվածքով) – ըստ գրաֆիկ – ժամանակացույցի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750448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lastRenderedPageBreak/>
              <w:t>ՄԳ կիսամյակային և տարեկան հաշվետվություններ, բնակիչներ</w:t>
            </w:r>
          </w:p>
          <w:p w14:paraId="703206D6" w14:textId="77777777" w:rsidR="00A04494" w:rsidRPr="00FE7BF1" w:rsidRDefault="00A04494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3D20ED" w14:textId="77777777" w:rsidR="00A04494" w:rsidRPr="00FE7BF1" w:rsidRDefault="0047696F">
            <w:pPr>
              <w:ind w:left="-112" w:right="-118" w:firstLine="112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2024թ. հունվար</w:t>
            </w:r>
          </w:p>
          <w:p w14:paraId="2624EE34" w14:textId="77777777" w:rsidR="00A04494" w:rsidRPr="00FE7BF1" w:rsidRDefault="0047696F">
            <w:pPr>
              <w:ind w:left="-112" w:right="-118" w:firstLine="112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–</w:t>
            </w:r>
          </w:p>
          <w:p w14:paraId="71D30D04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2024թ. դեկտեմբեր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A74146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Համապատասխան մարդկային, նյութական և</w:t>
            </w:r>
          </w:p>
          <w:p w14:paraId="537FE6C8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ֆինանսական ռեսուրսների անբավարարություն</w:t>
            </w:r>
          </w:p>
          <w:p w14:paraId="6CC56404" w14:textId="77777777" w:rsidR="00A04494" w:rsidRPr="00FE7BF1" w:rsidRDefault="00A04494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</w:p>
        </w:tc>
      </w:tr>
      <w:tr w:rsidR="00A04494" w:rsidRPr="00FE7BF1" w14:paraId="5410E26A" w14:textId="77777777">
        <w:tc>
          <w:tcPr>
            <w:tcW w:w="6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B98487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Միջոցառումներ (գործողություններ).</w:t>
            </w:r>
          </w:p>
          <w:p w14:paraId="411DEF8E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1.Աղբահանության և սանիտարական մաքրման սխեմայի, ժամանակացույցի կազմում և հաստատում</w:t>
            </w:r>
          </w:p>
          <w:p w14:paraId="347C037D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2.Համայնքում արտադրված աղբը Տաշիր համայնքի աղբավայր</w:t>
            </w:r>
          </w:p>
          <w:p w14:paraId="149E9147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3.Աղբի կոնսերվացման աշխատանքների իրականացում</w:t>
            </w:r>
          </w:p>
          <w:p w14:paraId="2238137B" w14:textId="77777777" w:rsidR="00A04494" w:rsidRPr="00FE7BF1" w:rsidRDefault="00A04494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</w:p>
        </w:tc>
        <w:tc>
          <w:tcPr>
            <w:tcW w:w="66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50227C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lastRenderedPageBreak/>
              <w:t>Մուտքային ցուցանիշներ (ներդրված ռեսուրսներ).</w:t>
            </w:r>
          </w:p>
          <w:p w14:paraId="0947CFDC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1. Աղբահանության և սանիտարական մաքրման ծառայություններ մատուցող օպերատորի աշխատակազմ՝ 12</w:t>
            </w:r>
          </w:p>
          <w:p w14:paraId="22FDD21D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2. Աղբահանության և սանիտարական մաքրման ծառայություններ մատուցող օպերատորի գույք և մեքենա-սարքավորումներ-առկա է</w:t>
            </w:r>
          </w:p>
          <w:p w14:paraId="7E7255EF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lastRenderedPageBreak/>
              <w:t xml:space="preserve">3. Համայնքի բյուջեով նախատեսված համայնքի աղբահանության համար վճարումներ </w:t>
            </w: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130000,0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 հազ. դրամ, </w:t>
            </w:r>
          </w:p>
          <w:p w14:paraId="0357A2E5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ֆինանսավորման աղբյուրը՝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 համայնքի բյուջեի միջոցներ</w:t>
            </w:r>
          </w:p>
        </w:tc>
      </w:tr>
      <w:tr w:rsidR="00A04494" w:rsidRPr="00FE7BF1" w14:paraId="4DCD4EAB" w14:textId="77777777">
        <w:tc>
          <w:tcPr>
            <w:tcW w:w="13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26CAD154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lastRenderedPageBreak/>
              <w:t>Ոլորտ 3. Քաղաքաշինություն և կոմունալ տնտեսություն</w:t>
            </w:r>
          </w:p>
        </w:tc>
      </w:tr>
      <w:tr w:rsidR="00A04494" w:rsidRPr="00FE7BF1" w14:paraId="525DEFD5" w14:textId="77777777">
        <w:tc>
          <w:tcPr>
            <w:tcW w:w="6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4FD714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Ոլորտային նպատակ.</w:t>
            </w:r>
          </w:p>
          <w:p w14:paraId="09FAF5C2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Բարելավել քաղաքաշինության և կոմունալ ծառայության բնագավառում համայնքի բնակչությանը հանրային ծառայությունների մատուցումը և որակը:</w:t>
            </w:r>
          </w:p>
          <w:p w14:paraId="7BB2BEA2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7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483EAC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Ոլորտի ազդեցության (վերջնական արդյունքի) ցուցանիշ.</w:t>
            </w: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br/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 1. Բազմաբնակարան շենքերի տանիքների վերանորոգում, էներգաարդյունավետության և ջերմաարդյունավետության բարձրացում - միջին՝ ոչ լավ, ոչ վատ</w:t>
            </w:r>
          </w:p>
          <w:p w14:paraId="5598FCAA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2.Բնակիչների բավարարվածությունը համայնքում գիշերային լուսավորվածությունից (հարցումների հիման վրա) -  միջին՝ ոչ լավ. ոչ վատ</w:t>
            </w:r>
          </w:p>
          <w:p w14:paraId="6921D7BA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3. Գիշերային լուսավորված փողոցների թվի տեսակարար կշիռն ընդհանուրի մեջ –93% </w:t>
            </w:r>
          </w:p>
        </w:tc>
      </w:tr>
      <w:tr w:rsidR="00A04494" w:rsidRPr="00FE7BF1" w14:paraId="759A13EF" w14:textId="77777777">
        <w:tc>
          <w:tcPr>
            <w:tcW w:w="13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78C6A27B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Ծրագիր 1. Տաշիր քաղաքի բազմաբնակարան շենքերի տանիքների վերանորոգում, էներգաարդյունավետության և ջերմաարդյունավետության բարձրացման ծրագիր</w:t>
            </w:r>
          </w:p>
          <w:p w14:paraId="77543C4B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 xml:space="preserve"> </w:t>
            </w: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 xml:space="preserve">Բնակավայրը՝  ք. </w:t>
            </w: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Տաշիր</w:t>
            </w:r>
          </w:p>
        </w:tc>
      </w:tr>
      <w:tr w:rsidR="00A04494" w:rsidRPr="00FE7BF1" w14:paraId="469341E5" w14:textId="77777777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BC06B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50"/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Ծրագրի նպատակ.</w:t>
            </w:r>
          </w:p>
          <w:p w14:paraId="7F11A7CD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Բարելավել </w:t>
            </w:r>
          </w:p>
          <w:p w14:paraId="635F68FE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Տաշիր քաղաքի բնակելի շենքերի տանիքները,  կրճատել բնակիչների ջեռուցման ծախսերը, բարեկարգել շենքերի արտաքին տեսքը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BCC7C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Ծրագրի ազդեցության (վերջնական արդյունքի) ցուցանիշ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 .</w:t>
            </w:r>
          </w:p>
          <w:p w14:paraId="1CF0A6B0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Տաշիր քաղաքի բնակելի շենքերի բնակչների շենքային պայմանները բարելավվել են, բարեկարգվել է բնակելի շենքերի տանիքները, արտաքին տեսքը, կրճատվել է բնակիչների ջեռուցման ծախսերը</w:t>
            </w:r>
          </w:p>
        </w:tc>
        <w:tc>
          <w:tcPr>
            <w:tcW w:w="2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76828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Ծրագրի գնահատման համակարգ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 .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br/>
              <w:t>ՄԳ կիսամյակային, տարեկան հաշվետվություններ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3A58B" w14:textId="77777777" w:rsidR="00A04494" w:rsidRPr="00FE7BF1" w:rsidRDefault="0047696F">
            <w:pPr>
              <w:ind w:left="-97" w:right="-118"/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2024թ.</w:t>
            </w:r>
          </w:p>
          <w:p w14:paraId="38128543" w14:textId="77777777" w:rsidR="00A04494" w:rsidRPr="00FE7BF1" w:rsidRDefault="0047696F">
            <w:pPr>
              <w:ind w:left="-97" w:right="-118"/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մայիս</w:t>
            </w:r>
          </w:p>
          <w:p w14:paraId="398F24EC" w14:textId="77777777" w:rsidR="00A04494" w:rsidRPr="00FE7BF1" w:rsidRDefault="0047696F">
            <w:pPr>
              <w:ind w:left="-97" w:right="-118"/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–</w:t>
            </w:r>
          </w:p>
          <w:p w14:paraId="43883372" w14:textId="77777777" w:rsidR="00A04494" w:rsidRPr="00FE7BF1" w:rsidRDefault="0047696F">
            <w:pPr>
              <w:ind w:left="-97" w:right="-118"/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2024թ. դեկտեմբեր</w:t>
            </w:r>
          </w:p>
        </w:tc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A81B7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Համապատասխան մարդկային, նյութական և</w:t>
            </w:r>
          </w:p>
          <w:p w14:paraId="08BF3981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ֆինանսական ռեսուրսների անբավարարություն  </w:t>
            </w:r>
          </w:p>
          <w:p w14:paraId="2B0DAC2F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7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</w:p>
        </w:tc>
      </w:tr>
      <w:tr w:rsidR="00A04494" w:rsidRPr="00FE7BF1" w14:paraId="36AC8924" w14:textId="77777777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3B839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lastRenderedPageBreak/>
              <w:t xml:space="preserve">Միջանկյալ արդյունք </w:t>
            </w:r>
          </w:p>
          <w:p w14:paraId="18CF27DE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1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. Վերանորոգել</w:t>
            </w:r>
          </w:p>
          <w:p w14:paraId="5E393C39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50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Տաշիր քաղաքի բնակելի շենքերի տանիքները,</w:t>
            </w:r>
          </w:p>
          <w:p w14:paraId="54C848F9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50"/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կրճատել բնակիչների ջեռուցման ծախսերը, բարեկարգել շենքերի արտաքին տեսքը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45260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 xml:space="preserve">Ելքային ցուցանիշներ (քանակ, որակ, ժամկետ)  </w:t>
            </w: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br/>
            </w: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1. բարեկարգվել է բնակելի շենքերի տանիքները,  կրճատվել են բնակիչների ջեռուցման ծախսերը, բարեկարգվել  են շենքերի արտաքին տեսքը, տևողությունը-7 ամիս</w:t>
            </w:r>
          </w:p>
          <w:p w14:paraId="14F8DF28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highlight w:val="white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2. Բնակիչների կարծիքը վերանորոգված շենքերի տանիքների, արտաքին տեսքի վերաբերյալ-</w:t>
            </w: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highlight w:val="white"/>
              </w:rPr>
              <w:t>բավականին լավ</w:t>
            </w:r>
          </w:p>
          <w:p w14:paraId="2A95B070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3. վերանորոգված շենքերի տանիքների առկայությունը –առկա է</w:t>
            </w:r>
          </w:p>
          <w:p w14:paraId="4B9E8749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4.բարեկարգված շենքերի արտաքին տեսքը-առկա է</w:t>
            </w:r>
          </w:p>
        </w:tc>
        <w:tc>
          <w:tcPr>
            <w:tcW w:w="2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8EA1E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Տեղեկատվական աղբյուրներ</w:t>
            </w:r>
          </w:p>
          <w:p w14:paraId="1FFA3846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Ծրագրի գնահատման համակարգ,</w:t>
            </w:r>
          </w:p>
          <w:p w14:paraId="5D4D91D2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96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աշխատակազմ, ՄԳ կիսամյակային, տարեկան հաշվետվություններ,</w:t>
            </w:r>
          </w:p>
          <w:p w14:paraId="03E00E91" w14:textId="77777777" w:rsidR="00A04494" w:rsidRPr="00FE7BF1" w:rsidRDefault="0047696F">
            <w:pPr>
              <w:ind w:right="-127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քաղաքացիական հասարակություն, բնակիչներ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B8C05" w14:textId="77777777" w:rsidR="00A04494" w:rsidRPr="00FE7BF1" w:rsidRDefault="0047696F">
            <w:pPr>
              <w:ind w:left="-97" w:right="-118"/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2024թ.</w:t>
            </w:r>
          </w:p>
          <w:p w14:paraId="7B577042" w14:textId="77777777" w:rsidR="00A04494" w:rsidRPr="00FE7BF1" w:rsidRDefault="0047696F">
            <w:pPr>
              <w:ind w:left="-97" w:right="-118"/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մայիս</w:t>
            </w:r>
          </w:p>
          <w:p w14:paraId="647A8903" w14:textId="77777777" w:rsidR="00A04494" w:rsidRPr="00FE7BF1" w:rsidRDefault="0047696F">
            <w:pPr>
              <w:ind w:left="-97" w:right="-118"/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–</w:t>
            </w:r>
          </w:p>
          <w:p w14:paraId="4BE72DCD" w14:textId="77777777" w:rsidR="00A04494" w:rsidRPr="00FE7BF1" w:rsidRDefault="0047696F">
            <w:pPr>
              <w:ind w:left="-97" w:right="-118"/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2024թ. դեկտեմբեր</w:t>
            </w:r>
          </w:p>
        </w:tc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4F905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Համապատասխան մարդկային, նյութական և</w:t>
            </w:r>
          </w:p>
          <w:p w14:paraId="4B623611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ֆինանսական ռեսուրսների առկա են եղել</w:t>
            </w:r>
          </w:p>
          <w:p w14:paraId="11C110C1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7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</w:p>
        </w:tc>
      </w:tr>
      <w:tr w:rsidR="00A04494" w:rsidRPr="00FE7BF1" w14:paraId="61570ADE" w14:textId="77777777">
        <w:tc>
          <w:tcPr>
            <w:tcW w:w="6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5F96E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 xml:space="preserve">Միջոցառումներ (գործողություններ)  </w:t>
            </w: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br/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1. Տաշիր քաղաքի բազմաբնակարան շենքերի տանիքների վերանորոգում էներգաարդյունավետության և ջերմաարդյունավետության բարձրացման</w:t>
            </w:r>
          </w:p>
          <w:p w14:paraId="2A0EB226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Նախագծանախահաշվային փաստաթղթերի  կազմման աշխատանքների պատվիրում և նախապատրաստում</w:t>
            </w:r>
          </w:p>
          <w:p w14:paraId="10D536B2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2. Գնումների գործընթացի կազմակերպում, պայամանգրերի կնքում</w:t>
            </w:r>
          </w:p>
          <w:p w14:paraId="5EA00ACD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lastRenderedPageBreak/>
              <w:t>3.Տաշիր քաղաքի բազմաբնակարան շենքերի տանիքների վերանորոգում էներգաարդյունավետության և ջերմաարդյունավետության բարձրացման իրականացում և վերահսկում</w:t>
            </w:r>
          </w:p>
          <w:p w14:paraId="3CCB46E5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4. Աշխատանքների կատարման ավարտական ակտի կազմում, քննարկում և հաստատում</w:t>
            </w:r>
          </w:p>
          <w:p w14:paraId="5D6B92A9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5. Ֆինանսական միջոցների հատկացում կապալառուին</w:t>
            </w:r>
          </w:p>
        </w:tc>
        <w:tc>
          <w:tcPr>
            <w:tcW w:w="67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64493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FF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lastRenderedPageBreak/>
              <w:t xml:space="preserve">Մուտքային ցուցանիշներ (ներդրված ռեսուրսներ)                                               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1. Համայնքի բյուջեից նախատեսված վերանորոգման ծախսեր՝ 108932,30 հազ</w:t>
            </w:r>
            <w:r w:rsidRPr="00FE7BF1">
              <w:rPr>
                <w:rFonts w:ascii="MS Mincho" w:eastAsia="MS Mincho" w:hAnsi="MS Mincho" w:cs="MS Mincho" w:hint="eastAsia"/>
                <w:i/>
                <w:sz w:val="24"/>
                <w:szCs w:val="24"/>
              </w:rPr>
              <w:t>․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 դրամ</w:t>
            </w:r>
          </w:p>
          <w:p w14:paraId="56E17373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2. Այլ աղբյուրներից նախատեսված ծախսեր 65359,38 </w:t>
            </w:r>
          </w:p>
          <w:p w14:paraId="2216D787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հազ. դրամ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br/>
              <w:t>3</w:t>
            </w:r>
            <w:r w:rsidRPr="00FE7BF1">
              <w:rPr>
                <w:rFonts w:ascii="MS Mincho" w:eastAsia="MS Mincho" w:hAnsi="MS Mincho" w:cs="MS Mincho" w:hint="eastAsia"/>
                <w:i/>
                <w:sz w:val="24"/>
                <w:szCs w:val="24"/>
              </w:rPr>
              <w:t>․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 Պետական դրամաշնորհ 108932,30 հազ</w:t>
            </w:r>
            <w:r w:rsidRPr="00FE7BF1">
              <w:rPr>
                <w:rFonts w:ascii="MS Mincho" w:eastAsia="MS Mincho" w:hAnsi="MS Mincho" w:cs="MS Mincho" w:hint="eastAsia"/>
                <w:i/>
                <w:sz w:val="24"/>
                <w:szCs w:val="24"/>
              </w:rPr>
              <w:t>․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 դրամ</w:t>
            </w:r>
          </w:p>
        </w:tc>
      </w:tr>
      <w:tr w:rsidR="00A04494" w:rsidRPr="00FE7BF1" w14:paraId="0C4CF6DA" w14:textId="77777777">
        <w:tc>
          <w:tcPr>
            <w:tcW w:w="13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6348C2A9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Ծրագիր 2. Տաշիր քաղաքի բազմաբնակարան շենքերի տանիքների վերանորոգում, էներգաարդյունավետության և ջերմաարդյունավետության բարձրացման ծրագիր` 2023թ. դեկտեմբերի 28-ի արտակարգ իրավիճակներով պայմանավորված</w:t>
            </w:r>
          </w:p>
          <w:p w14:paraId="7960A954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 xml:space="preserve"> Բնակավայրը՝  ք. Տաշիր</w:t>
            </w:r>
          </w:p>
        </w:tc>
      </w:tr>
      <w:tr w:rsidR="00A04494" w:rsidRPr="00FE7BF1" w14:paraId="74099CC1" w14:textId="77777777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6BC11" w14:textId="77777777" w:rsidR="00A04494" w:rsidRPr="00FE7BF1" w:rsidRDefault="0047696F">
            <w:pPr>
              <w:ind w:right="-250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Ծրագրի նպատակ.</w:t>
            </w:r>
          </w:p>
          <w:p w14:paraId="3A89E531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Բարելավել </w:t>
            </w:r>
          </w:p>
          <w:p w14:paraId="572A5CF2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Տաշիր քաղաքի բնակելի շենքերի տանիքները,  կրճատել բնակիչների ջեռուցման ծախսերը, բարեկարգել շենքերի արտաքին տեսքը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C8915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Ծրագրի ազդեցության (վերջնական արդյունքի) ցուցանիշ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 .</w:t>
            </w:r>
          </w:p>
          <w:p w14:paraId="2063A3F4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Տաշիր քաղաքի բնակելի շենքերի բնակչների շենքային պայմանները բարելավվել են, բարեկարգվել է բնակելի շենքերի տանիքները, արտաքին տեսքը, կրճատվել է բնակիչների ջեռուցման ծախսերը</w:t>
            </w:r>
          </w:p>
        </w:tc>
        <w:tc>
          <w:tcPr>
            <w:tcW w:w="2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57965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Ծրագրի գնահատման համակարգ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 .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br/>
              <w:t>ՄԳ կիսամյակային, տարեկան հաշվետվություններ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EE28B" w14:textId="77777777" w:rsidR="00A04494" w:rsidRPr="00FE7BF1" w:rsidRDefault="0047696F">
            <w:pPr>
              <w:ind w:left="-97" w:right="-118"/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2024թ.</w:t>
            </w:r>
          </w:p>
          <w:p w14:paraId="6125D9F1" w14:textId="77777777" w:rsidR="00A04494" w:rsidRPr="00FE7BF1" w:rsidRDefault="0047696F">
            <w:pPr>
              <w:ind w:left="-97" w:right="-118"/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մայիս</w:t>
            </w:r>
          </w:p>
          <w:p w14:paraId="0426DE87" w14:textId="77777777" w:rsidR="00A04494" w:rsidRPr="00FE7BF1" w:rsidRDefault="0047696F">
            <w:pPr>
              <w:ind w:left="-97" w:right="-118"/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–</w:t>
            </w:r>
          </w:p>
          <w:p w14:paraId="62338AB4" w14:textId="77777777" w:rsidR="00A04494" w:rsidRPr="00FE7BF1" w:rsidRDefault="0047696F">
            <w:pPr>
              <w:ind w:left="-97" w:right="-118"/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2024թ. դեկտեմբեր</w:t>
            </w:r>
          </w:p>
        </w:tc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CF4ED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Համապատասխան մարդկային, նյութական և</w:t>
            </w:r>
          </w:p>
          <w:p w14:paraId="7F2D2A9F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ֆինանսական ռեսուրսների անբավարարություն  </w:t>
            </w:r>
          </w:p>
          <w:p w14:paraId="02C8FFCA" w14:textId="77777777" w:rsidR="00A04494" w:rsidRPr="00FE7BF1" w:rsidRDefault="00A04494">
            <w:pPr>
              <w:ind w:right="-107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4D6785BA" w14:textId="77777777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F970C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 xml:space="preserve">Միջանկյալ արդյունք </w:t>
            </w:r>
          </w:p>
          <w:p w14:paraId="49E26660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1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. Վերանորոգել</w:t>
            </w:r>
          </w:p>
          <w:p w14:paraId="0D7E4180" w14:textId="77777777" w:rsidR="00A04494" w:rsidRPr="00FE7BF1" w:rsidRDefault="0047696F">
            <w:pPr>
              <w:ind w:right="-250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Տաշիր քաղաքի բնակելի շենքերի տանիքները,</w:t>
            </w:r>
          </w:p>
          <w:p w14:paraId="3FA3900F" w14:textId="77777777" w:rsidR="00A04494" w:rsidRPr="00FE7BF1" w:rsidRDefault="0047696F">
            <w:pPr>
              <w:ind w:right="-250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lastRenderedPageBreak/>
              <w:t>կրճատել բնակիչների ջեռուցման ծախսերը, բարեկարգել շենքերի արտաքին տեսքը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7103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lastRenderedPageBreak/>
              <w:t xml:space="preserve">Ելքային ցուցանիշներ (քանակ, որակ, ժամկետ)  </w:t>
            </w: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br/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1. բարեկարգվել է բնակելի շենքերի տանիքները,  կրճատվել են բնակիչների ջեռուցման ծախսերը, 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lastRenderedPageBreak/>
              <w:t>բարեկարգվել  են շենքերի արտաքին տեսքը, տևողությունը-7 ամիս</w:t>
            </w:r>
          </w:p>
          <w:p w14:paraId="572E203C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  <w:highlight w:val="white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2. Բնակիչների կարծիքը վերանորոգված շենքերի տանիքների, արտաքին տեսքի վերաբերյալ-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  <w:highlight w:val="white"/>
              </w:rPr>
              <w:t>բավականին լավ</w:t>
            </w:r>
          </w:p>
          <w:p w14:paraId="1F9774B8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3. վերանորոգված շենքերի տանիքների առկայությունը –առկա է</w:t>
            </w:r>
          </w:p>
          <w:p w14:paraId="10656A66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4.բարեկարգված շենքերի արտաքին տեսքը-առկա է</w:t>
            </w:r>
          </w:p>
        </w:tc>
        <w:tc>
          <w:tcPr>
            <w:tcW w:w="2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F7D56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lastRenderedPageBreak/>
              <w:t>Տեղեկատվական աղբյուրներ</w:t>
            </w:r>
          </w:p>
          <w:p w14:paraId="7067FB25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Ծրագրի գնահատման համակարգ,</w:t>
            </w:r>
          </w:p>
          <w:p w14:paraId="601AAF67" w14:textId="77777777" w:rsidR="00A04494" w:rsidRPr="00FE7BF1" w:rsidRDefault="0047696F">
            <w:pPr>
              <w:ind w:right="-96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lastRenderedPageBreak/>
              <w:t>աշխատակազմ, ՄԳ կիսամյակային, տարեկան հաշվետվություններ,</w:t>
            </w:r>
          </w:p>
          <w:p w14:paraId="7AC7F115" w14:textId="77777777" w:rsidR="00A04494" w:rsidRPr="00FE7BF1" w:rsidRDefault="0047696F">
            <w:pPr>
              <w:ind w:right="-127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քաղաքացիական հասարակություն, բնակիչներ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8BDB2" w14:textId="77777777" w:rsidR="00A04494" w:rsidRPr="00FE7BF1" w:rsidRDefault="0047696F">
            <w:pPr>
              <w:ind w:left="-97" w:right="-118"/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lastRenderedPageBreak/>
              <w:t>2024թ.</w:t>
            </w:r>
          </w:p>
          <w:p w14:paraId="2A12344D" w14:textId="77777777" w:rsidR="00A04494" w:rsidRPr="00FE7BF1" w:rsidRDefault="0047696F">
            <w:pPr>
              <w:ind w:left="-97" w:right="-118"/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մայիս</w:t>
            </w:r>
          </w:p>
          <w:p w14:paraId="176D3143" w14:textId="77777777" w:rsidR="00A04494" w:rsidRPr="00FE7BF1" w:rsidRDefault="0047696F">
            <w:pPr>
              <w:ind w:left="-97" w:right="-118"/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–</w:t>
            </w:r>
          </w:p>
          <w:p w14:paraId="53078F29" w14:textId="77777777" w:rsidR="00A04494" w:rsidRPr="00FE7BF1" w:rsidRDefault="0047696F">
            <w:pPr>
              <w:ind w:left="-97" w:right="-118"/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2024թ. դեկտեմբեր</w:t>
            </w:r>
          </w:p>
        </w:tc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BFE18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Համապատասխան մարդկային, նյութական և</w:t>
            </w:r>
          </w:p>
          <w:p w14:paraId="3B1FD5A1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ֆինանսական ռեսուրսների առկա են եղել</w:t>
            </w:r>
          </w:p>
          <w:p w14:paraId="4F536571" w14:textId="77777777" w:rsidR="00A04494" w:rsidRPr="00FE7BF1" w:rsidRDefault="00A04494">
            <w:pPr>
              <w:ind w:right="-107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7DD52F7A" w14:textId="77777777">
        <w:tc>
          <w:tcPr>
            <w:tcW w:w="6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21D12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lastRenderedPageBreak/>
              <w:t xml:space="preserve">Միջոցառումներ (գործողություններ)  </w:t>
            </w: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br/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1. Տաշիր քաղաքի բազմաբնակարան շենքերի տանիքների վերանորոգում էներգաարդյունավետության և ջերմաարդյունավետության բարձրացման</w:t>
            </w:r>
          </w:p>
          <w:p w14:paraId="75A1EF9C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Նախագծանախահաշվային փաստաթղթերի  կազմման աշխատանքների պատվիրում և նախապատրաստում</w:t>
            </w:r>
          </w:p>
          <w:p w14:paraId="60723D17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2. Գնումների գործընթացի կազմակերպում, պայամանգրերի կնքում</w:t>
            </w:r>
          </w:p>
          <w:p w14:paraId="199E7A4B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3.Տաշիր քաղաքի բազմաբնակարան շենքերի տանիքների վերանորոգում էներգաարդյունավետության և ջերմաարդյունավետության բարձրացման իրականացում և վերահսկում</w:t>
            </w:r>
          </w:p>
          <w:p w14:paraId="6FC6480A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4. Աշխատանքների կատարման ավարտական ակտի կազմում, քննարկում և հաստատում</w:t>
            </w:r>
          </w:p>
          <w:p w14:paraId="24C69BB3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lastRenderedPageBreak/>
              <w:t>5. Ֆինանսական միջոցների հատկացում կապալառուին</w:t>
            </w:r>
          </w:p>
        </w:tc>
        <w:tc>
          <w:tcPr>
            <w:tcW w:w="67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E370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lastRenderedPageBreak/>
              <w:t xml:space="preserve">Մուտքային ցուցանիշներ (ներդրված ռեսուրսներ)                                               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1. Ծրագրի ընդհանուր արժեքը՝ 55079.3 հազ . դրամ:</w:t>
            </w:r>
          </w:p>
        </w:tc>
      </w:tr>
      <w:tr w:rsidR="00A04494" w:rsidRPr="00FE7BF1" w14:paraId="39533FCA" w14:textId="77777777">
        <w:tc>
          <w:tcPr>
            <w:tcW w:w="13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768B5BD2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 xml:space="preserve">Ծրագիր </w:t>
            </w: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3</w:t>
            </w: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 xml:space="preserve">. </w:t>
            </w:r>
            <w:r w:rsidRPr="00FE7BF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Տաշիր համայնքի բնակավայրեում ջրագծի կառուցում/վերանորոգում:</w:t>
            </w:r>
          </w:p>
          <w:p w14:paraId="5B4E74E8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ՕԿՋ-ների կառուցում Նորամուտ և Բլագոդարնոյե բնակավայրերում:</w:t>
            </w:r>
          </w:p>
          <w:p w14:paraId="6BE7DE97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Բնակավայրը՝</w:t>
            </w: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 xml:space="preserve"> </w:t>
            </w:r>
            <w:r w:rsidRPr="00FE7BF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Դաշտադեմ,Լեռնահովիտ, Միխայլովկա,Նովոսելցով,Պետրովկա,Կաթնառատ,Մեծավան, Նորաշեն, Արծնի, Ապավեն, Նորամուտ և Բլագոդարնոյե:</w:t>
            </w:r>
          </w:p>
        </w:tc>
      </w:tr>
      <w:tr w:rsidR="00A04494" w:rsidRPr="00FE7BF1" w14:paraId="1F7CC483" w14:textId="77777777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308D1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4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 xml:space="preserve">Ծրագրի նպատակ.      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60AFF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Ծրագրի ազդեցության (վերջնական արդյունքի) ցուցանիշ.</w:t>
            </w:r>
          </w:p>
          <w:p w14:paraId="6650C701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 xml:space="preserve">Բնակավայրերում խմելու ջրի հասանելությունը, Խմելու ջրի ջրամատակարարման ծառայության որակից բնակիչների բավարարվածության աստիճանը - </w:t>
            </w: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highlight w:val="white"/>
              </w:rPr>
              <w:t>միջին՝ ոչ լավ, ոչ վատ</w:t>
            </w:r>
          </w:p>
        </w:tc>
        <w:tc>
          <w:tcPr>
            <w:tcW w:w="2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F608F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Ծրագրի գնահատման համակարգ,</w:t>
            </w:r>
          </w:p>
          <w:p w14:paraId="515816B4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ՄԳ կիսամյակային, տարեկան հաշվետվություններ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BDF8B" w14:textId="77777777" w:rsidR="00A04494" w:rsidRPr="00FE7BF1" w:rsidRDefault="0047696F">
            <w:pPr>
              <w:ind w:left="-97" w:right="-118"/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2024թ. հունվար</w:t>
            </w:r>
          </w:p>
          <w:p w14:paraId="346B9D68" w14:textId="77777777" w:rsidR="00A04494" w:rsidRPr="00FE7BF1" w:rsidRDefault="0047696F">
            <w:pPr>
              <w:ind w:left="-97" w:right="-118"/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–</w:t>
            </w:r>
          </w:p>
          <w:p w14:paraId="1F826451" w14:textId="77777777" w:rsidR="00A04494" w:rsidRPr="00FE7BF1" w:rsidRDefault="0047696F">
            <w:pPr>
              <w:ind w:left="-97" w:right="-118"/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2024թ. դեկտեմբեր</w:t>
            </w:r>
          </w:p>
        </w:tc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F407B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Համապատասխան մարդկային, նյութական և</w:t>
            </w:r>
          </w:p>
          <w:p w14:paraId="43698C58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 xml:space="preserve">ֆինանսական ռեսուրսների անբավարարություն  </w:t>
            </w:r>
          </w:p>
          <w:p w14:paraId="4339E7C2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7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</w:p>
        </w:tc>
      </w:tr>
      <w:tr w:rsidR="00A04494" w:rsidRPr="00FE7BF1" w14:paraId="42089AB1" w14:textId="77777777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B9090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"/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Միջանկյալ արդյունք 1</w:t>
            </w: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. Ապահովվել է խմելու ջրով, բարելավվել է խմելու ջրի ջրամատակարարման ծառայության մատուցման մատչելիությունը և որակը համայնքի բոլոր բնակավայրերում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595EA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 xml:space="preserve">Ելքային ցուցանիշներ (քանակ, որակ, ժամկետ)  </w:t>
            </w:r>
          </w:p>
          <w:p w14:paraId="03C5154B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 xml:space="preserve">1.Բնակիչների կարծիքը խմելու ջրի ջրամատակարարման մատչելիությունից – </w:t>
            </w: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highlight w:val="white"/>
              </w:rPr>
              <w:t>միջին՝ ոչ լավ, ոչ վատ</w:t>
            </w:r>
          </w:p>
          <w:p w14:paraId="3ACE8536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5. Ծրագրի իրականացման ժամկետը - 1 տարի</w:t>
            </w:r>
          </w:p>
        </w:tc>
        <w:tc>
          <w:tcPr>
            <w:tcW w:w="2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92D7B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Տեղեկատվական աղբյուրներ</w:t>
            </w:r>
          </w:p>
          <w:p w14:paraId="69B27863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Ծրագրի գնահատման համակարգ,</w:t>
            </w:r>
          </w:p>
          <w:p w14:paraId="7EC14A59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96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աշխատակազմ, ՄԳ կիսամյակային, տարեկան հաշվետվություններ,</w:t>
            </w:r>
          </w:p>
          <w:p w14:paraId="584E371C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քաղաքացիականհասարակություն, բնակիչներ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513E6" w14:textId="77777777" w:rsidR="00A04494" w:rsidRPr="00FE7BF1" w:rsidRDefault="0047696F">
            <w:pPr>
              <w:ind w:left="-97" w:right="-118"/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2024թ. հունվար</w:t>
            </w:r>
          </w:p>
          <w:p w14:paraId="16F93985" w14:textId="77777777" w:rsidR="00A04494" w:rsidRPr="00FE7BF1" w:rsidRDefault="0047696F">
            <w:pPr>
              <w:ind w:left="-97" w:right="-118"/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–</w:t>
            </w:r>
          </w:p>
          <w:p w14:paraId="72206A6C" w14:textId="77777777" w:rsidR="00A04494" w:rsidRPr="00FE7BF1" w:rsidRDefault="0047696F">
            <w:pPr>
              <w:ind w:left="-97" w:right="-118"/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2024թ. դեկտեմբեր</w:t>
            </w:r>
          </w:p>
        </w:tc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F9988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Համապատասխան մարդկային, նյութական և</w:t>
            </w:r>
          </w:p>
          <w:p w14:paraId="65D1F09D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ֆինանսական ռեսուրսների առկայությունը</w:t>
            </w:r>
          </w:p>
        </w:tc>
      </w:tr>
      <w:tr w:rsidR="00A04494" w:rsidRPr="00FE7BF1" w14:paraId="22618C95" w14:textId="77777777">
        <w:tc>
          <w:tcPr>
            <w:tcW w:w="6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3421B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lastRenderedPageBreak/>
              <w:t xml:space="preserve">Միջոցառումներ (գործողություններ)  </w:t>
            </w: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br/>
            </w: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 xml:space="preserve">1. Ջրամատակարարման ներբնակավայրային համակարգերի նորոգման և պահպանման աշխատանքների իրականացում և վերահսկում </w:t>
            </w:r>
          </w:p>
          <w:p w14:paraId="66ABDC6C" w14:textId="77777777" w:rsidR="00A04494" w:rsidRPr="00FE7BF1" w:rsidRDefault="0047696F">
            <w:pPr>
              <w:ind w:left="27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2.Վերանորոգման աշխատանքների կատարման ավարտական ակտի կազմում, քննարկում և հաստատում</w:t>
            </w:r>
          </w:p>
          <w:p w14:paraId="6A341A89" w14:textId="77777777" w:rsidR="00A04494" w:rsidRPr="00FE7BF1" w:rsidRDefault="0047696F">
            <w:pPr>
              <w:ind w:left="27"/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3.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Ֆինանսական միջոցների հատկացում կապալառուին</w:t>
            </w:r>
          </w:p>
        </w:tc>
        <w:tc>
          <w:tcPr>
            <w:tcW w:w="67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AEAE9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Մուտքային ցուցանիշներ (ներդրված ռեսուրսներ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1.Համայնքի բյուջեով նախատեսված ջրագծի նորոգման և պահպանման ծախսեր՝ 88184.782 հազ</w:t>
            </w:r>
            <w:r w:rsidRPr="00FE7BF1">
              <w:rPr>
                <w:rFonts w:ascii="MS Mincho" w:eastAsia="MS Mincho" w:hAnsi="MS Mincho" w:cs="MS Mincho" w:hint="eastAsia"/>
                <w:i/>
                <w:sz w:val="24"/>
                <w:szCs w:val="24"/>
              </w:rPr>
              <w:t>․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 դրամ,</w:t>
            </w:r>
          </w:p>
          <w:p w14:paraId="2E42D120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2. Պետական դրամաշնորհներ 232269,1 հազ. դրամ</w:t>
            </w:r>
          </w:p>
          <w:p w14:paraId="545D826E" w14:textId="77777777" w:rsidR="00A04494" w:rsidRPr="00FE7BF1" w:rsidRDefault="00A04494">
            <w:pPr>
              <w:rPr>
                <w:rFonts w:ascii="GHEA Grapalat" w:eastAsia="GHEA Grapalat" w:hAnsi="GHEA Grapalat" w:cs="GHEA Grapalat"/>
                <w:i/>
                <w:color w:val="FF0000"/>
                <w:sz w:val="24"/>
                <w:szCs w:val="24"/>
              </w:rPr>
            </w:pPr>
          </w:p>
        </w:tc>
      </w:tr>
      <w:tr w:rsidR="00A04494" w:rsidRPr="00FE7BF1" w14:paraId="4E92B9E2" w14:textId="77777777">
        <w:tc>
          <w:tcPr>
            <w:tcW w:w="13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135AE2B5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Ծրագիր 3. Տաշիր համայնքի փողոցների լուսավորության ցանցի ընդլայնում և արդիականացում</w:t>
            </w:r>
          </w:p>
          <w:p w14:paraId="20B80489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Բնակավայրերը՝ Տաշիր համայնք</w:t>
            </w:r>
          </w:p>
        </w:tc>
      </w:tr>
      <w:tr w:rsidR="00A04494" w:rsidRPr="00FE7BF1" w14:paraId="2AD7A2AC" w14:textId="77777777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20331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50"/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Ծրագրի նպատակ.</w:t>
            </w:r>
          </w:p>
          <w:p w14:paraId="787164CF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 xml:space="preserve">Բարձրացնել Տաշիր համայնքի փողոցներով երթևեկության անվտանգության մակարդակը, ունենալ  էներգախնայող և անվտանգ  արտաքին լուսավորության ցանց, փողոցները դարձնել լուսավոր, գեղեցիկ ու հարմարավետ համայնքի բնակիչների, հյուրերի, </w:t>
            </w: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lastRenderedPageBreak/>
              <w:t xml:space="preserve">տրանսպորտային միջոցների և զբոսաշրջիկների համար, 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55CB3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lastRenderedPageBreak/>
              <w:t>Ծրագրի ազդեցության (վերջնական արդյունքի) ցուցանիշ.</w:t>
            </w:r>
          </w:p>
          <w:p w14:paraId="67321079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1. Տաշիր համայնքի փողոցները դարձել են լուսավոր, գեղեցիկ ու հարմարավետ համայնքի բնակիչների, հյուրերի, տրանսպորտային միջոցների և զբոսաշրջիկների համար - 95 %-ով</w:t>
            </w:r>
          </w:p>
          <w:p w14:paraId="06AEDCCF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2. Գիշերային լուսավորություն ունեցող փողոցների տեսակարար կշիռն ընդհանուրի մեջ –95%</w:t>
            </w:r>
          </w:p>
          <w:p w14:paraId="7D59A56C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3. Տաշիր համայնքը կունենա էներգախնայող և անվտանգ  արտաքին լուսավորության ցանց</w:t>
            </w:r>
          </w:p>
        </w:tc>
        <w:tc>
          <w:tcPr>
            <w:tcW w:w="2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C1139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Ծրագրի գնահատման համակարգ,</w:t>
            </w:r>
          </w:p>
          <w:p w14:paraId="7C9DB49C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ՄԳ կիսամյակային, տարեկան հաշվետվություններ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6BD15" w14:textId="77777777" w:rsidR="00A04494" w:rsidRPr="00FE7BF1" w:rsidRDefault="0047696F">
            <w:pPr>
              <w:ind w:left="-97" w:right="-118"/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2024թ.</w:t>
            </w:r>
          </w:p>
          <w:p w14:paraId="6E30A492" w14:textId="77777777" w:rsidR="00A04494" w:rsidRPr="00FE7BF1" w:rsidRDefault="0047696F">
            <w:pPr>
              <w:ind w:left="-97" w:right="-118"/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մայիս</w:t>
            </w:r>
          </w:p>
          <w:p w14:paraId="5B265BFD" w14:textId="77777777" w:rsidR="00A04494" w:rsidRPr="00FE7BF1" w:rsidRDefault="0047696F">
            <w:pPr>
              <w:ind w:left="-97" w:right="-118"/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– </w:t>
            </w:r>
          </w:p>
          <w:p w14:paraId="69A3E8ED" w14:textId="77777777" w:rsidR="00A04494" w:rsidRPr="00FE7BF1" w:rsidRDefault="0047696F">
            <w:pPr>
              <w:ind w:left="-97" w:right="-118"/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2024թ. դեկտեմբեր</w:t>
            </w:r>
          </w:p>
        </w:tc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BBB24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Համապատասխան մարդկային, նյութական և</w:t>
            </w:r>
          </w:p>
          <w:p w14:paraId="38B73543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ֆինանսական ռեսուրսներ առկա են</w:t>
            </w:r>
          </w:p>
          <w:p w14:paraId="6783155E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7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</w:p>
        </w:tc>
      </w:tr>
      <w:tr w:rsidR="00A04494" w:rsidRPr="00FE7BF1" w14:paraId="75EC6C8B" w14:textId="77777777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86D10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Միջանկյալ արդյունք 1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.</w:t>
            </w:r>
          </w:p>
          <w:p w14:paraId="65CCCAB6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Տաշիր համայնքի փողոցները դարձել են լուսավոր, գեղեցիկ   և բարեկարգ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9A864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 xml:space="preserve">Ելքային ցուցանիշներ (քանակ, որակ, ժամկետ). </w:t>
            </w:r>
          </w:p>
          <w:p w14:paraId="480E0355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1. Փողոցներում տեղադրված լուսատուների քանակը- 1573</w:t>
            </w:r>
          </w:p>
          <w:p w14:paraId="5CA2A939" w14:textId="77777777" w:rsidR="00A04494" w:rsidRPr="00FE7BF1" w:rsidRDefault="0047696F">
            <w:pPr>
              <w:spacing w:line="259" w:lineRule="auto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2. Բնակիչների բավարարվածությունը համայնքում գիշերային լուսավորվածությունից –</w:t>
            </w: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highlight w:val="white"/>
              </w:rPr>
              <w:t>լավ</w:t>
            </w:r>
          </w:p>
          <w:p w14:paraId="6742C546" w14:textId="77777777" w:rsidR="00A04494" w:rsidRPr="00FE7BF1" w:rsidRDefault="0047696F">
            <w:pPr>
              <w:spacing w:line="259" w:lineRule="auto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4. Ծրագրի իրականացման ժամկետը – 7 ամիս</w:t>
            </w:r>
          </w:p>
        </w:tc>
        <w:tc>
          <w:tcPr>
            <w:tcW w:w="2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6F8E8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Տեղեկատվական աղբյուրներ.</w:t>
            </w:r>
          </w:p>
          <w:p w14:paraId="45D79407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Ծրագրի գնահատման համակարգ,</w:t>
            </w:r>
          </w:p>
          <w:p w14:paraId="7A56AFC6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96"/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աշխատակազմ, ՄԳ կիսամյակային, տարեկան հաշվետվություններ, համայնքի բնակիչներ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239F6" w14:textId="77777777" w:rsidR="00A04494" w:rsidRPr="00FE7BF1" w:rsidRDefault="0047696F">
            <w:pPr>
              <w:ind w:left="-97" w:right="-118"/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2024թ. </w:t>
            </w:r>
          </w:p>
          <w:p w14:paraId="6C967618" w14:textId="77777777" w:rsidR="00A04494" w:rsidRPr="00FE7BF1" w:rsidRDefault="0047696F">
            <w:pPr>
              <w:ind w:left="-97" w:right="-118"/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մայիս</w:t>
            </w:r>
          </w:p>
          <w:p w14:paraId="633D6DDA" w14:textId="77777777" w:rsidR="00A04494" w:rsidRPr="00FE7BF1" w:rsidRDefault="0047696F">
            <w:pPr>
              <w:ind w:left="-97" w:right="-118"/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–</w:t>
            </w:r>
          </w:p>
          <w:p w14:paraId="46AC3D34" w14:textId="77777777" w:rsidR="00A04494" w:rsidRPr="00FE7BF1" w:rsidRDefault="0047696F">
            <w:pPr>
              <w:ind w:left="-97" w:right="-118"/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2024թ. դեկտեմբեր</w:t>
            </w:r>
          </w:p>
        </w:tc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4DB24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Համապատասխան մարդկային, նյութական և</w:t>
            </w:r>
          </w:p>
          <w:p w14:paraId="2D47D975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ֆինանսական ռեսուրսների առկա են </w:t>
            </w:r>
          </w:p>
          <w:p w14:paraId="386E2E21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7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</w:p>
        </w:tc>
      </w:tr>
      <w:tr w:rsidR="00A04494" w:rsidRPr="00FE7BF1" w14:paraId="6E56C096" w14:textId="77777777">
        <w:tc>
          <w:tcPr>
            <w:tcW w:w="6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D186B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 xml:space="preserve">Միջոցառումներ (գործողություններ) </w:t>
            </w:r>
          </w:p>
          <w:p w14:paraId="336E8788" w14:textId="77777777" w:rsidR="00A04494" w:rsidRPr="00FE7BF1" w:rsidRDefault="0047696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1" w:hanging="284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Տաշիր համայնքի 2024թ. բյուջեով ֆինանսական միջոցների նախատեսում</w:t>
            </w:r>
          </w:p>
          <w:p w14:paraId="32522AE6" w14:textId="77777777" w:rsidR="00A04494" w:rsidRPr="00FE7BF1" w:rsidRDefault="0047696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1" w:hanging="284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Տաշիր համայնքի փողոցների լուսավորության ցանցի ընդլայնում և նոր էներգոարդյունավետ տեխնոլոգիաների միջոցով արդիականացման նախագծանախահաշվային փաստաթղթերի  կազմման աշխատանքների ձեռքբերում</w:t>
            </w:r>
          </w:p>
          <w:p w14:paraId="15447FC4" w14:textId="77777777" w:rsidR="00A04494" w:rsidRPr="00FE7BF1" w:rsidRDefault="0047696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1" w:hanging="284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Գնումների գործընթացի կազմակերպում, պայամանգրերի կնքում</w:t>
            </w:r>
          </w:p>
          <w:p w14:paraId="7FE63D3E" w14:textId="77777777" w:rsidR="00A04494" w:rsidRPr="00FE7BF1" w:rsidRDefault="0047696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1" w:hanging="284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Տաշիր համայնքի փողոցների լուսավորության ցանցի ընդլայնում և նոր էներգոարդյունավետ տեխնոլոգիաների միջոցով արդիականացման աշխատանքների իրականացում և վերահսկում</w:t>
            </w:r>
          </w:p>
          <w:p w14:paraId="3EC878D2" w14:textId="77777777" w:rsidR="00A04494" w:rsidRPr="00FE7BF1" w:rsidRDefault="0047696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1" w:hanging="284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Աշխատանքների կատարման ավարտական ակտերի կազմում,քննարկում և հաստատում</w:t>
            </w:r>
          </w:p>
          <w:p w14:paraId="2BCFEF86" w14:textId="77777777" w:rsidR="00A04494" w:rsidRPr="00FE7BF1" w:rsidRDefault="0047696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1" w:hanging="284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lastRenderedPageBreak/>
              <w:t>Ֆինանսական միջոցների հատկացում</w:t>
            </w:r>
          </w:p>
        </w:tc>
        <w:tc>
          <w:tcPr>
            <w:tcW w:w="67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4BC59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lastRenderedPageBreak/>
              <w:t xml:space="preserve">Մուտքային ցուցանիշներ (ներդրված ռեսուրսներ)                                       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1.Համայնքի բյուջով նախատեսված ծախսեր՝</w:t>
            </w:r>
            <w:r w:rsidRPr="00FE7BF1">
              <w:rPr>
                <w:rFonts w:ascii="GHEA Grapalat" w:eastAsia="GHEA Grapalat" w:hAnsi="GHEA Grapalat" w:cs="GHEA Grapalat"/>
                <w:i/>
                <w:color w:val="FF0000"/>
                <w:sz w:val="24"/>
                <w:szCs w:val="24"/>
              </w:rPr>
              <w:t xml:space="preserve"> </w:t>
            </w: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 xml:space="preserve">50874.894 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հազ դրամ</w:t>
            </w:r>
          </w:p>
          <w:p w14:paraId="135A85EA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2. Այլ աղբյուրներից նախատեսված ծախսեր՝ </w:t>
            </w: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 xml:space="preserve">118708.086 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հազ. դրամ</w:t>
            </w:r>
          </w:p>
          <w:p w14:paraId="12D024D9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3. Ծրագրի իրականացման հարցերով զբաղվող աշխատակազմի աշխատակիցներ՝ 10</w:t>
            </w:r>
          </w:p>
          <w:p w14:paraId="56224D35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color w:val="FF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4. Համայնքի սեփականություն հանդիսացող գույքի և տեխնիկայի օգտագործում</w:t>
            </w:r>
          </w:p>
          <w:p w14:paraId="7CF8C2D1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ֆինանսավորման աղբյուրը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՝ համայնքի բյուջեի միջոցներ , այլ ներդրողներ և սուբվենցիա</w:t>
            </w:r>
          </w:p>
        </w:tc>
      </w:tr>
      <w:tr w:rsidR="00A04494" w:rsidRPr="00FE7BF1" w14:paraId="27F55C92" w14:textId="77777777">
        <w:tc>
          <w:tcPr>
            <w:tcW w:w="13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12733A8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Ոլորտ 8. Տրանսպորտ</w:t>
            </w:r>
          </w:p>
        </w:tc>
      </w:tr>
      <w:tr w:rsidR="00A04494" w:rsidRPr="00FE7BF1" w14:paraId="23982D64" w14:textId="77777777">
        <w:tc>
          <w:tcPr>
            <w:tcW w:w="6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D0AC9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Ոլորտային նպատակ</w:t>
            </w: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 xml:space="preserve"> .</w:t>
            </w:r>
          </w:p>
          <w:p w14:paraId="42C367E8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FF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Բարձրացնել համայնքային ենթակայության ճանապարհների և ինժեներական կառույցների սպասարկման, շահագործման և պահպանման ծառայությունների որակը  և ապահովել ճանապարհային անվտանգ երթևեկությունը:</w:t>
            </w:r>
          </w:p>
          <w:p w14:paraId="5D761389" w14:textId="77777777" w:rsidR="00A04494" w:rsidRPr="00FE7BF1" w:rsidRDefault="00A04494">
            <w:pPr>
              <w:rPr>
                <w:rFonts w:ascii="GHEA Grapalat" w:eastAsia="GHEA Grapalat" w:hAnsi="GHEA Grapalat" w:cs="GHEA Grapalat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67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849F6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Ոլորտի ազդեցության (վերջնական արդյունքի) ցուցանիշ.</w:t>
            </w:r>
          </w:p>
          <w:p w14:paraId="259A1805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 xml:space="preserve">1.Համայնքային ենթակայության ճանապարհների և ինժեներական կառույցների սպասարկման, շահագործման և պահպանման ծառայությունների որակից բնակչության բավարարվածության աստիճանը (հարցումների հիման վրա) - </w:t>
            </w: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highlight w:val="white"/>
              </w:rPr>
              <w:t>միջին՝ ոչ լավ,ոչ վատ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  <w:highlight w:val="white"/>
              </w:rPr>
              <w:t>:</w:t>
            </w:r>
          </w:p>
        </w:tc>
      </w:tr>
      <w:tr w:rsidR="00A04494" w:rsidRPr="00FE7BF1" w14:paraId="792271BD" w14:textId="77777777">
        <w:tc>
          <w:tcPr>
            <w:tcW w:w="13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20122A4D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 xml:space="preserve">Ծրագիր 1. </w:t>
            </w:r>
            <w:r w:rsidRPr="00FE7BF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Տաշիր, Մեղվահովիտ, Մեծավան, Ձորամուտ, Ապավեն, Արծնի, Նորաշեն, Լեռնահովիտ, Սարչապետ, Պաղաղբյուր, Ձյունաշող, Մեդովկա, և Կաթնառատ  բնակավայրերի կենտրոնական փողոցների նորոգում՝ սալարկմամբ:</w:t>
            </w: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 xml:space="preserve"> /ՏՈՒՖ/</w:t>
            </w:r>
          </w:p>
          <w:p w14:paraId="73ED7EB2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 xml:space="preserve">Բնակավայրերը՝ </w:t>
            </w:r>
            <w:r w:rsidRPr="00FE7BF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Տաշիր, Մեղվահովիտ, Մեծավան, Ձորամուտ, Ապավեն, Արծնի, Նորաշեն, Լեռնահովիտ, Սարչապետ, Պաղաղբյուր, Ձյունաշող, Մեդովկա, և Կաթնառատ</w:t>
            </w:r>
          </w:p>
        </w:tc>
      </w:tr>
      <w:tr w:rsidR="00A04494" w:rsidRPr="00FE7BF1" w14:paraId="1B5708F2" w14:textId="77777777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26243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50"/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Ծրագրի նպատակ.</w:t>
            </w:r>
          </w:p>
          <w:p w14:paraId="74306EE4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1. Տաշիր, Մեղվահովիտ, Մեծավան, Ձորամուտ, Ապավեն, Արծնի, Նորաշեն, Լեռնահովիտ, Սարչապետ, Պաղաղբյուր, Ձյունաշող, Մեդովկա, և Կաթնառատ բնակավայրերի վերացնել փողոցների ջրափոսերը և դրանք 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lastRenderedPageBreak/>
              <w:t>դարձնել անցանելի ու հարմարավետ հետիոտների և տրանսպորտային միջոցների երթևեկության համար տարվա բոլոր եղանակներին: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B16C5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lastRenderedPageBreak/>
              <w:t>Ծրագրի ազդեցության (վերջնական արդյունքի) ցուցանիշ.</w:t>
            </w:r>
          </w:p>
          <w:p w14:paraId="07453373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Ապահովվել բնակչությանը  բարեկարգ, սալարկված ճանապարհներով երթևեկելու ծառայության մատուցումը - 100 %-ով</w:t>
            </w:r>
          </w:p>
        </w:tc>
        <w:tc>
          <w:tcPr>
            <w:tcW w:w="2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378E1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Ծրագրի գնահատման համակարգ,</w:t>
            </w:r>
          </w:p>
          <w:p w14:paraId="3FD11443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ՄԳ կիսամյակային, տարեկան հաշվետվություններ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3193B" w14:textId="77777777" w:rsidR="00A04494" w:rsidRPr="00FE7BF1" w:rsidRDefault="0047696F">
            <w:pPr>
              <w:ind w:left="-97" w:right="-118"/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2024թ.</w:t>
            </w:r>
          </w:p>
          <w:p w14:paraId="38EBC826" w14:textId="77777777" w:rsidR="00A04494" w:rsidRPr="00FE7BF1" w:rsidRDefault="0047696F">
            <w:pPr>
              <w:ind w:left="-97" w:right="-118"/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մայիս</w:t>
            </w:r>
          </w:p>
          <w:p w14:paraId="486A19DE" w14:textId="77777777" w:rsidR="00A04494" w:rsidRPr="00FE7BF1" w:rsidRDefault="0047696F">
            <w:pPr>
              <w:ind w:left="-97" w:right="-118"/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 –</w:t>
            </w:r>
          </w:p>
          <w:p w14:paraId="296F3F1A" w14:textId="77777777" w:rsidR="00A04494" w:rsidRPr="00FE7BF1" w:rsidRDefault="0047696F">
            <w:pPr>
              <w:ind w:left="-97" w:right="-118"/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 2024թ. դեկտեմբեր</w:t>
            </w:r>
          </w:p>
        </w:tc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4A00A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Համապատասխան մարդկային, նյութական և</w:t>
            </w:r>
          </w:p>
          <w:p w14:paraId="170C6013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ֆինանսական ռեսուրսներ առկա են</w:t>
            </w:r>
          </w:p>
          <w:p w14:paraId="50CE7478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7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</w:p>
        </w:tc>
      </w:tr>
      <w:tr w:rsidR="00A04494" w:rsidRPr="00FE7BF1" w14:paraId="2F8E3FDB" w14:textId="77777777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EEE39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Միջանկյալ արդյունքներ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.</w:t>
            </w:r>
          </w:p>
          <w:p w14:paraId="7305F764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 xml:space="preserve"> 1. 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Տաշիր, Մեղվահովիտ, Մեծավան, Ձորամուտ, Ապավեն, Արծնի, Նորաշեն, Լեռնահովիտ, Սարչապետ, Պաղաղբյուր, Ձյունաշող, Մեդովկա, և Կաթնառատ բնակավայրերի բնակիչներն ունենում են բարեկարգ սալարկված ճանապարհներ: 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0ACBE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 xml:space="preserve">Ելքային ցուցանիշներ (քանակ, որակ, ժամկետ). </w:t>
            </w:r>
          </w:p>
          <w:p w14:paraId="1A1FC0C7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1. Բնակիչների բավարարվածությունը վերանորոգված ճանապարհների վիճակից – </w:t>
            </w: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highlight w:val="white"/>
              </w:rPr>
              <w:t xml:space="preserve">բավականին լավ     </w:t>
            </w:r>
          </w:p>
          <w:p w14:paraId="4F335E45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2. Ծրագրի իրականացման ժամկետը - 8 ամիս</w:t>
            </w:r>
          </w:p>
        </w:tc>
        <w:tc>
          <w:tcPr>
            <w:tcW w:w="2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45DF4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Տեղեկատվական աղբյուրներ.</w:t>
            </w:r>
          </w:p>
          <w:p w14:paraId="228507CC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Ծրագրի գնահատման համակարգ,</w:t>
            </w:r>
          </w:p>
          <w:p w14:paraId="6488F2C0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96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աշխատակազմ, ՄԳ կիսամյակային, տարեկան հաշվետվություններ, Տաշիր քաղաքի, և բնակավայրերի  բնակիչներ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5ACB1" w14:textId="77777777" w:rsidR="00A04494" w:rsidRPr="00FE7BF1" w:rsidRDefault="0047696F">
            <w:pPr>
              <w:ind w:left="-97" w:right="-118"/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2024թ.</w:t>
            </w:r>
          </w:p>
          <w:p w14:paraId="444EEAE7" w14:textId="77777777" w:rsidR="00A04494" w:rsidRPr="00FE7BF1" w:rsidRDefault="0047696F">
            <w:pPr>
              <w:ind w:left="-97" w:right="-118"/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մայիս – 2024թ. դեկտեմբեր</w:t>
            </w:r>
          </w:p>
        </w:tc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66946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Համապատասխան մարդկային, նյութական և</w:t>
            </w:r>
          </w:p>
          <w:p w14:paraId="7F517599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ֆինանսական ռեսուրսներ առկա են:</w:t>
            </w:r>
          </w:p>
          <w:p w14:paraId="7319603F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7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</w:p>
        </w:tc>
      </w:tr>
      <w:tr w:rsidR="00A04494" w:rsidRPr="00FE7BF1" w14:paraId="4789FFD5" w14:textId="77777777">
        <w:tc>
          <w:tcPr>
            <w:tcW w:w="6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48ED8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 xml:space="preserve">Միջոցառումներ (գործողություններ) </w:t>
            </w:r>
          </w:p>
          <w:p w14:paraId="1E58EFF4" w14:textId="77777777" w:rsidR="00A04494" w:rsidRPr="00FE7BF1" w:rsidRDefault="0047696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" w:firstLine="0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Տաշիր համայնքի 2024թ. բյուջեով ֆինանսական միջոցների հատկացում</w:t>
            </w:r>
          </w:p>
          <w:p w14:paraId="54FA244E" w14:textId="77777777" w:rsidR="00A04494" w:rsidRPr="00FE7BF1" w:rsidRDefault="0047696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" w:firstLine="0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lastRenderedPageBreak/>
              <w:t>Տաշիր համայնքի բնակավայրի փողոցների ասսալարկման նախագծանախահաշվային փաստաթղթերի  կազմման աշխատանքների ձեռքբերում</w:t>
            </w:r>
          </w:p>
          <w:p w14:paraId="1B4F94D0" w14:textId="77777777" w:rsidR="00A04494" w:rsidRPr="00FE7BF1" w:rsidRDefault="0047696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" w:firstLine="0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Գնումների գործընթացի կազմակերպում, պայամանգրերի կնքում</w:t>
            </w:r>
          </w:p>
          <w:p w14:paraId="570CA62F" w14:textId="77777777" w:rsidR="00A04494" w:rsidRPr="00FE7BF1" w:rsidRDefault="0047696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" w:firstLine="0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Տաշիր համայնքի բնակավայրի փողոցների ասսալարկման  աշխատանքների իրականացում և վերահսկում</w:t>
            </w:r>
          </w:p>
          <w:p w14:paraId="1B5042E0" w14:textId="77777777" w:rsidR="00A04494" w:rsidRPr="00FE7BF1" w:rsidRDefault="0047696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" w:firstLine="0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Աշխատանքների կատարման ավարտական ակտերի կազմում,քննարկում և հաստատում</w:t>
            </w:r>
          </w:p>
          <w:p w14:paraId="71225121" w14:textId="77777777" w:rsidR="00A04494" w:rsidRPr="00FE7BF1" w:rsidRDefault="0047696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" w:firstLine="0"/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Ֆինանսական միջոցնեի հատկացում</w:t>
            </w:r>
          </w:p>
        </w:tc>
        <w:tc>
          <w:tcPr>
            <w:tcW w:w="67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F6350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lastRenderedPageBreak/>
              <w:t xml:space="preserve">Մուտքային ցուցանիշներ (ներդրված ռեսուրսներ) </w:t>
            </w:r>
          </w:p>
          <w:p w14:paraId="33E1C583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1.Համայնքի բյուջեով նախատեսված վերանորոգման ծախսեր՝ 138504.875 հազ.</w:t>
            </w: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 xml:space="preserve"> 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դրամ</w:t>
            </w:r>
          </w:p>
          <w:p w14:paraId="7762F712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2. Սուբվենցիա՝ 432 204,0 հազ</w:t>
            </w:r>
            <w:r w:rsidRPr="00FE7BF1">
              <w:rPr>
                <w:rFonts w:ascii="MS Mincho" w:eastAsia="MS Mincho" w:hAnsi="MS Mincho" w:cs="MS Mincho" w:hint="eastAsia"/>
                <w:i/>
                <w:sz w:val="24"/>
                <w:szCs w:val="24"/>
              </w:rPr>
              <w:t>․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 դրամ</w:t>
            </w:r>
          </w:p>
          <w:p w14:paraId="2AAD6E7E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lastRenderedPageBreak/>
              <w:t>3.Ծրագրի իրականացման հարցերով զբաղվող աշխատակազմի աշխատակիցներ՝ 10</w:t>
            </w:r>
          </w:p>
          <w:p w14:paraId="5A74A27A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4. Համայնքի սեփականություն հանդիսացող գույքի և տեխնիկայի օգտագործում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br/>
            </w: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ֆինանսավորման աղբյուրը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՝ համայնքի բյուջեի միջոցներ, այլ աղբյուրներ և սուբվենցիա</w:t>
            </w:r>
          </w:p>
        </w:tc>
      </w:tr>
      <w:tr w:rsidR="00A04494" w:rsidRPr="00FE7BF1" w14:paraId="6C458A56" w14:textId="77777777">
        <w:tc>
          <w:tcPr>
            <w:tcW w:w="13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14285C3B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lastRenderedPageBreak/>
              <w:t>Ծրագիր 2. Տաշիր համայնքի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 </w:t>
            </w: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 xml:space="preserve">բնակավայրերի ճանապարհների ասֆալտապատում </w:t>
            </w:r>
          </w:p>
          <w:p w14:paraId="6B6712B5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Բնակավայրերը՝ Տաշիր, Պրիվոլնոյե, Ձորամուտ,Գոգավան</w:t>
            </w:r>
          </w:p>
        </w:tc>
      </w:tr>
      <w:tr w:rsidR="00A04494" w:rsidRPr="00FE7BF1" w14:paraId="429F50BF" w14:textId="77777777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8E454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50"/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Ծրագրի նպատակ.</w:t>
            </w:r>
          </w:p>
          <w:p w14:paraId="15BC3153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1. Տաշիր, Պրիվոլնոյե, Ձորամուտ,Գոգավան</w:t>
            </w: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 xml:space="preserve"> 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բնակավայրերի ճանապարհների ջրափոսերը վերացնել և դրանք դարձնել անցանելի ու հարմարավետ տրանսպորտային միջոցների երթևեկության համար տարվա բոլոր եղանակներին:</w:t>
            </w: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D0994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Ծրագրի ազդեցության (վերջնական արդյունքի) ցուցանիշ.</w:t>
            </w:r>
          </w:p>
          <w:p w14:paraId="42255718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Ապահովվել բնակչությանը  բարեկարգ, ասֆալտապատված ճանապարհներով երթևեկելու ծառայության մատուցումը - 100 %-ով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B15F4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Ծրագրի գնահատման համակարգ,</w:t>
            </w:r>
          </w:p>
          <w:p w14:paraId="4BD5EA23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ՄԳ կիսամյակային, տարեկան հաշվետվություններ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418E7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7" w:right="-118" w:firstLine="97"/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2024թ.</w:t>
            </w:r>
          </w:p>
          <w:p w14:paraId="2EBC4E1B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7" w:right="-118" w:firstLine="97"/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մայիս</w:t>
            </w:r>
          </w:p>
          <w:p w14:paraId="090D22C6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7" w:right="-118" w:firstLine="97"/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 xml:space="preserve"> –</w:t>
            </w:r>
          </w:p>
          <w:p w14:paraId="57FBCBE9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7" w:right="-118" w:firstLine="97"/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 2024թ. դեկտեմբեր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A9C82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Համապատասխան մարդկային, նյութական և</w:t>
            </w:r>
          </w:p>
          <w:p w14:paraId="04E31287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ֆինանսական ռեսուրսներ առկա են</w:t>
            </w:r>
          </w:p>
          <w:p w14:paraId="164A7CB8" w14:textId="77777777" w:rsidR="00A04494" w:rsidRPr="00FE7BF1" w:rsidRDefault="00A04494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</w:p>
        </w:tc>
      </w:tr>
      <w:tr w:rsidR="00A04494" w:rsidRPr="00FE7BF1" w14:paraId="1A164BE2" w14:textId="77777777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9882D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lastRenderedPageBreak/>
              <w:t>Միջանկյալ արդյունքներ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.</w:t>
            </w:r>
          </w:p>
          <w:p w14:paraId="3E1A098E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 xml:space="preserve"> 1. 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Տաշիր, Պրիվոլնոյե, Ձորամուտ,Գոգավան</w:t>
            </w: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 xml:space="preserve"> 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բնակավայրերի բնակիչներն ունենում են բարեկարգ ճանապարհներ: </w:t>
            </w:r>
          </w:p>
          <w:p w14:paraId="07ED52F3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2.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 Բնակիչները չեն կատարում մեքենաների և տեխնիկայի անսարքությունների վերացման ավելորդ ծախսեր:</w:t>
            </w: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3D6E5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 xml:space="preserve">Ելքային ցուցանիշներ (քանակ, որակ, ժամկետ). </w:t>
            </w:r>
          </w:p>
          <w:p w14:paraId="60A7E5E2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1. Բնակիչների բավարարվածությունը վերանորոգված ճանապարհների վիճակից – </w:t>
            </w: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highlight w:val="white"/>
              </w:rPr>
              <w:t xml:space="preserve">բավականին լավ     </w:t>
            </w:r>
          </w:p>
          <w:p w14:paraId="242AEF03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2. Ծրագրի իրականացման ժամկետը -8 ամիս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00CC0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Տեղեկատվական աղբյուրներ.</w:t>
            </w:r>
          </w:p>
          <w:p w14:paraId="4E95E03D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Ծրագրի գնահատման համակարգ,</w:t>
            </w:r>
          </w:p>
          <w:p w14:paraId="66C870BB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աշխատակազմ, ՄԳ կիսամյակային, տարեկան հաշվետվություններ, Տաշիր քաղաքի, և բնակավայրերի  բնակիչներ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99757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7" w:right="-118" w:firstLine="97"/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2024թ.</w:t>
            </w:r>
          </w:p>
          <w:p w14:paraId="494FC38A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7" w:right="-118" w:firstLine="97"/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մայիս </w:t>
            </w:r>
          </w:p>
          <w:p w14:paraId="140D644B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7" w:right="-118" w:firstLine="97"/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–</w:t>
            </w:r>
          </w:p>
          <w:p w14:paraId="60CD5EF2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7" w:right="-118" w:firstLine="97"/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 2024թ. դեկտեմբեր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0519D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Համապատասխան մարդկային, նյութական և</w:t>
            </w:r>
          </w:p>
          <w:p w14:paraId="0A07DCDD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ֆինանսական ռեսուրսներ առկա են:</w:t>
            </w:r>
          </w:p>
          <w:p w14:paraId="6AB0C22E" w14:textId="77777777" w:rsidR="00A04494" w:rsidRPr="00FE7BF1" w:rsidRDefault="00A04494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</w:p>
        </w:tc>
      </w:tr>
      <w:tr w:rsidR="00A04494" w:rsidRPr="00FE7BF1" w14:paraId="61493952" w14:textId="77777777">
        <w:tc>
          <w:tcPr>
            <w:tcW w:w="6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9E987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 xml:space="preserve">Միջոցառումներ (գործողություններ) </w:t>
            </w:r>
          </w:p>
          <w:p w14:paraId="4E30C45F" w14:textId="77777777" w:rsidR="00A04494" w:rsidRPr="00FE7BF1" w:rsidRDefault="0047696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Տաշիր համայնքի 2024թ. բյուջեով ֆինանսական միջոցների հատկացում</w:t>
            </w:r>
          </w:p>
          <w:p w14:paraId="3FEA52AB" w14:textId="77777777" w:rsidR="00A04494" w:rsidRPr="00FE7BF1" w:rsidRDefault="0047696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" w:firstLine="0"/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Տաշիր համայնքի բնակավայրի փողոցների ասսալարկման նախագծանախահաշվային փաստաթղթերի  կազմման աշխատանքների ձեռքբերում</w:t>
            </w:r>
          </w:p>
          <w:p w14:paraId="1B724204" w14:textId="77777777" w:rsidR="00A04494" w:rsidRPr="00FE7BF1" w:rsidRDefault="0047696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" w:firstLine="0"/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Գնումների գործընթացի կազմակերպում, պայամանգրերի կնքում</w:t>
            </w:r>
          </w:p>
          <w:p w14:paraId="095B4968" w14:textId="77777777" w:rsidR="00A04494" w:rsidRPr="00FE7BF1" w:rsidRDefault="0047696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" w:firstLine="0"/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 xml:space="preserve">Տաշիր համայնքի բնակավայրի փողոցների 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ասֆալտապատման </w:t>
            </w: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 xml:space="preserve"> աշխատանքների իրականացում և վերահսկում</w:t>
            </w:r>
          </w:p>
          <w:p w14:paraId="0E1BC5DE" w14:textId="77777777" w:rsidR="00A04494" w:rsidRPr="00FE7BF1" w:rsidRDefault="0047696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" w:firstLine="0"/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Աշխատանքների կատարման ավարտական ակտերի կազմում,քննարկում և հաստատում</w:t>
            </w:r>
          </w:p>
          <w:p w14:paraId="5A829A22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lastRenderedPageBreak/>
              <w:t>Ֆինանսական միջոցնեի հատկացում</w:t>
            </w:r>
          </w:p>
        </w:tc>
        <w:tc>
          <w:tcPr>
            <w:tcW w:w="66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FE4F0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lastRenderedPageBreak/>
              <w:t xml:space="preserve">Մուտքային ցուցանիշներ (ներդրված ռեսուրսներ) </w:t>
            </w:r>
          </w:p>
          <w:p w14:paraId="7CDEBC2D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1.Համայնքի բյուջեով նախատեսված վերանորոգման ծախսեր՝ 310693.732 հազ</w:t>
            </w:r>
            <w:r w:rsidRPr="00FE7BF1">
              <w:rPr>
                <w:rFonts w:ascii="MS Mincho" w:eastAsia="MS Mincho" w:hAnsi="MS Mincho" w:cs="MS Mincho" w:hint="eastAsia"/>
                <w:i/>
                <w:sz w:val="24"/>
                <w:szCs w:val="24"/>
              </w:rPr>
              <w:t>․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 դրամ</w:t>
            </w:r>
          </w:p>
          <w:p w14:paraId="07E60742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color w:val="FF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</w:t>
            </w:r>
            <w:r w:rsidRPr="00FE7BF1">
              <w:rPr>
                <w:rFonts w:ascii="MS Mincho" w:eastAsia="MS Mincho" w:hAnsi="MS Mincho" w:cs="MS Mincho" w:hint="eastAsia"/>
                <w:i/>
                <w:sz w:val="24"/>
                <w:szCs w:val="24"/>
              </w:rPr>
              <w:t>․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 Սուբվենցիա՝ 379736,78 հազ</w:t>
            </w:r>
            <w:r w:rsidRPr="00FE7BF1">
              <w:rPr>
                <w:rFonts w:ascii="MS Mincho" w:eastAsia="MS Mincho" w:hAnsi="MS Mincho" w:cs="MS Mincho" w:hint="eastAsia"/>
                <w:i/>
                <w:sz w:val="24"/>
                <w:szCs w:val="24"/>
              </w:rPr>
              <w:t>․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 դրամ</w:t>
            </w:r>
          </w:p>
          <w:p w14:paraId="1EB11AAA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3. Ծրագրի իրականացման հարցերով զբաղվող աշխատակազմի աշխատակիցներ՝ 10</w:t>
            </w:r>
          </w:p>
          <w:p w14:paraId="0B589B44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4. Համայնքի սեփականություն հանդիսացող գույքի և տեխնիկայի օգտագործում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br/>
            </w: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ֆինանսավորման աղբյուրը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՝ համայնքի բյուջեի միջոցներ և սուբվենցիա</w:t>
            </w:r>
          </w:p>
        </w:tc>
      </w:tr>
      <w:tr w:rsidR="00A04494" w:rsidRPr="00FE7BF1" w14:paraId="2AF69D07" w14:textId="77777777">
        <w:tc>
          <w:tcPr>
            <w:tcW w:w="13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128F2C7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 xml:space="preserve">Ոլորտ 10.Կրթություն </w:t>
            </w:r>
          </w:p>
        </w:tc>
      </w:tr>
      <w:tr w:rsidR="00A04494" w:rsidRPr="00FE7BF1" w14:paraId="1839718D" w14:textId="77777777">
        <w:tc>
          <w:tcPr>
            <w:tcW w:w="6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2DC20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Ոլորտային նպատակ.</w:t>
            </w:r>
          </w:p>
          <w:p w14:paraId="6CF39582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Բարձրացնել համայնքում կրթության որակը և մատչելիությունը, ապահովել համայնքում կրթական ծառայությունների արդյունավետ մատուցումը</w:t>
            </w:r>
          </w:p>
          <w:p w14:paraId="57BB8CEB" w14:textId="77777777" w:rsidR="00A04494" w:rsidRPr="00FE7BF1" w:rsidRDefault="00A04494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</w:p>
        </w:tc>
        <w:tc>
          <w:tcPr>
            <w:tcW w:w="67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9F467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Ոլորտի ազդեցության (վերջնական արդյունքի) ցուցանիշ.</w:t>
            </w:r>
          </w:p>
          <w:p w14:paraId="6BC1F5DF" w14:textId="77777777" w:rsidR="00A04494" w:rsidRPr="00FE7BF1" w:rsidRDefault="0047696F">
            <w:pPr>
              <w:numPr>
                <w:ilvl w:val="0"/>
                <w:numId w:val="1"/>
              </w:num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Համայնքի բնակիչների համար կրթական ծառայությունների հասանելիության մակարդակի բարձրացում, </w:t>
            </w:r>
          </w:p>
          <w:p w14:paraId="0B025FC8" w14:textId="77777777" w:rsidR="00A04494" w:rsidRPr="00FE7BF1" w:rsidRDefault="0047696F">
            <w:pPr>
              <w:numPr>
                <w:ilvl w:val="0"/>
                <w:numId w:val="1"/>
              </w:num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Բնակիչների բավարարվածությունը մատուցվող նախադպրոցական կրթության ծառայությունից, </w:t>
            </w:r>
          </w:p>
          <w:p w14:paraId="75212131" w14:textId="77777777" w:rsidR="00A04494" w:rsidRPr="00FE7BF1" w:rsidRDefault="0047696F">
            <w:pPr>
              <w:numPr>
                <w:ilvl w:val="0"/>
                <w:numId w:val="1"/>
              </w:num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24"/>
                <w:szCs w:val="24"/>
              </w:rPr>
              <w:t>Մատուցվող նախադպրոցական կրթության ծառայության հասանելիությունը համայնքի բնակիչներին,</w:t>
            </w:r>
          </w:p>
          <w:p w14:paraId="13035515" w14:textId="77777777" w:rsidR="00A04494" w:rsidRPr="00FE7BF1" w:rsidRDefault="004769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Արտադպրոցական դաստիարակության խմբակներում ընդգրկված երեխաների թվի տեսակարար կշիռը դպրոցական տարիքի երեխաների ընդհանուր թվի մեջ, </w:t>
            </w:r>
          </w:p>
          <w:p w14:paraId="01E3B8E9" w14:textId="77777777" w:rsidR="00A04494" w:rsidRPr="00FE7BF1" w:rsidRDefault="004769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կրթական հաստատությունների գործունեությունից, մատուցված ծառայությունների որակից բնակչության բավարարվածության աստիճանը  (հարցումների հիման վրա) - լավ</w:t>
            </w:r>
          </w:p>
        </w:tc>
      </w:tr>
      <w:tr w:rsidR="00A04494" w:rsidRPr="00FE7BF1" w14:paraId="3C8109E3" w14:textId="77777777">
        <w:tc>
          <w:tcPr>
            <w:tcW w:w="13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EC5FCD2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Ծրագիր 1. Նախադպրոցական և արտադպրոցական կրթության կազմակերպում</w:t>
            </w:r>
          </w:p>
        </w:tc>
      </w:tr>
      <w:tr w:rsidR="00A04494" w:rsidRPr="00FE7BF1" w14:paraId="2982D296" w14:textId="77777777"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51E36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Ծրագրի նպատակ</w:t>
            </w:r>
          </w:p>
          <w:p w14:paraId="6B44C1CD" w14:textId="77777777" w:rsidR="00A04494" w:rsidRPr="00FE7BF1" w:rsidRDefault="0047696F">
            <w:pP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Բարձրացնել նախադպրոցական կրթության և արտադպրոցական դաստիարակության  ոլորտում մատուցվող ծառայությունների որակը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BBA8D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Ծրագրի ազդեցության (վերջնական արդյունքի) ցուցանիշներ</w:t>
            </w:r>
          </w:p>
          <w:p w14:paraId="6DC08E68" w14:textId="77777777" w:rsidR="00A04494" w:rsidRPr="00FE7BF1" w:rsidRDefault="0047696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24"/>
                <w:szCs w:val="24"/>
              </w:rPr>
              <w:t>Ծնողների կարծիքը մատուցվող նախադպրոցական կրթության ծառայության վերաբերյալ՝ գերազանց</w:t>
            </w:r>
          </w:p>
          <w:p w14:paraId="0F242E29" w14:textId="77777777" w:rsidR="00A04494" w:rsidRPr="00FE7BF1" w:rsidRDefault="0047696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24"/>
                <w:szCs w:val="24"/>
              </w:rPr>
              <w:lastRenderedPageBreak/>
              <w:t>Ծնողների կարծիքը մատուցվող արտադպրոցական դաստիարակության  ծառայության վերաբերյալ, լավ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B9077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lastRenderedPageBreak/>
              <w:t>Ծրագրի գնահատման համակարգ</w:t>
            </w:r>
          </w:p>
          <w:p w14:paraId="28B22090" w14:textId="77777777" w:rsidR="00A04494" w:rsidRPr="00FE7BF1" w:rsidRDefault="0047696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24"/>
                <w:szCs w:val="24"/>
              </w:rPr>
              <w:t>ՄԳ կիսամյակային, տարեկան հաշվետվություններ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80D8D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24"/>
                <w:szCs w:val="24"/>
              </w:rPr>
              <w:t>2024թ. հունվար</w:t>
            </w:r>
          </w:p>
          <w:p w14:paraId="684CC0DF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24"/>
                <w:szCs w:val="24"/>
              </w:rPr>
              <w:t>–</w:t>
            </w:r>
          </w:p>
          <w:p w14:paraId="6390255E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24"/>
                <w:szCs w:val="24"/>
              </w:rPr>
              <w:t>2024թ. դեկտեմբեր</w:t>
            </w:r>
          </w:p>
        </w:tc>
        <w:tc>
          <w:tcPr>
            <w:tcW w:w="3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678BE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4"/>
                <w:szCs w:val="24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A04494" w:rsidRPr="00FE7BF1" w14:paraId="1F90AF18" w14:textId="77777777"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59BDC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Միջանկյալ արդյունք </w:t>
            </w:r>
          </w:p>
          <w:p w14:paraId="0FC918D2" w14:textId="77777777" w:rsidR="00A04494" w:rsidRPr="00FE7BF1" w:rsidRDefault="0047696F">
            <w:pPr>
              <w:ind w:right="-96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24"/>
                <w:szCs w:val="24"/>
              </w:rPr>
              <w:t>Ժամանակի մարտահրավերներին պատրաստ, կիրթ և բազմակողմանի զարգացած երեխաներ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9F839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Ելքային ցուցանիշներ (քանակ, որակ, ժամկետ) </w:t>
            </w:r>
          </w:p>
          <w:p w14:paraId="4F446492" w14:textId="77777777" w:rsidR="00A04494" w:rsidRPr="00FE7BF1" w:rsidRDefault="0047696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" w:hanging="693"/>
              <w:rPr>
                <w:rFonts w:ascii="GHEA Grapalat" w:eastAsia="GHEA Grapalat" w:hAnsi="GHEA Grapalat" w:cs="GHEA Grapalat"/>
                <w:color w:val="000000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</w:rPr>
              <w:t xml:space="preserve">1.ՆՈՒՀ ՀՈԱԿ-ներ հաճախող երեխաների ընդհանուր թիվը </w:t>
            </w:r>
            <w:r w:rsidRPr="00FE7BF1">
              <w:rPr>
                <w:rFonts w:ascii="GHEA Grapalat" w:eastAsia="GHEA Grapalat" w:hAnsi="GHEA Grapalat" w:cs="GHEA Grapalat"/>
              </w:rPr>
              <w:t xml:space="preserve">363  </w:t>
            </w:r>
            <w:r w:rsidRPr="00FE7BF1">
              <w:rPr>
                <w:rFonts w:ascii="GHEA Grapalat" w:eastAsia="GHEA Grapalat" w:hAnsi="GHEA Grapalat" w:cs="GHEA Grapalat"/>
                <w:color w:val="C00000"/>
              </w:rPr>
              <w:t>,</w:t>
            </w:r>
          </w:p>
          <w:p w14:paraId="0DD301EB" w14:textId="77777777" w:rsidR="00A04494" w:rsidRPr="00FE7BF1" w:rsidRDefault="0047696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" w:hanging="693"/>
              <w:rPr>
                <w:rFonts w:ascii="GHEA Grapalat" w:eastAsia="GHEA Grapalat" w:hAnsi="GHEA Grapalat" w:cs="GHEA Grapalat"/>
                <w:color w:val="000000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</w:rPr>
              <w:t xml:space="preserve">2.ՆՈՒՀ ՀՈԱԿ-ների խմբերի թիվը </w:t>
            </w:r>
            <w:r w:rsidRPr="00FE7BF1">
              <w:rPr>
                <w:rFonts w:ascii="GHEA Grapalat" w:eastAsia="GHEA Grapalat" w:hAnsi="GHEA Grapalat" w:cs="GHEA Grapalat"/>
              </w:rPr>
              <w:t>14</w:t>
            </w:r>
            <w:r w:rsidRPr="00FE7BF1">
              <w:rPr>
                <w:rFonts w:ascii="GHEA Grapalat" w:eastAsia="GHEA Grapalat" w:hAnsi="GHEA Grapalat" w:cs="GHEA Grapalat"/>
                <w:color w:val="000000"/>
              </w:rPr>
              <w:t>,</w:t>
            </w:r>
          </w:p>
          <w:p w14:paraId="72FD55C8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"/>
              <w:rPr>
                <w:rFonts w:ascii="GHEA Grapalat" w:eastAsia="GHEA Grapalat" w:hAnsi="GHEA Grapalat" w:cs="GHEA Grapalat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</w:rPr>
              <w:t xml:space="preserve">3. ՆՈՒՀ ՀՈԱԿ-ներում աշխատող աշխատակիցների թիվը </w:t>
            </w:r>
            <w:r w:rsidRPr="00FE7BF1">
              <w:rPr>
                <w:rFonts w:ascii="GHEA Grapalat" w:eastAsia="GHEA Grapalat" w:hAnsi="GHEA Grapalat" w:cs="GHEA Grapalat"/>
              </w:rPr>
              <w:t>68,</w:t>
            </w:r>
          </w:p>
          <w:p w14:paraId="7BD0C972" w14:textId="77777777" w:rsidR="00A04494" w:rsidRPr="00FE7BF1" w:rsidRDefault="0047696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" w:hanging="693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</w:rPr>
              <w:t>4. Բնակիչների բավարարվածությունը մատուցվող նախադպրոցական կրթության և արտադպրոցական դաստիարակության ծառայությունից</w:t>
            </w:r>
            <w:r w:rsidRPr="00FE7BF1">
              <w:rPr>
                <w:rFonts w:ascii="GHEA Grapalat" w:eastAsia="GHEA Grapalat" w:hAnsi="GHEA Grapalat" w:cs="GHEA Grapalat"/>
              </w:rPr>
              <w:t>, 60%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D1AEB" w14:textId="77777777" w:rsidR="00A04494" w:rsidRPr="00FE7BF1" w:rsidRDefault="0047696F">
            <w:pPr>
              <w:ind w:right="-96"/>
              <w:rPr>
                <w:rFonts w:ascii="GHEA Grapalat" w:eastAsia="GHEA Grapalat" w:hAnsi="GHEA Grapalat" w:cs="GHEA Grapalat"/>
              </w:rPr>
            </w:pPr>
            <w:r w:rsidRPr="00FE7BF1">
              <w:rPr>
                <w:rFonts w:ascii="GHEA Grapalat" w:eastAsia="GHEA Grapalat" w:hAnsi="GHEA Grapalat" w:cs="GHEA Grapalat"/>
              </w:rPr>
              <w:t>Աշխատակազմ,  ՄԳ կիսամյակային, տարեկան հաշվետվություններ,</w:t>
            </w:r>
          </w:p>
          <w:p w14:paraId="3E8E70A1" w14:textId="77777777" w:rsidR="00A04494" w:rsidRPr="00FE7BF1" w:rsidRDefault="0047696F">
            <w:pPr>
              <w:ind w:right="-96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</w:rPr>
              <w:t>համայնքի բնակիչներ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3A05C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24"/>
                <w:szCs w:val="24"/>
              </w:rPr>
              <w:t>2024թ. հունվար</w:t>
            </w:r>
          </w:p>
          <w:p w14:paraId="49ABDB63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24"/>
                <w:szCs w:val="24"/>
              </w:rPr>
              <w:t>–</w:t>
            </w:r>
          </w:p>
          <w:p w14:paraId="610C4971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24"/>
                <w:szCs w:val="24"/>
              </w:rPr>
              <w:t>2024թ. դեկտեմբեր</w:t>
            </w:r>
          </w:p>
        </w:tc>
        <w:tc>
          <w:tcPr>
            <w:tcW w:w="3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6425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4"/>
                <w:szCs w:val="24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A04494" w:rsidRPr="00FE7BF1" w14:paraId="6D1EEC2C" w14:textId="77777777">
        <w:tc>
          <w:tcPr>
            <w:tcW w:w="8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9E26B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Միջոցառումներ /գործողությունն</w:t>
            </w:r>
            <w:r w:rsidRPr="00FE7BF1"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 xml:space="preserve"> </w:t>
            </w:r>
          </w:p>
          <w:p w14:paraId="068FED47" w14:textId="77777777" w:rsidR="00A04494" w:rsidRPr="00FE7BF1" w:rsidRDefault="0047696F">
            <w:pPr>
              <w:numPr>
                <w:ilvl w:val="0"/>
                <w:numId w:val="11"/>
              </w:num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24"/>
                <w:szCs w:val="24"/>
              </w:rPr>
              <w:t>Տաշիր խոշորացված համայնքի ՆՈՒՀ ՀՈԱԿ-ների կողմից մատուցվող ծառայությունների ընթացիկ մակարդակի պահպանում</w:t>
            </w:r>
          </w:p>
          <w:p w14:paraId="5A8E7E6E" w14:textId="77777777" w:rsidR="00A04494" w:rsidRPr="00FE7BF1" w:rsidRDefault="00A04494">
            <w:pPr>
              <w:ind w:left="720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  <w:tc>
          <w:tcPr>
            <w:tcW w:w="4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5204C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Մուտքային ցուցանիշներ (ներդրված ռեսուրսներ) </w:t>
            </w:r>
          </w:p>
          <w:p w14:paraId="1F04D163" w14:textId="77777777" w:rsidR="00A04494" w:rsidRPr="00FE7BF1" w:rsidRDefault="0047696F">
            <w:pPr>
              <w:numPr>
                <w:ilvl w:val="0"/>
                <w:numId w:val="11"/>
              </w:numPr>
              <w:ind w:left="311" w:hanging="284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Տաշիր համայնքի բյուջեի միջոցներ՝ </w:t>
            </w:r>
            <w:r w:rsidRPr="00FE7BF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231430,0</w:t>
            </w:r>
            <w:r w:rsidRPr="00FE7BF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հազար դրամ</w:t>
            </w:r>
          </w:p>
          <w:p w14:paraId="16E18B46" w14:textId="77777777" w:rsidR="00A04494" w:rsidRPr="00FE7BF1" w:rsidRDefault="0047696F">
            <w:pPr>
              <w:numPr>
                <w:ilvl w:val="0"/>
                <w:numId w:val="11"/>
              </w:numPr>
              <w:ind w:left="311" w:hanging="284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Տաշիր համայնքի համար 1 ՆՈՒՀ ՀՈԱԿ-ի, Տաշիր համայնքի համար 3 ՆՈՒՀ ՀՈԱԿ-ի, Տաշիր համայնքի Ամալյա </w:t>
            </w:r>
            <w:r w:rsidRPr="00FE7BF1">
              <w:rPr>
                <w:rFonts w:ascii="GHEA Grapalat" w:eastAsia="GHEA Grapalat" w:hAnsi="GHEA Grapalat" w:cs="GHEA Grapalat"/>
                <w:sz w:val="24"/>
                <w:szCs w:val="24"/>
              </w:rPr>
              <w:lastRenderedPageBreak/>
              <w:t>Կարապետյանի անվան համար 4 ՆՈՒՀ ՀՈԱԿ-ի շենք և գույք,</w:t>
            </w:r>
          </w:p>
          <w:p w14:paraId="65A8BAC5" w14:textId="77777777" w:rsidR="00A04494" w:rsidRPr="00FE7BF1" w:rsidRDefault="0047696F">
            <w:pPr>
              <w:numPr>
                <w:ilvl w:val="0"/>
                <w:numId w:val="11"/>
              </w:numPr>
              <w:ind w:left="311" w:hanging="284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Տաշիր համայնքի արվեստի դպրոցի շենք և գույք,</w:t>
            </w:r>
          </w:p>
          <w:p w14:paraId="1511F634" w14:textId="77777777" w:rsidR="00A04494" w:rsidRPr="00FE7BF1" w:rsidRDefault="0047696F">
            <w:pPr>
              <w:numPr>
                <w:ilvl w:val="0"/>
                <w:numId w:val="11"/>
              </w:numPr>
              <w:ind w:left="311" w:hanging="284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24"/>
                <w:szCs w:val="24"/>
              </w:rPr>
              <w:t>Տաշիր համայնքի արտադպրոցական կենտրոնի շենք և գույք</w:t>
            </w:r>
          </w:p>
        </w:tc>
      </w:tr>
      <w:tr w:rsidR="00A04494" w:rsidRPr="00FE7BF1" w14:paraId="6FEC3FAE" w14:textId="77777777">
        <w:tc>
          <w:tcPr>
            <w:tcW w:w="13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6575888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lastRenderedPageBreak/>
              <w:t xml:space="preserve">Ոլորտ 14.Սոցիալական պաշտպանություն </w:t>
            </w:r>
          </w:p>
        </w:tc>
      </w:tr>
      <w:tr w:rsidR="00A04494" w:rsidRPr="00FE7BF1" w14:paraId="26B6D30A" w14:textId="77777777">
        <w:tc>
          <w:tcPr>
            <w:tcW w:w="6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3F417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Ոլորտային նպատակ.</w:t>
            </w:r>
          </w:p>
          <w:p w14:paraId="10C7F631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Ապահովել սոցիալապես անապահով ընտանիքներին տրամադրվող սոցիալական աջակցության հասցեականությունը և մատչելիությունը:</w:t>
            </w:r>
          </w:p>
        </w:tc>
        <w:tc>
          <w:tcPr>
            <w:tcW w:w="67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C757D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Ոլորտի ազդեցության (վերջնական արդյունքի) ցուցանիշ.</w:t>
            </w:r>
          </w:p>
          <w:p w14:paraId="44742562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1.Սոցիալական ծրագրի առկայությունը, այո/ոչ -այո</w:t>
            </w:r>
          </w:p>
          <w:p w14:paraId="36CB0CCD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2.Սոցիալական ծրագրի շահառուների բավարարվածությունը իրականացվող ծրագրից - </w:t>
            </w: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highlight w:val="white"/>
              </w:rPr>
              <w:t xml:space="preserve">միջին՝ոչ լավ, ոչ վատ    </w:t>
            </w:r>
          </w:p>
        </w:tc>
      </w:tr>
      <w:tr w:rsidR="00A04494" w:rsidRPr="00FE7BF1" w14:paraId="7D5C595A" w14:textId="77777777">
        <w:tc>
          <w:tcPr>
            <w:tcW w:w="13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4ECAF3CF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Ծրագիր 1. Աջակցություն սոցիալապես անապահով ընտանիքներին</w:t>
            </w:r>
          </w:p>
          <w:p w14:paraId="5AF8297C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 xml:space="preserve">Բնակավայրերը՝ </w:t>
            </w: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ք. Տաշիր</w:t>
            </w: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 xml:space="preserve">, </w:t>
            </w: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Բլագոդարնոյե, Դաշտադեմ, Մեդովկա,Կրուգլայա-Շիշկա, Մեղվահովիտ, Նորամուտ,  Լեռնահովիտ, Սարատովկա, Գետավան, Կաթնառատ, Նովոսելցովո, Մեծավան, Պաղաղբյուր, Ձյունաշող, Միխայլովկա, Սարչապետ, Պետրովկա, Ձորամուտ, Գոգավան, Պրիվոլնոյե, Նորաշեն, Արծնի, Ապավեն բնակավայրեր</w:t>
            </w:r>
          </w:p>
        </w:tc>
      </w:tr>
      <w:tr w:rsidR="00A04494" w:rsidRPr="00FE7BF1" w14:paraId="29BFD437" w14:textId="77777777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CD3B2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Ծրագրի նպատակ.</w:t>
            </w:r>
          </w:p>
          <w:p w14:paraId="64B23332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Բարելավել անապահով ընտանիքների հետ  տարվող աշխատանքների որակը և հասցեականությունը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2F5B5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Ծրագրի ազդեցության (վերջնական արդյունքի) ցուցանիշ.</w:t>
            </w:r>
          </w:p>
          <w:p w14:paraId="2678F3DA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Բարելավվել է սոցիալապես անապահով ընտանիքներին տրամադրվող սոցիալական աջակցության հասցեականությունը և ծառայության մատչելիությունը 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lastRenderedPageBreak/>
              <w:t xml:space="preserve">(հարցումների հիման վրա) - </w:t>
            </w: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highlight w:val="white"/>
              </w:rPr>
              <w:t xml:space="preserve"> բավականին լավ</w:t>
            </w:r>
          </w:p>
        </w:tc>
        <w:tc>
          <w:tcPr>
            <w:tcW w:w="2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FB689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lastRenderedPageBreak/>
              <w:t>Ծրագրի գնահատման համակարգ.</w:t>
            </w:r>
          </w:p>
          <w:p w14:paraId="067A4C10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ՄԳ կիսամյակային, տարեկան հաշվետվություններ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4AE53" w14:textId="77777777" w:rsidR="00A04494" w:rsidRPr="00FE7BF1" w:rsidRDefault="0047696F">
            <w:pPr>
              <w:ind w:left="-106" w:right="-118"/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2024թ. հունվար </w:t>
            </w:r>
          </w:p>
          <w:p w14:paraId="40605595" w14:textId="77777777" w:rsidR="00A04494" w:rsidRPr="00FE7BF1" w:rsidRDefault="0047696F">
            <w:pPr>
              <w:ind w:left="-106" w:right="-118"/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–</w:t>
            </w:r>
          </w:p>
          <w:p w14:paraId="4AC00E25" w14:textId="77777777" w:rsidR="00A04494" w:rsidRPr="00FE7BF1" w:rsidRDefault="0047696F">
            <w:pPr>
              <w:ind w:left="-106" w:right="-118"/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 2024թ. դեկտեմբեր</w:t>
            </w:r>
          </w:p>
        </w:tc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B7330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Համապատասխան </w:t>
            </w:r>
          </w:p>
          <w:p w14:paraId="17AED8CC" w14:textId="77777777" w:rsidR="00A04494" w:rsidRPr="00FE7BF1" w:rsidRDefault="0047696F">
            <w:pPr>
              <w:ind w:right="-115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ֆինանսական ռեսուրսներ առկա են</w:t>
            </w:r>
          </w:p>
        </w:tc>
      </w:tr>
      <w:tr w:rsidR="00A04494" w:rsidRPr="00FE7BF1" w14:paraId="314BF8FD" w14:textId="77777777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D0E1C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Միջանկյալ արդյունք 1.</w:t>
            </w:r>
          </w:p>
          <w:p w14:paraId="245310A1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Բարելավվել է սոցիալապես անապահով ընտանիքներին տրամադրվող սոցիալական աջակցության հասցեականությունը</w:t>
            </w:r>
          </w:p>
          <w:p w14:paraId="21B1BCC4" w14:textId="77777777" w:rsidR="00A04494" w:rsidRPr="00FE7BF1" w:rsidRDefault="00A04494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38199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 xml:space="preserve">Ելքային ցուցանիշներ (քանակ, որակ, ժամկետ) </w:t>
            </w:r>
          </w:p>
          <w:p w14:paraId="2DAF8E9E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1.Սոցիալական աջակցություն ստացած սոցիալապես խոցելի ընտանիքների թիվը -211</w:t>
            </w:r>
          </w:p>
          <w:p w14:paraId="42FF1A8A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FF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2. Սոցիալական աջակցություն ստանալու դիմումների քանակը ներկայացրածների թիվը -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256</w:t>
            </w:r>
          </w:p>
          <w:p w14:paraId="4FAA037D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3.Բնակչության կարծիքը սոցիալական աջակցության ծառայության մատուցման հասցեականության մասին - </w:t>
            </w: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highlight w:val="white"/>
              </w:rPr>
              <w:t xml:space="preserve">միջին՝ ոչ լավ, ոչ վատ    </w:t>
            </w:r>
          </w:p>
          <w:p w14:paraId="4854A6B4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6. Ծրագրի իրականացման ժամկետը - 1 տարի</w:t>
            </w:r>
          </w:p>
        </w:tc>
        <w:tc>
          <w:tcPr>
            <w:tcW w:w="2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C2E7D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Տեղեկատվական աղբյուրներ</w:t>
            </w:r>
          </w:p>
          <w:p w14:paraId="06E06F38" w14:textId="77777777" w:rsidR="00A04494" w:rsidRPr="00FE7BF1" w:rsidRDefault="0047696F">
            <w:pPr>
              <w:ind w:right="-115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Համայնքի ղեկավար, վարչական ղեկավարներ, աշխատակազմի սոցիալակն հարցերով զբաղվող մասնագետ, ՄԳ կիսամյակային, տարեկան հաշվետվություններ, շահառուներ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769EB" w14:textId="77777777" w:rsidR="00A04494" w:rsidRPr="00FE7BF1" w:rsidRDefault="0047696F">
            <w:pPr>
              <w:ind w:left="-106" w:right="-118"/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2024թ. հունվար</w:t>
            </w:r>
          </w:p>
          <w:p w14:paraId="7C474D82" w14:textId="77777777" w:rsidR="00A04494" w:rsidRPr="00FE7BF1" w:rsidRDefault="0047696F">
            <w:pPr>
              <w:ind w:left="-106" w:right="-118"/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–</w:t>
            </w:r>
          </w:p>
          <w:p w14:paraId="56757F38" w14:textId="77777777" w:rsidR="00A04494" w:rsidRPr="00FE7BF1" w:rsidRDefault="0047696F">
            <w:pPr>
              <w:ind w:left="-109" w:right="-118" w:firstLine="3"/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2024թ. դեկտեմբեր</w:t>
            </w:r>
          </w:p>
        </w:tc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E5F15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Համապատասխան </w:t>
            </w:r>
          </w:p>
          <w:p w14:paraId="7AB29D5D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ֆինանսական ռեսուրսները առկա են</w:t>
            </w:r>
          </w:p>
        </w:tc>
      </w:tr>
      <w:tr w:rsidR="00A04494" w:rsidRPr="00FE7BF1" w14:paraId="3A0BE5E1" w14:textId="77777777">
        <w:tc>
          <w:tcPr>
            <w:tcW w:w="6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BD3A8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 xml:space="preserve">Միջոցառումներ (գործողություններ) </w:t>
            </w:r>
          </w:p>
          <w:p w14:paraId="5713B463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1. Սոցիալական աջակցության տրամադրման կարգի ընդունում ավագանու կողմից</w:t>
            </w:r>
          </w:p>
          <w:p w14:paraId="29FC2A6F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 xml:space="preserve">2. Սոցիալական աջակցության կարիք ունեցող ընտանիքների հայտնաբերում </w:t>
            </w:r>
          </w:p>
          <w:p w14:paraId="49F4B073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3. Սոցիալական աջակցություն ստանալու դիմումների քննարկում և աջակցության տրամադրում</w:t>
            </w:r>
          </w:p>
        </w:tc>
        <w:tc>
          <w:tcPr>
            <w:tcW w:w="67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21A99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Մուտքային ցուցանիշներ (ներդրված ռեսուրսներ)</w:t>
            </w:r>
          </w:p>
          <w:p w14:paraId="76632BDB" w14:textId="77777777" w:rsidR="00A04494" w:rsidRPr="00FE7BF1" w:rsidRDefault="0047696F">
            <w:pPr>
              <w:numPr>
                <w:ilvl w:val="0"/>
                <w:numId w:val="9"/>
              </w:numPr>
              <w:ind w:left="0" w:hanging="270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1. Համայնքի բյուջեով նախատեսված սոցիալական աջակցության տրամադրման ծախսեր՝ 8500.0 հազ. դրամ, </w:t>
            </w:r>
          </w:p>
          <w:p w14:paraId="55966D50" w14:textId="77777777" w:rsidR="00A04494" w:rsidRPr="00FE7BF1" w:rsidRDefault="0047696F">
            <w:pPr>
              <w:numPr>
                <w:ilvl w:val="0"/>
                <w:numId w:val="9"/>
              </w:numPr>
              <w:ind w:left="0" w:hanging="270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2. Սոցիալական աջակցության հարցերով զբաղվող աշխատակիցներ՝4</w:t>
            </w:r>
          </w:p>
          <w:p w14:paraId="06EC808A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ֆինանսավորման աղբյուրը՝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 համայնքի բյուջեի միջոցներ</w:t>
            </w:r>
          </w:p>
        </w:tc>
      </w:tr>
    </w:tbl>
    <w:p w14:paraId="757EC7F8" w14:textId="77777777" w:rsidR="00A04494" w:rsidRPr="00FE7BF1" w:rsidRDefault="00A04494">
      <w:pPr>
        <w:pStyle w:val="Heading1"/>
        <w:spacing w:before="0"/>
        <w:rPr>
          <w:rFonts w:ascii="GHEA Grapalat" w:eastAsia="GHEA Grapalat" w:hAnsi="GHEA Grapalat" w:cs="GHEA Grapalat"/>
          <w:b/>
          <w:i/>
          <w:sz w:val="24"/>
          <w:szCs w:val="24"/>
        </w:rPr>
        <w:sectPr w:rsidR="00A04494" w:rsidRPr="00FE7BF1" w:rsidSect="00C1097F">
          <w:pgSz w:w="15840" w:h="12240" w:orient="landscape"/>
          <w:pgMar w:top="1134" w:right="284" w:bottom="567" w:left="425" w:header="720" w:footer="720" w:gutter="0"/>
          <w:cols w:space="720"/>
        </w:sectPr>
      </w:pPr>
      <w:bookmarkStart w:id="7" w:name="_heading=h.3dy6vkm" w:colFirst="0" w:colLast="0"/>
      <w:bookmarkEnd w:id="7"/>
    </w:p>
    <w:p w14:paraId="1BCA7021" w14:textId="77777777" w:rsidR="00A04494" w:rsidRPr="00FE7BF1" w:rsidRDefault="0047696F">
      <w:pPr>
        <w:pStyle w:val="Heading1"/>
        <w:numPr>
          <w:ilvl w:val="0"/>
          <w:numId w:val="6"/>
        </w:numPr>
        <w:spacing w:before="0"/>
        <w:ind w:left="360" w:hanging="360"/>
        <w:rPr>
          <w:rFonts w:ascii="GHEA Grapalat" w:eastAsia="GHEA Grapalat" w:hAnsi="GHEA Grapalat" w:cs="GHEA Grapalat"/>
          <w:b/>
          <w:i/>
          <w:sz w:val="24"/>
          <w:szCs w:val="24"/>
        </w:rPr>
      </w:pPr>
      <w:bookmarkStart w:id="8" w:name="_heading=h.1t3h5sf" w:colFirst="0" w:colLast="0"/>
      <w:bookmarkEnd w:id="8"/>
      <w:r w:rsidRPr="00FE7BF1">
        <w:rPr>
          <w:rFonts w:ascii="GHEA Grapalat" w:eastAsia="GHEA Grapalat" w:hAnsi="GHEA Grapalat" w:cs="GHEA Grapalat"/>
          <w:b/>
          <w:i/>
          <w:sz w:val="24"/>
          <w:szCs w:val="24"/>
        </w:rPr>
        <w:lastRenderedPageBreak/>
        <w:t>Համայնքային գույքի կառավարման 2024 թ. ծրագիրը</w:t>
      </w:r>
    </w:p>
    <w:p w14:paraId="403C5F5B" w14:textId="77777777" w:rsidR="00A04494" w:rsidRPr="00FE7BF1" w:rsidRDefault="00A04494">
      <w:pPr>
        <w:spacing w:after="0"/>
        <w:rPr>
          <w:rFonts w:ascii="GHEA Grapalat" w:eastAsia="GHEA Grapalat" w:hAnsi="GHEA Grapalat" w:cs="GHEA Grapalat"/>
          <w:i/>
          <w:sz w:val="24"/>
          <w:szCs w:val="24"/>
        </w:rPr>
      </w:pPr>
    </w:p>
    <w:p w14:paraId="6722F6D4" w14:textId="77777777" w:rsidR="00A04494" w:rsidRPr="00FE7BF1" w:rsidRDefault="0047696F">
      <w:pPr>
        <w:spacing w:after="0"/>
        <w:ind w:left="1418" w:hanging="1418"/>
        <w:rPr>
          <w:rFonts w:ascii="GHEA Grapalat" w:eastAsia="GHEA Grapalat" w:hAnsi="GHEA Grapalat" w:cs="GHEA Grapalat"/>
          <w:b/>
          <w:i/>
          <w:sz w:val="24"/>
          <w:szCs w:val="24"/>
        </w:rPr>
      </w:pPr>
      <w:r w:rsidRPr="00FE7BF1">
        <w:rPr>
          <w:rFonts w:ascii="GHEA Grapalat" w:eastAsia="GHEA Grapalat" w:hAnsi="GHEA Grapalat" w:cs="GHEA Grapalat"/>
          <w:b/>
          <w:i/>
          <w:sz w:val="24"/>
          <w:szCs w:val="24"/>
        </w:rPr>
        <w:t>Աղյուսակ 6. Համայնքի  գույքի կառավարման 2024թ. ծրագիրը</w:t>
      </w:r>
    </w:p>
    <w:p w14:paraId="43641BE0" w14:textId="77777777" w:rsidR="00A04494" w:rsidRPr="00FE7BF1" w:rsidRDefault="00A04494">
      <w:pPr>
        <w:spacing w:after="0"/>
        <w:jc w:val="both"/>
        <w:rPr>
          <w:rFonts w:ascii="GHEA Grapalat" w:eastAsia="GHEA Grapalat" w:hAnsi="GHEA Grapalat" w:cs="GHEA Grapalat"/>
          <w:i/>
          <w:sz w:val="24"/>
          <w:szCs w:val="24"/>
        </w:rPr>
      </w:pPr>
    </w:p>
    <w:tbl>
      <w:tblPr>
        <w:tblStyle w:val="a9"/>
        <w:tblW w:w="11130" w:type="dxa"/>
        <w:tblInd w:w="-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5"/>
        <w:gridCol w:w="2685"/>
        <w:gridCol w:w="105"/>
        <w:gridCol w:w="1920"/>
        <w:gridCol w:w="1365"/>
        <w:gridCol w:w="1170"/>
        <w:gridCol w:w="1410"/>
        <w:gridCol w:w="1770"/>
      </w:tblGrid>
      <w:tr w:rsidR="00A04494" w:rsidRPr="00FE7BF1" w14:paraId="490A7570" w14:textId="77777777">
        <w:trPr>
          <w:cantSplit/>
          <w:trHeight w:val="2555"/>
        </w:trPr>
        <w:tc>
          <w:tcPr>
            <w:tcW w:w="705" w:type="dxa"/>
            <w:shd w:val="clear" w:color="auto" w:fill="C6D9F1"/>
            <w:vAlign w:val="center"/>
          </w:tcPr>
          <w:p w14:paraId="728E39B0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Հ/հ</w:t>
            </w:r>
          </w:p>
        </w:tc>
        <w:tc>
          <w:tcPr>
            <w:tcW w:w="2685" w:type="dxa"/>
            <w:shd w:val="clear" w:color="auto" w:fill="C6D9F1"/>
            <w:vAlign w:val="center"/>
          </w:tcPr>
          <w:p w14:paraId="5548028E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Գույքի անվանումը</w:t>
            </w:r>
          </w:p>
        </w:tc>
        <w:tc>
          <w:tcPr>
            <w:tcW w:w="2025" w:type="dxa"/>
            <w:gridSpan w:val="2"/>
            <w:shd w:val="clear" w:color="auto" w:fill="C6D9F1"/>
            <w:vAlign w:val="center"/>
          </w:tcPr>
          <w:p w14:paraId="4696F7E6" w14:textId="77777777" w:rsidR="00A04494" w:rsidRPr="00FE7BF1" w:rsidRDefault="0047696F">
            <w:pPr>
              <w:ind w:left="113" w:right="113"/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Հասցեն կամ ծածկագիրը</w:t>
            </w:r>
          </w:p>
        </w:tc>
        <w:tc>
          <w:tcPr>
            <w:tcW w:w="1365" w:type="dxa"/>
            <w:shd w:val="clear" w:color="auto" w:fill="C6D9F1"/>
            <w:vAlign w:val="center"/>
          </w:tcPr>
          <w:p w14:paraId="28B10521" w14:textId="77777777" w:rsidR="00A04494" w:rsidRPr="00FE7BF1" w:rsidRDefault="0047696F">
            <w:pPr>
              <w:ind w:left="113" w:right="113"/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Զբաղեցրած տարածքը/ մակերեսը(մ</w:t>
            </w: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  <w:vertAlign w:val="superscript"/>
              </w:rPr>
              <w:t>2</w:t>
            </w: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170" w:type="dxa"/>
            <w:shd w:val="clear" w:color="auto" w:fill="C6D9F1"/>
            <w:vAlign w:val="center"/>
          </w:tcPr>
          <w:p w14:paraId="2A1E7CE9" w14:textId="77777777" w:rsidR="00A04494" w:rsidRPr="00FE7BF1" w:rsidRDefault="0047696F">
            <w:pPr>
              <w:ind w:left="113" w:right="113"/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Վիճակի գնահատումը</w:t>
            </w:r>
          </w:p>
        </w:tc>
        <w:tc>
          <w:tcPr>
            <w:tcW w:w="1410" w:type="dxa"/>
            <w:shd w:val="clear" w:color="auto" w:fill="C6D9F1"/>
            <w:vAlign w:val="center"/>
          </w:tcPr>
          <w:p w14:paraId="6EAAB9C7" w14:textId="77777777" w:rsidR="00A04494" w:rsidRPr="00FE7BF1" w:rsidRDefault="0047696F">
            <w:pPr>
              <w:ind w:left="113" w:right="113"/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Գույքի կառավարման գործառույթը</w:t>
            </w:r>
          </w:p>
        </w:tc>
        <w:tc>
          <w:tcPr>
            <w:tcW w:w="1770" w:type="dxa"/>
            <w:shd w:val="clear" w:color="auto" w:fill="C6D9F1"/>
            <w:vAlign w:val="center"/>
          </w:tcPr>
          <w:p w14:paraId="26A5FDE8" w14:textId="77777777" w:rsidR="00A04494" w:rsidRPr="00FE7BF1" w:rsidRDefault="0047696F">
            <w:pPr>
              <w:ind w:left="113" w:right="113"/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Այլ բնութագրիչներ</w:t>
            </w:r>
          </w:p>
        </w:tc>
      </w:tr>
      <w:tr w:rsidR="00A04494" w:rsidRPr="00FE7BF1" w14:paraId="04CF0EA3" w14:textId="77777777">
        <w:tc>
          <w:tcPr>
            <w:tcW w:w="705" w:type="dxa"/>
          </w:tcPr>
          <w:p w14:paraId="31482075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1.</w:t>
            </w:r>
          </w:p>
        </w:tc>
        <w:tc>
          <w:tcPr>
            <w:tcW w:w="2790" w:type="dxa"/>
            <w:gridSpan w:val="2"/>
            <w:vAlign w:val="center"/>
          </w:tcPr>
          <w:p w14:paraId="3711E905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Վարչական շենք, </w:t>
            </w:r>
          </w:p>
        </w:tc>
        <w:tc>
          <w:tcPr>
            <w:tcW w:w="1920" w:type="dxa"/>
            <w:vAlign w:val="bottom"/>
          </w:tcPr>
          <w:p w14:paraId="4525275A" w14:textId="77777777" w:rsidR="00A04494" w:rsidRPr="00FE7BF1" w:rsidRDefault="0047696F">
            <w:pPr>
              <w:ind w:right="-117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 xml:space="preserve">Վ. Սարգսյան փող.,   թաղ- 5 թիվ 94 </w:t>
            </w:r>
          </w:p>
        </w:tc>
        <w:tc>
          <w:tcPr>
            <w:tcW w:w="1365" w:type="dxa"/>
            <w:shd w:val="clear" w:color="auto" w:fill="auto"/>
          </w:tcPr>
          <w:p w14:paraId="3D638CED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799.0 ք/մ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F2222C9" w14:textId="77777777" w:rsidR="00A04494" w:rsidRPr="00FE7BF1" w:rsidRDefault="00A04494">
            <w:pPr>
              <w:ind w:hanging="108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</w:tcPr>
          <w:p w14:paraId="4B9D45D2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6B8C6A18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529A48ED" w14:textId="77777777">
        <w:tc>
          <w:tcPr>
            <w:tcW w:w="705" w:type="dxa"/>
          </w:tcPr>
          <w:p w14:paraId="167136B2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2.</w:t>
            </w:r>
          </w:p>
        </w:tc>
        <w:tc>
          <w:tcPr>
            <w:tcW w:w="2790" w:type="dxa"/>
            <w:gridSpan w:val="2"/>
            <w:vAlign w:val="center"/>
          </w:tcPr>
          <w:p w14:paraId="104BF5FA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Ավտոտնակ շինություն, </w:t>
            </w:r>
          </w:p>
        </w:tc>
        <w:tc>
          <w:tcPr>
            <w:tcW w:w="1920" w:type="dxa"/>
            <w:vAlign w:val="bottom"/>
          </w:tcPr>
          <w:p w14:paraId="4D282AD9" w14:textId="77777777" w:rsidR="00A04494" w:rsidRPr="00FE7BF1" w:rsidRDefault="0047696F">
            <w:pPr>
              <w:ind w:right="-117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Վ. Սարգսյան փող., թաղ- 5 թիվ 94</w:t>
            </w:r>
          </w:p>
        </w:tc>
        <w:tc>
          <w:tcPr>
            <w:tcW w:w="1365" w:type="dxa"/>
            <w:shd w:val="clear" w:color="auto" w:fill="auto"/>
          </w:tcPr>
          <w:p w14:paraId="1900950F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69.6  ք/մ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6632C34" w14:textId="77777777" w:rsidR="00A04494" w:rsidRPr="00FE7BF1" w:rsidRDefault="00A04494">
            <w:pPr>
              <w:ind w:hanging="108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</w:tcPr>
          <w:p w14:paraId="65A392DE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4F462F88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263E6667" w14:textId="77777777">
        <w:tc>
          <w:tcPr>
            <w:tcW w:w="705" w:type="dxa"/>
          </w:tcPr>
          <w:p w14:paraId="03EC81BF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3.</w:t>
            </w:r>
          </w:p>
        </w:tc>
        <w:tc>
          <w:tcPr>
            <w:tcW w:w="2790" w:type="dxa"/>
            <w:gridSpan w:val="2"/>
            <w:vAlign w:val="center"/>
          </w:tcPr>
          <w:p w14:paraId="233A211B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վարչական շենք (նախկին գործադիր կոմիտեի շենք) </w:t>
            </w:r>
          </w:p>
        </w:tc>
        <w:tc>
          <w:tcPr>
            <w:tcW w:w="1920" w:type="dxa"/>
            <w:vAlign w:val="bottom"/>
          </w:tcPr>
          <w:p w14:paraId="0814BC70" w14:textId="77777777" w:rsidR="00A04494" w:rsidRPr="00FE7BF1" w:rsidRDefault="0047696F">
            <w:pPr>
              <w:ind w:right="-117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Վ.Սարգսյան փող., թաղ-5թիվ 95 ,</w:t>
            </w:r>
          </w:p>
        </w:tc>
        <w:tc>
          <w:tcPr>
            <w:tcW w:w="1365" w:type="dxa"/>
            <w:shd w:val="clear" w:color="auto" w:fill="auto"/>
          </w:tcPr>
          <w:p w14:paraId="1E8DCDEF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1434.24  ք/մ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1221AF9" w14:textId="77777777" w:rsidR="00A04494" w:rsidRPr="00FE7BF1" w:rsidRDefault="00A04494">
            <w:pPr>
              <w:ind w:hanging="108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</w:tcPr>
          <w:p w14:paraId="5471916E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23E51409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43A3201E" w14:textId="77777777">
        <w:tc>
          <w:tcPr>
            <w:tcW w:w="705" w:type="dxa"/>
          </w:tcPr>
          <w:p w14:paraId="42EB3BAF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4.</w:t>
            </w:r>
          </w:p>
        </w:tc>
        <w:tc>
          <w:tcPr>
            <w:tcW w:w="2790" w:type="dxa"/>
            <w:gridSpan w:val="2"/>
            <w:vAlign w:val="center"/>
          </w:tcPr>
          <w:p w14:paraId="555D803D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քաղ.խոր.նախ. վարչական շենք</w:t>
            </w:r>
          </w:p>
        </w:tc>
        <w:tc>
          <w:tcPr>
            <w:tcW w:w="1920" w:type="dxa"/>
            <w:vAlign w:val="bottom"/>
          </w:tcPr>
          <w:p w14:paraId="7F0D91ED" w14:textId="77777777" w:rsidR="00A04494" w:rsidRPr="00FE7BF1" w:rsidRDefault="0047696F">
            <w:pPr>
              <w:ind w:right="-117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Էրեբունի փող., թաղ.-6շենք 12 Ա</w:t>
            </w:r>
          </w:p>
        </w:tc>
        <w:tc>
          <w:tcPr>
            <w:tcW w:w="1365" w:type="dxa"/>
            <w:shd w:val="clear" w:color="auto" w:fill="auto"/>
          </w:tcPr>
          <w:p w14:paraId="46A43545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318.2 ք/մ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49C81CB" w14:textId="77777777" w:rsidR="00A04494" w:rsidRPr="00FE7BF1" w:rsidRDefault="00A04494">
            <w:pPr>
              <w:ind w:hanging="108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</w:tcPr>
          <w:p w14:paraId="232C078A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6B29F4D9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30DA3083" w14:textId="77777777">
        <w:tc>
          <w:tcPr>
            <w:tcW w:w="705" w:type="dxa"/>
          </w:tcPr>
          <w:p w14:paraId="6413FF54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5.</w:t>
            </w:r>
          </w:p>
        </w:tc>
        <w:tc>
          <w:tcPr>
            <w:tcW w:w="2790" w:type="dxa"/>
            <w:gridSpan w:val="2"/>
            <w:vAlign w:val="center"/>
          </w:tcPr>
          <w:p w14:paraId="6E3730F3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քաղ.խոր.նախ. վարչական շենքիավտոտնակ</w:t>
            </w:r>
          </w:p>
        </w:tc>
        <w:tc>
          <w:tcPr>
            <w:tcW w:w="1920" w:type="dxa"/>
            <w:vAlign w:val="bottom"/>
          </w:tcPr>
          <w:p w14:paraId="565DC8A5" w14:textId="77777777" w:rsidR="00A04494" w:rsidRPr="00FE7BF1" w:rsidRDefault="0047696F">
            <w:pPr>
              <w:ind w:right="-117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Էրեբունի փող., թաղ.-6շենք 12 Ա</w:t>
            </w:r>
          </w:p>
        </w:tc>
        <w:tc>
          <w:tcPr>
            <w:tcW w:w="1365" w:type="dxa"/>
            <w:shd w:val="clear" w:color="auto" w:fill="auto"/>
          </w:tcPr>
          <w:p w14:paraId="66E75135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49,5 ք/մ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3235457" w14:textId="77777777" w:rsidR="00A04494" w:rsidRPr="00FE7BF1" w:rsidRDefault="00A04494">
            <w:pPr>
              <w:ind w:hanging="108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</w:tcPr>
          <w:p w14:paraId="0D6771A3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547F407F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31C7F186" w14:textId="77777777">
        <w:tc>
          <w:tcPr>
            <w:tcW w:w="705" w:type="dxa"/>
          </w:tcPr>
          <w:p w14:paraId="3D83EC67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6.</w:t>
            </w:r>
          </w:p>
        </w:tc>
        <w:tc>
          <w:tcPr>
            <w:tcW w:w="2790" w:type="dxa"/>
            <w:gridSpan w:val="2"/>
            <w:vAlign w:val="center"/>
          </w:tcPr>
          <w:p w14:paraId="09110AF5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պարետատան շենք </w:t>
            </w:r>
          </w:p>
        </w:tc>
        <w:tc>
          <w:tcPr>
            <w:tcW w:w="1920" w:type="dxa"/>
            <w:vAlign w:val="bottom"/>
          </w:tcPr>
          <w:p w14:paraId="6DDDFCD1" w14:textId="77777777" w:rsidR="00A04494" w:rsidRPr="00FE7BF1" w:rsidRDefault="0047696F">
            <w:pPr>
              <w:ind w:right="-117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Գորկու փող., թաղ-3թիվ 10,</w:t>
            </w:r>
          </w:p>
        </w:tc>
        <w:tc>
          <w:tcPr>
            <w:tcW w:w="1365" w:type="dxa"/>
            <w:shd w:val="clear" w:color="auto" w:fill="auto"/>
          </w:tcPr>
          <w:p w14:paraId="7838D762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97.7  ք/մ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7ABB560" w14:textId="77777777" w:rsidR="00A04494" w:rsidRPr="00FE7BF1" w:rsidRDefault="00A04494">
            <w:pPr>
              <w:ind w:hanging="108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</w:tcPr>
          <w:p w14:paraId="5159F792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037B71C3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7F2C275A" w14:textId="77777777">
        <w:tc>
          <w:tcPr>
            <w:tcW w:w="705" w:type="dxa"/>
          </w:tcPr>
          <w:p w14:paraId="5E89778C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7.</w:t>
            </w:r>
          </w:p>
        </w:tc>
        <w:tc>
          <w:tcPr>
            <w:tcW w:w="2790" w:type="dxa"/>
            <w:gridSpan w:val="2"/>
            <w:vAlign w:val="center"/>
          </w:tcPr>
          <w:p w14:paraId="5ABC15D7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 /պարետատան պահակարան շինություն </w:t>
            </w:r>
          </w:p>
        </w:tc>
        <w:tc>
          <w:tcPr>
            <w:tcW w:w="1920" w:type="dxa"/>
            <w:vAlign w:val="bottom"/>
          </w:tcPr>
          <w:p w14:paraId="7C9ECD17" w14:textId="77777777" w:rsidR="00A04494" w:rsidRPr="00FE7BF1" w:rsidRDefault="0047696F">
            <w:pPr>
              <w:ind w:right="-117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Գորկու փող., թաղ-3թիվ 10,</w:t>
            </w:r>
          </w:p>
        </w:tc>
        <w:tc>
          <w:tcPr>
            <w:tcW w:w="1365" w:type="dxa"/>
            <w:shd w:val="clear" w:color="auto" w:fill="auto"/>
          </w:tcPr>
          <w:p w14:paraId="732EF273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3.1  ք/մ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B1812CC" w14:textId="77777777" w:rsidR="00A04494" w:rsidRPr="00FE7BF1" w:rsidRDefault="00A04494">
            <w:pPr>
              <w:ind w:hanging="108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</w:tcPr>
          <w:p w14:paraId="1596010A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36B2A9E3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1582D60C" w14:textId="77777777">
        <w:tc>
          <w:tcPr>
            <w:tcW w:w="705" w:type="dxa"/>
          </w:tcPr>
          <w:p w14:paraId="5BEEA93F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8.</w:t>
            </w:r>
          </w:p>
        </w:tc>
        <w:tc>
          <w:tcPr>
            <w:tcW w:w="2790" w:type="dxa"/>
            <w:gridSpan w:val="2"/>
            <w:vAlign w:val="center"/>
          </w:tcPr>
          <w:p w14:paraId="6DDFB1F9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պարետատան պահեստ շինություն </w:t>
            </w:r>
          </w:p>
        </w:tc>
        <w:tc>
          <w:tcPr>
            <w:tcW w:w="1920" w:type="dxa"/>
            <w:vAlign w:val="bottom"/>
          </w:tcPr>
          <w:p w14:paraId="39BB805D" w14:textId="77777777" w:rsidR="00A04494" w:rsidRPr="00FE7BF1" w:rsidRDefault="0047696F">
            <w:pPr>
              <w:ind w:right="-117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Գորկու փող., թաղ-3թիվ 10,</w:t>
            </w:r>
          </w:p>
        </w:tc>
        <w:tc>
          <w:tcPr>
            <w:tcW w:w="1365" w:type="dxa"/>
            <w:shd w:val="clear" w:color="auto" w:fill="auto"/>
          </w:tcPr>
          <w:p w14:paraId="693840A1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41.3  ք/մ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E146051" w14:textId="77777777" w:rsidR="00A04494" w:rsidRPr="00FE7BF1" w:rsidRDefault="00A04494">
            <w:pPr>
              <w:ind w:hanging="108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</w:tcPr>
          <w:p w14:paraId="5EBFD89E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00E61366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47716282" w14:textId="77777777">
        <w:tc>
          <w:tcPr>
            <w:tcW w:w="705" w:type="dxa"/>
          </w:tcPr>
          <w:p w14:paraId="575A415B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9.</w:t>
            </w:r>
          </w:p>
        </w:tc>
        <w:tc>
          <w:tcPr>
            <w:tcW w:w="2790" w:type="dxa"/>
            <w:gridSpan w:val="2"/>
            <w:vAlign w:val="center"/>
          </w:tcPr>
          <w:p w14:paraId="3C8A31D6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պարետատան ճաշարան</w:t>
            </w:r>
          </w:p>
        </w:tc>
        <w:tc>
          <w:tcPr>
            <w:tcW w:w="1920" w:type="dxa"/>
            <w:vAlign w:val="bottom"/>
          </w:tcPr>
          <w:p w14:paraId="1CA6C4F2" w14:textId="77777777" w:rsidR="00A04494" w:rsidRPr="00FE7BF1" w:rsidRDefault="0047696F">
            <w:pPr>
              <w:ind w:right="-117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Գորկու փող., թաղ-3թիվ 10,</w:t>
            </w:r>
          </w:p>
        </w:tc>
        <w:tc>
          <w:tcPr>
            <w:tcW w:w="1365" w:type="dxa"/>
            <w:shd w:val="clear" w:color="auto" w:fill="auto"/>
          </w:tcPr>
          <w:p w14:paraId="44DE4876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162.0  ք/մ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E8EBAD3" w14:textId="77777777" w:rsidR="00A04494" w:rsidRPr="00FE7BF1" w:rsidRDefault="00A04494">
            <w:pPr>
              <w:ind w:hanging="108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</w:tcPr>
          <w:p w14:paraId="64A1EFF7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337FC33A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0ADE1E58" w14:textId="77777777">
        <w:tc>
          <w:tcPr>
            <w:tcW w:w="705" w:type="dxa"/>
          </w:tcPr>
          <w:p w14:paraId="63DCF848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10.</w:t>
            </w:r>
          </w:p>
        </w:tc>
        <w:tc>
          <w:tcPr>
            <w:tcW w:w="2790" w:type="dxa"/>
            <w:gridSpan w:val="2"/>
            <w:vAlign w:val="center"/>
          </w:tcPr>
          <w:p w14:paraId="2F2DC0F1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Նախ. ջրային տնտեսության վարչական շենք</w:t>
            </w:r>
          </w:p>
        </w:tc>
        <w:tc>
          <w:tcPr>
            <w:tcW w:w="1920" w:type="dxa"/>
            <w:vAlign w:val="bottom"/>
          </w:tcPr>
          <w:p w14:paraId="094FAEC7" w14:textId="77777777" w:rsidR="00A04494" w:rsidRPr="00FE7BF1" w:rsidRDefault="0047696F">
            <w:pPr>
              <w:ind w:right="-117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Խանջյան փող., թիվ-41</w:t>
            </w:r>
          </w:p>
        </w:tc>
        <w:tc>
          <w:tcPr>
            <w:tcW w:w="1365" w:type="dxa"/>
            <w:shd w:val="clear" w:color="auto" w:fill="auto"/>
          </w:tcPr>
          <w:p w14:paraId="50F0B7DF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449.52  ք/մ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DCACCF7" w14:textId="77777777" w:rsidR="00A04494" w:rsidRPr="00FE7BF1" w:rsidRDefault="00A04494">
            <w:pPr>
              <w:ind w:hanging="108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</w:tcPr>
          <w:p w14:paraId="2825E93D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517183E7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0E5EC2A9" w14:textId="77777777">
        <w:tc>
          <w:tcPr>
            <w:tcW w:w="705" w:type="dxa"/>
          </w:tcPr>
          <w:p w14:paraId="063EDF41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11.</w:t>
            </w:r>
          </w:p>
        </w:tc>
        <w:tc>
          <w:tcPr>
            <w:tcW w:w="2790" w:type="dxa"/>
            <w:gridSpan w:val="2"/>
            <w:vAlign w:val="center"/>
          </w:tcPr>
          <w:p w14:paraId="35076674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Նախ. ջրային տնտեսության պահեստշինություն</w:t>
            </w:r>
          </w:p>
        </w:tc>
        <w:tc>
          <w:tcPr>
            <w:tcW w:w="1920" w:type="dxa"/>
            <w:vAlign w:val="bottom"/>
          </w:tcPr>
          <w:p w14:paraId="77F23F90" w14:textId="77777777" w:rsidR="00A04494" w:rsidRPr="00FE7BF1" w:rsidRDefault="0047696F">
            <w:pPr>
              <w:ind w:right="-117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Խանջյան փող., թիվ-41</w:t>
            </w:r>
          </w:p>
        </w:tc>
        <w:tc>
          <w:tcPr>
            <w:tcW w:w="1365" w:type="dxa"/>
            <w:shd w:val="clear" w:color="auto" w:fill="auto"/>
          </w:tcPr>
          <w:p w14:paraId="237D65D5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437.13 ք/մ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CB87339" w14:textId="77777777" w:rsidR="00A04494" w:rsidRPr="00FE7BF1" w:rsidRDefault="00A04494">
            <w:pPr>
              <w:ind w:hanging="108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</w:tcPr>
          <w:p w14:paraId="6B291930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22B82B38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6BA73AD9" w14:textId="77777777">
        <w:tc>
          <w:tcPr>
            <w:tcW w:w="705" w:type="dxa"/>
          </w:tcPr>
          <w:p w14:paraId="645E9387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12.</w:t>
            </w:r>
          </w:p>
        </w:tc>
        <w:tc>
          <w:tcPr>
            <w:tcW w:w="2790" w:type="dxa"/>
            <w:gridSpan w:val="2"/>
            <w:vAlign w:val="center"/>
          </w:tcPr>
          <w:p w14:paraId="1B4E7C7C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Նախ.ջրային տնտեսուսթյան պահեստ շինություն</w:t>
            </w:r>
          </w:p>
        </w:tc>
        <w:tc>
          <w:tcPr>
            <w:tcW w:w="1920" w:type="dxa"/>
            <w:vAlign w:val="bottom"/>
          </w:tcPr>
          <w:p w14:paraId="2D0A5DBE" w14:textId="77777777" w:rsidR="00A04494" w:rsidRPr="00FE7BF1" w:rsidRDefault="0047696F">
            <w:pPr>
              <w:ind w:right="-117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Խանջյան փող., թիվ-41</w:t>
            </w:r>
          </w:p>
        </w:tc>
        <w:tc>
          <w:tcPr>
            <w:tcW w:w="1365" w:type="dxa"/>
            <w:shd w:val="clear" w:color="auto" w:fill="auto"/>
          </w:tcPr>
          <w:p w14:paraId="01BAFA73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200.55 ք/մ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D26B8A2" w14:textId="77777777" w:rsidR="00A04494" w:rsidRPr="00FE7BF1" w:rsidRDefault="00A04494">
            <w:pPr>
              <w:ind w:hanging="108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</w:tcPr>
          <w:p w14:paraId="51861B29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20CCCB7D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20EEE21B" w14:textId="77777777">
        <w:tc>
          <w:tcPr>
            <w:tcW w:w="705" w:type="dxa"/>
          </w:tcPr>
          <w:p w14:paraId="098978C4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13.</w:t>
            </w:r>
          </w:p>
        </w:tc>
        <w:tc>
          <w:tcPr>
            <w:tcW w:w="2790" w:type="dxa"/>
            <w:gridSpan w:val="2"/>
            <w:vAlign w:val="center"/>
          </w:tcPr>
          <w:p w14:paraId="79EABA43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մանկապարտեզ թիվ-2 շենք, </w:t>
            </w:r>
          </w:p>
        </w:tc>
        <w:tc>
          <w:tcPr>
            <w:tcW w:w="1920" w:type="dxa"/>
            <w:vAlign w:val="bottom"/>
          </w:tcPr>
          <w:p w14:paraId="3CF88BFC" w14:textId="77777777" w:rsidR="00A04494" w:rsidRPr="00FE7BF1" w:rsidRDefault="0047696F">
            <w:pPr>
              <w:ind w:right="-117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Կիրովի փող., թաղ-14,</w:t>
            </w:r>
          </w:p>
        </w:tc>
        <w:tc>
          <w:tcPr>
            <w:tcW w:w="1365" w:type="dxa"/>
            <w:shd w:val="clear" w:color="auto" w:fill="auto"/>
          </w:tcPr>
          <w:p w14:paraId="261F0EE7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1235 ք/մ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08B6AEB" w14:textId="77777777" w:rsidR="00A04494" w:rsidRPr="00FE7BF1" w:rsidRDefault="00A04494">
            <w:pPr>
              <w:ind w:hanging="108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</w:tcPr>
          <w:p w14:paraId="4F917949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1AE6BD0A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34BEA1DC" w14:textId="77777777">
        <w:tc>
          <w:tcPr>
            <w:tcW w:w="705" w:type="dxa"/>
          </w:tcPr>
          <w:p w14:paraId="0764E580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14.</w:t>
            </w:r>
          </w:p>
        </w:tc>
        <w:tc>
          <w:tcPr>
            <w:tcW w:w="2790" w:type="dxa"/>
            <w:gridSpan w:val="2"/>
            <w:vAlign w:val="center"/>
          </w:tcPr>
          <w:p w14:paraId="44C5221C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թիվ-2 էլեկտրաենթակայան շինություն</w:t>
            </w:r>
          </w:p>
        </w:tc>
        <w:tc>
          <w:tcPr>
            <w:tcW w:w="1920" w:type="dxa"/>
            <w:vAlign w:val="bottom"/>
          </w:tcPr>
          <w:p w14:paraId="59BA785E" w14:textId="77777777" w:rsidR="00A04494" w:rsidRPr="00FE7BF1" w:rsidRDefault="0047696F">
            <w:pPr>
              <w:ind w:right="-117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Կիրովի փող., թաղ-14,</w:t>
            </w:r>
          </w:p>
        </w:tc>
        <w:tc>
          <w:tcPr>
            <w:tcW w:w="1365" w:type="dxa"/>
            <w:shd w:val="clear" w:color="auto" w:fill="auto"/>
          </w:tcPr>
          <w:p w14:paraId="61A89313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16.7 ք/մ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B1F3372" w14:textId="77777777" w:rsidR="00A04494" w:rsidRPr="00FE7BF1" w:rsidRDefault="00A04494">
            <w:pPr>
              <w:ind w:hanging="108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</w:tcPr>
          <w:p w14:paraId="17055357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425AE98D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4F4079A2" w14:textId="77777777">
        <w:tc>
          <w:tcPr>
            <w:tcW w:w="705" w:type="dxa"/>
          </w:tcPr>
          <w:p w14:paraId="10545462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15.</w:t>
            </w:r>
          </w:p>
        </w:tc>
        <w:tc>
          <w:tcPr>
            <w:tcW w:w="2790" w:type="dxa"/>
            <w:gridSpan w:val="2"/>
            <w:vAlign w:val="center"/>
          </w:tcPr>
          <w:p w14:paraId="0E35F6D1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թիվ-2 շինություն պարիսպ</w:t>
            </w:r>
          </w:p>
        </w:tc>
        <w:tc>
          <w:tcPr>
            <w:tcW w:w="1920" w:type="dxa"/>
            <w:vAlign w:val="bottom"/>
          </w:tcPr>
          <w:p w14:paraId="474A60C7" w14:textId="77777777" w:rsidR="00A04494" w:rsidRPr="00FE7BF1" w:rsidRDefault="0047696F">
            <w:pPr>
              <w:ind w:right="-117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Կիրովի փող., թաղ-14,</w:t>
            </w:r>
          </w:p>
        </w:tc>
        <w:tc>
          <w:tcPr>
            <w:tcW w:w="1365" w:type="dxa"/>
            <w:shd w:val="clear" w:color="auto" w:fill="auto"/>
          </w:tcPr>
          <w:p w14:paraId="0B6F9C9F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18.3 ք/մ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3D82992" w14:textId="77777777" w:rsidR="00A04494" w:rsidRPr="00FE7BF1" w:rsidRDefault="00A04494">
            <w:pPr>
              <w:ind w:hanging="108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</w:tcPr>
          <w:p w14:paraId="26BFAD84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227074E0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14F35351" w14:textId="77777777">
        <w:tc>
          <w:tcPr>
            <w:tcW w:w="705" w:type="dxa"/>
          </w:tcPr>
          <w:p w14:paraId="778727E5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16.</w:t>
            </w:r>
          </w:p>
        </w:tc>
        <w:tc>
          <w:tcPr>
            <w:tcW w:w="2790" w:type="dxa"/>
            <w:gridSpan w:val="2"/>
            <w:vAlign w:val="center"/>
          </w:tcPr>
          <w:p w14:paraId="1712798D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Խանջյան փողոց թաղ. -5, թիվ -3 «Ա» Հյուրանոցի շենք, </w:t>
            </w:r>
          </w:p>
        </w:tc>
        <w:tc>
          <w:tcPr>
            <w:tcW w:w="1920" w:type="dxa"/>
            <w:vAlign w:val="bottom"/>
          </w:tcPr>
          <w:p w14:paraId="3ACDC55A" w14:textId="77777777" w:rsidR="00A04494" w:rsidRPr="00FE7BF1" w:rsidRDefault="0047696F">
            <w:pPr>
              <w:ind w:right="-117"/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Խանջյան փող., թաղ.-5,թիվ -3Ա</w:t>
            </w:r>
          </w:p>
        </w:tc>
        <w:tc>
          <w:tcPr>
            <w:tcW w:w="1365" w:type="dxa"/>
            <w:shd w:val="clear" w:color="auto" w:fill="auto"/>
          </w:tcPr>
          <w:p w14:paraId="0318F134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2112,9  ք/մ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EEA13C1" w14:textId="77777777" w:rsidR="00A04494" w:rsidRPr="00FE7BF1" w:rsidRDefault="00A04494">
            <w:pPr>
              <w:ind w:hanging="108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</w:tcPr>
          <w:p w14:paraId="2504D857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45EC4A83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662E27E5" w14:textId="77777777">
        <w:tc>
          <w:tcPr>
            <w:tcW w:w="705" w:type="dxa"/>
          </w:tcPr>
          <w:p w14:paraId="55D00817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17.</w:t>
            </w:r>
          </w:p>
        </w:tc>
        <w:tc>
          <w:tcPr>
            <w:tcW w:w="2790" w:type="dxa"/>
            <w:gridSpan w:val="2"/>
            <w:vAlign w:val="center"/>
          </w:tcPr>
          <w:p w14:paraId="28D34701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Նախկին մանկապարտեզի շենք </w:t>
            </w:r>
          </w:p>
        </w:tc>
        <w:tc>
          <w:tcPr>
            <w:tcW w:w="1920" w:type="dxa"/>
            <w:vAlign w:val="bottom"/>
          </w:tcPr>
          <w:p w14:paraId="4C57B360" w14:textId="77777777" w:rsidR="00A04494" w:rsidRPr="00FE7BF1" w:rsidRDefault="0047696F">
            <w:pPr>
              <w:ind w:right="-117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Պուշկինի փող., թաղ-2,</w:t>
            </w:r>
          </w:p>
        </w:tc>
        <w:tc>
          <w:tcPr>
            <w:tcW w:w="1365" w:type="dxa"/>
            <w:shd w:val="clear" w:color="auto" w:fill="auto"/>
          </w:tcPr>
          <w:p w14:paraId="5B8944B0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1211,6  ք/մ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C1CF379" w14:textId="77777777" w:rsidR="00A04494" w:rsidRPr="00FE7BF1" w:rsidRDefault="00A04494">
            <w:pPr>
              <w:ind w:hanging="108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</w:tcPr>
          <w:p w14:paraId="3DB53323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6B7798CF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3697AA3A" w14:textId="77777777">
        <w:tc>
          <w:tcPr>
            <w:tcW w:w="705" w:type="dxa"/>
          </w:tcPr>
          <w:p w14:paraId="13BD6F36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lastRenderedPageBreak/>
              <w:t>18.</w:t>
            </w:r>
          </w:p>
        </w:tc>
        <w:tc>
          <w:tcPr>
            <w:tcW w:w="2790" w:type="dxa"/>
            <w:gridSpan w:val="2"/>
            <w:vAlign w:val="center"/>
          </w:tcPr>
          <w:p w14:paraId="6560171F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Նախկին մանկապարտեզի Էլեկրականենթակայան շինություն</w:t>
            </w:r>
          </w:p>
        </w:tc>
        <w:tc>
          <w:tcPr>
            <w:tcW w:w="1920" w:type="dxa"/>
            <w:vAlign w:val="bottom"/>
          </w:tcPr>
          <w:p w14:paraId="3263FC6B" w14:textId="77777777" w:rsidR="00A04494" w:rsidRPr="00FE7BF1" w:rsidRDefault="0047696F">
            <w:pPr>
              <w:ind w:right="-117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Պուշկինի փող., թաղ-2,</w:t>
            </w:r>
          </w:p>
        </w:tc>
        <w:tc>
          <w:tcPr>
            <w:tcW w:w="1365" w:type="dxa"/>
            <w:shd w:val="clear" w:color="auto" w:fill="auto"/>
          </w:tcPr>
          <w:p w14:paraId="40D76DE3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11.7  ք/մ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39F6F37" w14:textId="77777777" w:rsidR="00A04494" w:rsidRPr="00FE7BF1" w:rsidRDefault="00A04494">
            <w:pPr>
              <w:ind w:hanging="108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</w:tcPr>
          <w:p w14:paraId="367A4AFA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0C9B22EE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645B3D77" w14:textId="77777777">
        <w:tc>
          <w:tcPr>
            <w:tcW w:w="705" w:type="dxa"/>
          </w:tcPr>
          <w:p w14:paraId="736A3B86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19.</w:t>
            </w:r>
          </w:p>
        </w:tc>
        <w:tc>
          <w:tcPr>
            <w:tcW w:w="2790" w:type="dxa"/>
            <w:gridSpan w:val="2"/>
            <w:vAlign w:val="center"/>
          </w:tcPr>
          <w:p w14:paraId="4D7A7652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նախկին մանկապարտեզ տնակ</w:t>
            </w:r>
          </w:p>
        </w:tc>
        <w:tc>
          <w:tcPr>
            <w:tcW w:w="1920" w:type="dxa"/>
            <w:vAlign w:val="bottom"/>
          </w:tcPr>
          <w:p w14:paraId="6E19FE54" w14:textId="77777777" w:rsidR="00A04494" w:rsidRPr="00FE7BF1" w:rsidRDefault="0047696F">
            <w:pPr>
              <w:ind w:right="-117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Պուշկինի փող., թաղ-2,</w:t>
            </w:r>
          </w:p>
        </w:tc>
        <w:tc>
          <w:tcPr>
            <w:tcW w:w="1365" w:type="dxa"/>
            <w:shd w:val="clear" w:color="auto" w:fill="auto"/>
          </w:tcPr>
          <w:p w14:paraId="763ED4D9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74  ք/մ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3787E3E" w14:textId="77777777" w:rsidR="00A04494" w:rsidRPr="00FE7BF1" w:rsidRDefault="00A04494">
            <w:pPr>
              <w:ind w:hanging="108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</w:tcPr>
          <w:p w14:paraId="209002A4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4FC2198E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12556EFA" w14:textId="77777777">
        <w:tc>
          <w:tcPr>
            <w:tcW w:w="705" w:type="dxa"/>
          </w:tcPr>
          <w:p w14:paraId="1B51F91E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20.</w:t>
            </w:r>
          </w:p>
        </w:tc>
        <w:tc>
          <w:tcPr>
            <w:tcW w:w="2790" w:type="dxa"/>
            <w:gridSpan w:val="2"/>
            <w:vAlign w:val="center"/>
          </w:tcPr>
          <w:p w14:paraId="32CEA32E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նախկին մանկապարտեզ տնակ</w:t>
            </w:r>
          </w:p>
        </w:tc>
        <w:tc>
          <w:tcPr>
            <w:tcW w:w="1920" w:type="dxa"/>
            <w:vAlign w:val="bottom"/>
          </w:tcPr>
          <w:p w14:paraId="3C56E6CA" w14:textId="77777777" w:rsidR="00A04494" w:rsidRPr="00FE7BF1" w:rsidRDefault="0047696F">
            <w:pPr>
              <w:ind w:right="-117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Պուշկինի փող., թաղ-2,</w:t>
            </w:r>
          </w:p>
        </w:tc>
        <w:tc>
          <w:tcPr>
            <w:tcW w:w="1365" w:type="dxa"/>
            <w:shd w:val="clear" w:color="auto" w:fill="auto"/>
          </w:tcPr>
          <w:p w14:paraId="6CE0AD5F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74  ք/մ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267F520" w14:textId="77777777" w:rsidR="00A04494" w:rsidRPr="00FE7BF1" w:rsidRDefault="00A04494">
            <w:pPr>
              <w:ind w:hanging="108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</w:tcPr>
          <w:p w14:paraId="69337768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7678C61E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165C1FE8" w14:textId="77777777">
        <w:tc>
          <w:tcPr>
            <w:tcW w:w="705" w:type="dxa"/>
          </w:tcPr>
          <w:p w14:paraId="728F2CE2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21.</w:t>
            </w:r>
          </w:p>
        </w:tc>
        <w:tc>
          <w:tcPr>
            <w:tcW w:w="2790" w:type="dxa"/>
            <w:gridSpan w:val="2"/>
            <w:vAlign w:val="center"/>
          </w:tcPr>
          <w:p w14:paraId="79B9BF8D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նախկին մանկապարտեզ տնակ շինություն</w:t>
            </w:r>
          </w:p>
        </w:tc>
        <w:tc>
          <w:tcPr>
            <w:tcW w:w="1920" w:type="dxa"/>
            <w:vAlign w:val="bottom"/>
          </w:tcPr>
          <w:p w14:paraId="65F68253" w14:textId="77777777" w:rsidR="00A04494" w:rsidRPr="00FE7BF1" w:rsidRDefault="0047696F">
            <w:pPr>
              <w:ind w:right="-117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Պուշկինի փող., թաղ-2,</w:t>
            </w:r>
          </w:p>
        </w:tc>
        <w:tc>
          <w:tcPr>
            <w:tcW w:w="1365" w:type="dxa"/>
            <w:shd w:val="clear" w:color="auto" w:fill="auto"/>
          </w:tcPr>
          <w:p w14:paraId="3CF29EF7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74  ք/մ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2C94A63" w14:textId="77777777" w:rsidR="00A04494" w:rsidRPr="00FE7BF1" w:rsidRDefault="00A04494">
            <w:pPr>
              <w:ind w:hanging="108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</w:tcPr>
          <w:p w14:paraId="3F379DF1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53B3088E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2FEF4587" w14:textId="77777777">
        <w:tc>
          <w:tcPr>
            <w:tcW w:w="705" w:type="dxa"/>
          </w:tcPr>
          <w:p w14:paraId="6740C578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22.</w:t>
            </w:r>
          </w:p>
        </w:tc>
        <w:tc>
          <w:tcPr>
            <w:tcW w:w="2790" w:type="dxa"/>
            <w:gridSpan w:val="2"/>
            <w:vAlign w:val="center"/>
          </w:tcPr>
          <w:p w14:paraId="3AE483A8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նախկին մանկապարտեզ տնակ շինություն</w:t>
            </w:r>
          </w:p>
        </w:tc>
        <w:tc>
          <w:tcPr>
            <w:tcW w:w="1920" w:type="dxa"/>
            <w:vAlign w:val="bottom"/>
          </w:tcPr>
          <w:p w14:paraId="6B9B8F8E" w14:textId="77777777" w:rsidR="00A04494" w:rsidRPr="00FE7BF1" w:rsidRDefault="0047696F">
            <w:pPr>
              <w:ind w:right="-117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Պուշկինի փող., թաղ-2,</w:t>
            </w:r>
          </w:p>
        </w:tc>
        <w:tc>
          <w:tcPr>
            <w:tcW w:w="1365" w:type="dxa"/>
            <w:shd w:val="clear" w:color="auto" w:fill="auto"/>
          </w:tcPr>
          <w:p w14:paraId="49DF3E62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74 ք/մ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46922ED" w14:textId="77777777" w:rsidR="00A04494" w:rsidRPr="00FE7BF1" w:rsidRDefault="00A04494">
            <w:pPr>
              <w:ind w:hanging="108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</w:tcPr>
          <w:p w14:paraId="206D921A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268AA52C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2FB86211" w14:textId="77777777">
        <w:tc>
          <w:tcPr>
            <w:tcW w:w="705" w:type="dxa"/>
          </w:tcPr>
          <w:p w14:paraId="094B1CE5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23.</w:t>
            </w:r>
          </w:p>
        </w:tc>
        <w:tc>
          <w:tcPr>
            <w:tcW w:w="2790" w:type="dxa"/>
            <w:gridSpan w:val="2"/>
            <w:vAlign w:val="center"/>
          </w:tcPr>
          <w:p w14:paraId="21A0304B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նախկին մանկապարտեզ կաթսայատուն շինություն</w:t>
            </w:r>
          </w:p>
        </w:tc>
        <w:tc>
          <w:tcPr>
            <w:tcW w:w="1920" w:type="dxa"/>
            <w:vAlign w:val="bottom"/>
          </w:tcPr>
          <w:p w14:paraId="19698271" w14:textId="77777777" w:rsidR="00A04494" w:rsidRPr="00FE7BF1" w:rsidRDefault="0047696F">
            <w:pPr>
              <w:ind w:right="-117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Պուշկինի փող., թաղ-2,</w:t>
            </w:r>
          </w:p>
        </w:tc>
        <w:tc>
          <w:tcPr>
            <w:tcW w:w="1365" w:type="dxa"/>
            <w:shd w:val="clear" w:color="auto" w:fill="auto"/>
          </w:tcPr>
          <w:p w14:paraId="7FBDF0AE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91.2 ք/մ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4C735ED" w14:textId="77777777" w:rsidR="00A04494" w:rsidRPr="00FE7BF1" w:rsidRDefault="00A04494">
            <w:pPr>
              <w:ind w:hanging="108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</w:tcPr>
          <w:p w14:paraId="596CA288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37A428A7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707B4BC5" w14:textId="77777777">
        <w:tc>
          <w:tcPr>
            <w:tcW w:w="705" w:type="dxa"/>
          </w:tcPr>
          <w:p w14:paraId="4F96E005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24.</w:t>
            </w:r>
          </w:p>
        </w:tc>
        <w:tc>
          <w:tcPr>
            <w:tcW w:w="2790" w:type="dxa"/>
            <w:gridSpan w:val="2"/>
            <w:vAlign w:val="center"/>
          </w:tcPr>
          <w:p w14:paraId="6A1D0258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Երևանյան փողոց թաղ-14,375/1 պահեստի շենք</w:t>
            </w:r>
          </w:p>
        </w:tc>
        <w:tc>
          <w:tcPr>
            <w:tcW w:w="1920" w:type="dxa"/>
            <w:vAlign w:val="bottom"/>
          </w:tcPr>
          <w:p w14:paraId="75EFE4B3" w14:textId="77777777" w:rsidR="00A04494" w:rsidRPr="00FE7BF1" w:rsidRDefault="0047696F">
            <w:pPr>
              <w:ind w:right="-117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Երևանյան փող., թաղ-14,375/1</w:t>
            </w:r>
          </w:p>
        </w:tc>
        <w:tc>
          <w:tcPr>
            <w:tcW w:w="1365" w:type="dxa"/>
            <w:shd w:val="clear" w:color="auto" w:fill="auto"/>
          </w:tcPr>
          <w:p w14:paraId="0F25951A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187.2 ք/մ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FD5B37B" w14:textId="77777777" w:rsidR="00A04494" w:rsidRPr="00FE7BF1" w:rsidRDefault="00A04494">
            <w:pPr>
              <w:ind w:hanging="108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</w:tcPr>
          <w:p w14:paraId="34532F87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76533092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176C9F20" w14:textId="77777777">
        <w:tc>
          <w:tcPr>
            <w:tcW w:w="705" w:type="dxa"/>
          </w:tcPr>
          <w:p w14:paraId="4516B2C9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25.</w:t>
            </w:r>
          </w:p>
        </w:tc>
        <w:tc>
          <w:tcPr>
            <w:tcW w:w="2790" w:type="dxa"/>
            <w:gridSpan w:val="2"/>
            <w:vAlign w:val="center"/>
          </w:tcPr>
          <w:p w14:paraId="12D5AA5B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Օժանդակ շինություն</w:t>
            </w:r>
          </w:p>
        </w:tc>
        <w:tc>
          <w:tcPr>
            <w:tcW w:w="1920" w:type="dxa"/>
            <w:vAlign w:val="bottom"/>
          </w:tcPr>
          <w:p w14:paraId="29F516AA" w14:textId="77777777" w:rsidR="00A04494" w:rsidRPr="00FE7BF1" w:rsidRDefault="0047696F">
            <w:pPr>
              <w:ind w:right="-117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Երևանյան փող., թաղ-14, թիվ-381/2</w:t>
            </w:r>
          </w:p>
        </w:tc>
        <w:tc>
          <w:tcPr>
            <w:tcW w:w="1365" w:type="dxa"/>
            <w:shd w:val="clear" w:color="auto" w:fill="auto"/>
          </w:tcPr>
          <w:p w14:paraId="3A7334AD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9.6  ք/մ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0B89E2C" w14:textId="77777777" w:rsidR="00A04494" w:rsidRPr="00FE7BF1" w:rsidRDefault="00A04494">
            <w:pPr>
              <w:ind w:hanging="108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</w:tcPr>
          <w:p w14:paraId="7598E934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06376D66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46C748DC" w14:textId="77777777">
        <w:tc>
          <w:tcPr>
            <w:tcW w:w="705" w:type="dxa"/>
          </w:tcPr>
          <w:p w14:paraId="3D214386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26.</w:t>
            </w:r>
          </w:p>
        </w:tc>
        <w:tc>
          <w:tcPr>
            <w:tcW w:w="2790" w:type="dxa"/>
            <w:gridSpan w:val="2"/>
            <w:vAlign w:val="center"/>
          </w:tcPr>
          <w:p w14:paraId="40284EA9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Ծածկ</w:t>
            </w:r>
          </w:p>
        </w:tc>
        <w:tc>
          <w:tcPr>
            <w:tcW w:w="1920" w:type="dxa"/>
            <w:vAlign w:val="bottom"/>
          </w:tcPr>
          <w:p w14:paraId="655E8135" w14:textId="77777777" w:rsidR="00A04494" w:rsidRPr="00FE7BF1" w:rsidRDefault="0047696F">
            <w:pPr>
              <w:ind w:right="-117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Երևանյան փող.,  թաղ-14, թիվ-381/2</w:t>
            </w:r>
          </w:p>
        </w:tc>
        <w:tc>
          <w:tcPr>
            <w:tcW w:w="1365" w:type="dxa"/>
            <w:shd w:val="clear" w:color="auto" w:fill="auto"/>
          </w:tcPr>
          <w:p w14:paraId="758FC9F5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219.48  ք/մ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843B7F0" w14:textId="77777777" w:rsidR="00A04494" w:rsidRPr="00FE7BF1" w:rsidRDefault="00A04494">
            <w:pPr>
              <w:ind w:hanging="108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</w:tcPr>
          <w:p w14:paraId="48F43672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5BD99F76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3864FCF1" w14:textId="77777777">
        <w:tc>
          <w:tcPr>
            <w:tcW w:w="705" w:type="dxa"/>
          </w:tcPr>
          <w:p w14:paraId="6642F557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27.</w:t>
            </w:r>
          </w:p>
        </w:tc>
        <w:tc>
          <w:tcPr>
            <w:tcW w:w="2790" w:type="dxa"/>
            <w:gridSpan w:val="2"/>
            <w:vAlign w:val="center"/>
          </w:tcPr>
          <w:p w14:paraId="31CAE725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պահակատուն </w:t>
            </w:r>
          </w:p>
        </w:tc>
        <w:tc>
          <w:tcPr>
            <w:tcW w:w="1920" w:type="dxa"/>
            <w:vAlign w:val="bottom"/>
          </w:tcPr>
          <w:p w14:paraId="5012366E" w14:textId="77777777" w:rsidR="00A04494" w:rsidRPr="00FE7BF1" w:rsidRDefault="0047696F">
            <w:pPr>
              <w:ind w:right="-117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Երևանյան  փող., թաղ-14, թիվ-381/2,</w:t>
            </w:r>
          </w:p>
        </w:tc>
        <w:tc>
          <w:tcPr>
            <w:tcW w:w="1365" w:type="dxa"/>
            <w:shd w:val="clear" w:color="auto" w:fill="auto"/>
          </w:tcPr>
          <w:p w14:paraId="65BEF872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13.4  ք/մ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A4E0920" w14:textId="77777777" w:rsidR="00A04494" w:rsidRPr="00FE7BF1" w:rsidRDefault="00A04494">
            <w:pPr>
              <w:ind w:hanging="108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</w:tcPr>
          <w:p w14:paraId="4EC0F70D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5BD2932D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49ACD3AD" w14:textId="77777777">
        <w:tc>
          <w:tcPr>
            <w:tcW w:w="705" w:type="dxa"/>
          </w:tcPr>
          <w:p w14:paraId="154869FE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28.</w:t>
            </w:r>
          </w:p>
        </w:tc>
        <w:tc>
          <w:tcPr>
            <w:tcW w:w="2790" w:type="dxa"/>
            <w:gridSpan w:val="2"/>
            <w:vAlign w:val="center"/>
          </w:tcPr>
          <w:p w14:paraId="1616F0D8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Պահեստ</w:t>
            </w:r>
          </w:p>
        </w:tc>
        <w:tc>
          <w:tcPr>
            <w:tcW w:w="1920" w:type="dxa"/>
            <w:vAlign w:val="bottom"/>
          </w:tcPr>
          <w:p w14:paraId="09225175" w14:textId="77777777" w:rsidR="00A04494" w:rsidRPr="00FE7BF1" w:rsidRDefault="0047696F">
            <w:pPr>
              <w:ind w:right="-117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Երևանյան փող., թաղ-14, թիվ-381/2</w:t>
            </w:r>
          </w:p>
        </w:tc>
        <w:tc>
          <w:tcPr>
            <w:tcW w:w="1365" w:type="dxa"/>
            <w:shd w:val="clear" w:color="auto" w:fill="auto"/>
          </w:tcPr>
          <w:p w14:paraId="049BB7D2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48.51  ք/մ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4E79D3F" w14:textId="77777777" w:rsidR="00A04494" w:rsidRPr="00FE7BF1" w:rsidRDefault="00A04494">
            <w:pPr>
              <w:ind w:hanging="108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</w:tcPr>
          <w:p w14:paraId="24886F4D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2122A8A7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04BDDE91" w14:textId="77777777">
        <w:tc>
          <w:tcPr>
            <w:tcW w:w="705" w:type="dxa"/>
          </w:tcPr>
          <w:p w14:paraId="064178DB" w14:textId="77777777" w:rsidR="00A04494" w:rsidRPr="00FE7BF1" w:rsidRDefault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29</w:t>
            </w:r>
            <w:r w:rsidR="0047696F"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.</w:t>
            </w:r>
          </w:p>
        </w:tc>
        <w:tc>
          <w:tcPr>
            <w:tcW w:w="2790" w:type="dxa"/>
            <w:gridSpan w:val="2"/>
            <w:vAlign w:val="center"/>
          </w:tcPr>
          <w:p w14:paraId="18C61758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ենթակայան,</w:t>
            </w:r>
          </w:p>
        </w:tc>
        <w:tc>
          <w:tcPr>
            <w:tcW w:w="1920" w:type="dxa"/>
            <w:vAlign w:val="bottom"/>
          </w:tcPr>
          <w:p w14:paraId="027A3DC6" w14:textId="77777777" w:rsidR="00A04494" w:rsidRPr="00FE7BF1" w:rsidRDefault="0047696F">
            <w:pPr>
              <w:ind w:right="-117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Երևանյան  փող., թաղ-14, թիվ-381/2</w:t>
            </w:r>
          </w:p>
        </w:tc>
        <w:tc>
          <w:tcPr>
            <w:tcW w:w="1365" w:type="dxa"/>
            <w:shd w:val="clear" w:color="auto" w:fill="auto"/>
          </w:tcPr>
          <w:p w14:paraId="26A08E40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10.24  ք/մ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87E055D" w14:textId="77777777" w:rsidR="00A04494" w:rsidRPr="00FE7BF1" w:rsidRDefault="00A04494">
            <w:pPr>
              <w:ind w:hanging="108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</w:tcPr>
          <w:p w14:paraId="15A0C902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544C0DE5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610AAC7E" w14:textId="77777777">
        <w:tc>
          <w:tcPr>
            <w:tcW w:w="705" w:type="dxa"/>
          </w:tcPr>
          <w:p w14:paraId="03100206" w14:textId="77777777" w:rsidR="00A04494" w:rsidRPr="00FE7BF1" w:rsidRDefault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30</w:t>
            </w:r>
            <w:r w:rsidR="0047696F"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.</w:t>
            </w:r>
          </w:p>
        </w:tc>
        <w:tc>
          <w:tcPr>
            <w:tcW w:w="2790" w:type="dxa"/>
            <w:gridSpan w:val="2"/>
            <w:vAlign w:val="center"/>
          </w:tcPr>
          <w:p w14:paraId="182A4D24" w14:textId="77777777" w:rsidR="00A04494" w:rsidRPr="00FE7BF1" w:rsidRDefault="0047696F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Կաթսայատուն թիվ-N1</w:t>
            </w:r>
          </w:p>
        </w:tc>
        <w:tc>
          <w:tcPr>
            <w:tcW w:w="1920" w:type="dxa"/>
            <w:vAlign w:val="bottom"/>
          </w:tcPr>
          <w:p w14:paraId="29DE10F5" w14:textId="77777777" w:rsidR="00A04494" w:rsidRPr="00FE7BF1" w:rsidRDefault="0047696F">
            <w:pPr>
              <w:ind w:right="-117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Շահումյան  փող.թաղ. 7 շենք-7Ա</w:t>
            </w:r>
          </w:p>
        </w:tc>
        <w:tc>
          <w:tcPr>
            <w:tcW w:w="1365" w:type="dxa"/>
            <w:shd w:val="clear" w:color="auto" w:fill="auto"/>
          </w:tcPr>
          <w:p w14:paraId="473D5E4C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259,9 ք/մ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857548A" w14:textId="77777777" w:rsidR="00A04494" w:rsidRPr="00FE7BF1" w:rsidRDefault="00A04494">
            <w:pPr>
              <w:ind w:hanging="108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</w:tcPr>
          <w:p w14:paraId="6952FE2F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2FEE38ED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1A66D8BF" w14:textId="77777777">
        <w:tc>
          <w:tcPr>
            <w:tcW w:w="705" w:type="dxa"/>
          </w:tcPr>
          <w:p w14:paraId="71885A27" w14:textId="77777777" w:rsidR="00A04494" w:rsidRPr="00FE7BF1" w:rsidRDefault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3</w:t>
            </w:r>
            <w:r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1</w:t>
            </w:r>
            <w:r w:rsidR="0047696F"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.</w:t>
            </w:r>
          </w:p>
        </w:tc>
        <w:tc>
          <w:tcPr>
            <w:tcW w:w="2790" w:type="dxa"/>
            <w:gridSpan w:val="2"/>
            <w:vAlign w:val="center"/>
          </w:tcPr>
          <w:p w14:paraId="16F77817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140 տեղանոց մանկապարտեզ- կիսակառույց հողամաս</w:t>
            </w:r>
          </w:p>
        </w:tc>
        <w:tc>
          <w:tcPr>
            <w:tcW w:w="1920" w:type="dxa"/>
            <w:vAlign w:val="bottom"/>
          </w:tcPr>
          <w:p w14:paraId="2EC6CFD1" w14:textId="77777777" w:rsidR="00A04494" w:rsidRPr="00FE7BF1" w:rsidRDefault="0047696F">
            <w:pPr>
              <w:ind w:right="-117"/>
              <w:jc w:val="center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«Անի» թաղամաս.</w:t>
            </w:r>
          </w:p>
        </w:tc>
        <w:tc>
          <w:tcPr>
            <w:tcW w:w="1365" w:type="dxa"/>
            <w:shd w:val="clear" w:color="auto" w:fill="auto"/>
          </w:tcPr>
          <w:p w14:paraId="1C1F4704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6F41FDE" w14:textId="77777777" w:rsidR="00A04494" w:rsidRPr="00FE7BF1" w:rsidRDefault="00A04494">
            <w:pPr>
              <w:ind w:hanging="108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</w:tcPr>
          <w:p w14:paraId="0E77896D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1ADFE527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23C97C44" w14:textId="77777777">
        <w:tc>
          <w:tcPr>
            <w:tcW w:w="705" w:type="dxa"/>
          </w:tcPr>
          <w:p w14:paraId="7695C71D" w14:textId="77777777" w:rsidR="00A04494" w:rsidRPr="00FE7BF1" w:rsidRDefault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3</w:t>
            </w:r>
            <w:r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2</w:t>
            </w:r>
            <w:r w:rsidR="0047696F"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.</w:t>
            </w:r>
          </w:p>
        </w:tc>
        <w:tc>
          <w:tcPr>
            <w:tcW w:w="2790" w:type="dxa"/>
            <w:gridSpan w:val="2"/>
            <w:vAlign w:val="center"/>
          </w:tcPr>
          <w:p w14:paraId="6B04986C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Մշակույթի տուն</w:t>
            </w:r>
          </w:p>
          <w:p w14:paraId="2A584EDD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14:paraId="18D62FDB" w14:textId="77777777" w:rsidR="00A04494" w:rsidRPr="00FE7BF1" w:rsidRDefault="0047696F">
            <w:pPr>
              <w:ind w:right="-117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Լենինի փողոց թաղ-6,</w:t>
            </w:r>
          </w:p>
        </w:tc>
        <w:tc>
          <w:tcPr>
            <w:tcW w:w="1365" w:type="dxa"/>
            <w:shd w:val="clear" w:color="auto" w:fill="auto"/>
          </w:tcPr>
          <w:p w14:paraId="6BF6A78B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2796.3 ք/մ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086682B" w14:textId="77777777" w:rsidR="00A04494" w:rsidRPr="00FE7BF1" w:rsidRDefault="00A04494">
            <w:pPr>
              <w:ind w:hanging="108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</w:tcPr>
          <w:p w14:paraId="6F573061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7EE7F5B1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3997DBCD" w14:textId="77777777">
        <w:tc>
          <w:tcPr>
            <w:tcW w:w="705" w:type="dxa"/>
          </w:tcPr>
          <w:p w14:paraId="03B10503" w14:textId="77777777" w:rsidR="00A04494" w:rsidRPr="00FE7BF1" w:rsidRDefault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3</w:t>
            </w:r>
            <w:r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3</w:t>
            </w:r>
            <w:r w:rsidR="0047696F"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.</w:t>
            </w:r>
          </w:p>
        </w:tc>
        <w:tc>
          <w:tcPr>
            <w:tcW w:w="2790" w:type="dxa"/>
            <w:gridSpan w:val="2"/>
            <w:vAlign w:val="center"/>
          </w:tcPr>
          <w:p w14:paraId="391A026E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Արվեստի դպրոց շենք,</w:t>
            </w:r>
          </w:p>
        </w:tc>
        <w:tc>
          <w:tcPr>
            <w:tcW w:w="1920" w:type="dxa"/>
            <w:vAlign w:val="bottom"/>
          </w:tcPr>
          <w:p w14:paraId="35DC1499" w14:textId="77777777" w:rsidR="00A04494" w:rsidRPr="00FE7BF1" w:rsidRDefault="0047696F">
            <w:pPr>
              <w:ind w:right="-117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 xml:space="preserve"> փող. Էրեբունի թաղ-7, շենք</w:t>
            </w:r>
          </w:p>
        </w:tc>
        <w:tc>
          <w:tcPr>
            <w:tcW w:w="1365" w:type="dxa"/>
            <w:shd w:val="clear" w:color="auto" w:fill="auto"/>
          </w:tcPr>
          <w:p w14:paraId="570EF4DE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334.3 ք/մ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3D4C6D5" w14:textId="77777777" w:rsidR="00A04494" w:rsidRPr="00FE7BF1" w:rsidRDefault="00A04494">
            <w:pPr>
              <w:ind w:hanging="108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</w:tcPr>
          <w:p w14:paraId="44DCBF95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63AE87AD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FE7BF1" w:rsidRPr="00FE7BF1" w14:paraId="4E9F52D1" w14:textId="77777777" w:rsidTr="00C177F3">
        <w:tc>
          <w:tcPr>
            <w:tcW w:w="705" w:type="dxa"/>
          </w:tcPr>
          <w:p w14:paraId="11D82D27" w14:textId="77777777" w:rsidR="00FE7BF1" w:rsidRPr="00FE7BF1" w:rsidRDefault="00FE7BF1" w:rsidP="00BE4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0"/>
                <w:tab w:val="left" w:pos="5580"/>
              </w:tabs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34.</w:t>
            </w:r>
          </w:p>
        </w:tc>
        <w:tc>
          <w:tcPr>
            <w:tcW w:w="2790" w:type="dxa"/>
            <w:gridSpan w:val="2"/>
            <w:vAlign w:val="center"/>
          </w:tcPr>
          <w:p w14:paraId="2D48F74D" w14:textId="77777777" w:rsidR="00FE7BF1" w:rsidRPr="00FE7BF1" w:rsidRDefault="00FE7BF1" w:rsidP="00BE4309">
            <w:pPr>
              <w:jc w:val="center"/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Անի թաղ. որպես բն/շենք - 23 մենակհիմք, կիսակառույց</w:t>
            </w:r>
          </w:p>
        </w:tc>
        <w:tc>
          <w:tcPr>
            <w:tcW w:w="1920" w:type="dxa"/>
          </w:tcPr>
          <w:p w14:paraId="63441F69" w14:textId="77777777" w:rsidR="00FE7BF1" w:rsidRPr="00FE7BF1" w:rsidRDefault="00FE7BF1" w:rsidP="00BE4309">
            <w:pPr>
              <w:ind w:right="-117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14:paraId="4775E233" w14:textId="77777777" w:rsidR="00FE7BF1" w:rsidRPr="00FE7BF1" w:rsidRDefault="00FE7BF1" w:rsidP="00BE4309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10739D51" w14:textId="77777777" w:rsidR="00FE7BF1" w:rsidRPr="00FE7BF1" w:rsidRDefault="00FE7BF1" w:rsidP="00BE4309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14:paraId="3E66D749" w14:textId="77777777" w:rsidR="00FE7BF1" w:rsidRPr="00FE7BF1" w:rsidRDefault="00FE7BF1" w:rsidP="00BE4309">
            <w:pPr>
              <w:jc w:val="center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0A5DE177" w14:textId="77777777" w:rsidR="00FE7BF1" w:rsidRPr="00FE7BF1" w:rsidRDefault="00FE7BF1" w:rsidP="00BE4309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0656540C" w14:textId="77777777">
        <w:tc>
          <w:tcPr>
            <w:tcW w:w="705" w:type="dxa"/>
          </w:tcPr>
          <w:p w14:paraId="51390BCB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35.</w:t>
            </w:r>
          </w:p>
        </w:tc>
        <w:tc>
          <w:tcPr>
            <w:tcW w:w="2790" w:type="dxa"/>
            <w:gridSpan w:val="2"/>
            <w:vAlign w:val="center"/>
          </w:tcPr>
          <w:p w14:paraId="14864BDB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 xml:space="preserve">ԹԻՎ-1 ՆՈՒՀ-ՀՈԱԿ-ի շենք, </w:t>
            </w:r>
          </w:p>
        </w:tc>
        <w:tc>
          <w:tcPr>
            <w:tcW w:w="1920" w:type="dxa"/>
            <w:vAlign w:val="bottom"/>
          </w:tcPr>
          <w:p w14:paraId="7F18D39E" w14:textId="77777777" w:rsidR="00A04494" w:rsidRPr="00FE7BF1" w:rsidRDefault="0047696F">
            <w:pPr>
              <w:ind w:right="-117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Շահումյան փող.,  թաղ-5,</w:t>
            </w:r>
          </w:p>
        </w:tc>
        <w:tc>
          <w:tcPr>
            <w:tcW w:w="1365" w:type="dxa"/>
            <w:shd w:val="clear" w:color="auto" w:fill="auto"/>
          </w:tcPr>
          <w:p w14:paraId="767B440A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338.4 ք/մ,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1EE2658" w14:textId="77777777" w:rsidR="00A04494" w:rsidRPr="00FE7BF1" w:rsidRDefault="00A04494">
            <w:pPr>
              <w:ind w:hanging="108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</w:tcPr>
          <w:p w14:paraId="584201C4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774AA985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2FA14D13" w14:textId="77777777">
        <w:tc>
          <w:tcPr>
            <w:tcW w:w="705" w:type="dxa"/>
          </w:tcPr>
          <w:p w14:paraId="38E3063C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36.</w:t>
            </w:r>
          </w:p>
        </w:tc>
        <w:tc>
          <w:tcPr>
            <w:tcW w:w="2790" w:type="dxa"/>
            <w:gridSpan w:val="2"/>
            <w:vAlign w:val="center"/>
          </w:tcPr>
          <w:p w14:paraId="7872F646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ԹԻՎ-1 ՆՈՒՀ-ՀՈԱԿ-ի դահլիճի շենք</w:t>
            </w:r>
          </w:p>
        </w:tc>
        <w:tc>
          <w:tcPr>
            <w:tcW w:w="1920" w:type="dxa"/>
            <w:vAlign w:val="bottom"/>
          </w:tcPr>
          <w:p w14:paraId="6D5ECA65" w14:textId="77777777" w:rsidR="00A04494" w:rsidRPr="00FE7BF1" w:rsidRDefault="0047696F">
            <w:pPr>
              <w:ind w:right="-117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Շահումյան փող.,  թաղ-5,</w:t>
            </w:r>
          </w:p>
        </w:tc>
        <w:tc>
          <w:tcPr>
            <w:tcW w:w="1365" w:type="dxa"/>
            <w:shd w:val="clear" w:color="auto" w:fill="auto"/>
          </w:tcPr>
          <w:p w14:paraId="68878557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100.5 ք/մ,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213562A" w14:textId="77777777" w:rsidR="00A04494" w:rsidRPr="00FE7BF1" w:rsidRDefault="00A04494">
            <w:pPr>
              <w:ind w:hanging="108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</w:tcPr>
          <w:p w14:paraId="2ADD50E4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0775072F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169C2E9A" w14:textId="77777777">
        <w:tc>
          <w:tcPr>
            <w:tcW w:w="705" w:type="dxa"/>
          </w:tcPr>
          <w:p w14:paraId="5A1691D1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37.</w:t>
            </w:r>
          </w:p>
        </w:tc>
        <w:tc>
          <w:tcPr>
            <w:tcW w:w="2790" w:type="dxa"/>
            <w:gridSpan w:val="2"/>
            <w:vAlign w:val="center"/>
          </w:tcPr>
          <w:p w14:paraId="2EE4D672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ԹԻՎ-1 ՆՈՒՀ-ՀՈԱԿ-ի ճաշարանի շենք</w:t>
            </w:r>
          </w:p>
        </w:tc>
        <w:tc>
          <w:tcPr>
            <w:tcW w:w="1920" w:type="dxa"/>
            <w:vAlign w:val="bottom"/>
          </w:tcPr>
          <w:p w14:paraId="1C038CE3" w14:textId="77777777" w:rsidR="00A04494" w:rsidRPr="00FE7BF1" w:rsidRDefault="0047696F">
            <w:pPr>
              <w:ind w:right="-117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Շահումյան փող.,  թաղ-5,</w:t>
            </w:r>
          </w:p>
        </w:tc>
        <w:tc>
          <w:tcPr>
            <w:tcW w:w="1365" w:type="dxa"/>
            <w:shd w:val="clear" w:color="auto" w:fill="auto"/>
          </w:tcPr>
          <w:p w14:paraId="4F40A027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76.2 ք/մ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D4CE124" w14:textId="77777777" w:rsidR="00A04494" w:rsidRPr="00FE7BF1" w:rsidRDefault="00A04494">
            <w:pPr>
              <w:ind w:hanging="108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</w:tcPr>
          <w:p w14:paraId="09660E47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2B3E785C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4AD835D0" w14:textId="77777777">
        <w:tc>
          <w:tcPr>
            <w:tcW w:w="705" w:type="dxa"/>
          </w:tcPr>
          <w:p w14:paraId="00B480DF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38.</w:t>
            </w:r>
          </w:p>
        </w:tc>
        <w:tc>
          <w:tcPr>
            <w:tcW w:w="2790" w:type="dxa"/>
            <w:gridSpan w:val="2"/>
            <w:vAlign w:val="center"/>
          </w:tcPr>
          <w:p w14:paraId="27C0A3F6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 xml:space="preserve">Համար-3 ՆՈՒՀ-ՀՈԱԿ-ի շենք, </w:t>
            </w:r>
          </w:p>
        </w:tc>
        <w:tc>
          <w:tcPr>
            <w:tcW w:w="1920" w:type="dxa"/>
            <w:vAlign w:val="bottom"/>
          </w:tcPr>
          <w:p w14:paraId="245EC9A5" w14:textId="77777777" w:rsidR="00A04494" w:rsidRPr="00FE7BF1" w:rsidRDefault="0047696F">
            <w:pPr>
              <w:ind w:right="-117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 xml:space="preserve">Դպրոցականների փող. թաղ-9, 21/1  </w:t>
            </w:r>
          </w:p>
        </w:tc>
        <w:tc>
          <w:tcPr>
            <w:tcW w:w="1365" w:type="dxa"/>
            <w:shd w:val="clear" w:color="auto" w:fill="auto"/>
          </w:tcPr>
          <w:p w14:paraId="636A8389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2444.2 ք/մ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84516FF" w14:textId="77777777" w:rsidR="00A04494" w:rsidRPr="00FE7BF1" w:rsidRDefault="00A04494">
            <w:pPr>
              <w:ind w:hanging="108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</w:tcPr>
          <w:p w14:paraId="5D8FE5F0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747515F4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7804C7EB" w14:textId="77777777">
        <w:tc>
          <w:tcPr>
            <w:tcW w:w="705" w:type="dxa"/>
          </w:tcPr>
          <w:p w14:paraId="63955649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39.</w:t>
            </w:r>
          </w:p>
        </w:tc>
        <w:tc>
          <w:tcPr>
            <w:tcW w:w="2790" w:type="dxa"/>
            <w:gridSpan w:val="2"/>
            <w:vAlign w:val="center"/>
          </w:tcPr>
          <w:p w14:paraId="731C13AC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ՀԱՄԱՐ-4 ՆՈՒՀՀՈԱԿ-ի շենք</w:t>
            </w:r>
          </w:p>
        </w:tc>
        <w:tc>
          <w:tcPr>
            <w:tcW w:w="1920" w:type="dxa"/>
            <w:vAlign w:val="bottom"/>
          </w:tcPr>
          <w:p w14:paraId="172B8F91" w14:textId="77777777" w:rsidR="00A04494" w:rsidRPr="00FE7BF1" w:rsidRDefault="0047696F">
            <w:pPr>
              <w:ind w:right="-117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Կարեն Դեմիրճյան փողոց թաղ-4 թիվ 66</w:t>
            </w:r>
          </w:p>
        </w:tc>
        <w:tc>
          <w:tcPr>
            <w:tcW w:w="1365" w:type="dxa"/>
            <w:shd w:val="clear" w:color="auto" w:fill="auto"/>
          </w:tcPr>
          <w:p w14:paraId="7D2F7EAB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1031.28 ք/մ,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21B73E3" w14:textId="77777777" w:rsidR="00A04494" w:rsidRPr="00FE7BF1" w:rsidRDefault="00A04494">
            <w:pPr>
              <w:ind w:hanging="108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</w:tcPr>
          <w:p w14:paraId="1239986B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46990940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200154C6" w14:textId="77777777">
        <w:tc>
          <w:tcPr>
            <w:tcW w:w="705" w:type="dxa"/>
          </w:tcPr>
          <w:p w14:paraId="6A76833F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40.</w:t>
            </w:r>
          </w:p>
        </w:tc>
        <w:tc>
          <w:tcPr>
            <w:tcW w:w="2790" w:type="dxa"/>
            <w:gridSpan w:val="2"/>
            <w:vAlign w:val="center"/>
          </w:tcPr>
          <w:p w14:paraId="5F95F1E9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ՀԱՄԱՐ-4 ՆՈՒՀ ՀՈԱԿ-ի պարիսպ,</w:t>
            </w:r>
          </w:p>
        </w:tc>
        <w:tc>
          <w:tcPr>
            <w:tcW w:w="1920" w:type="dxa"/>
            <w:vAlign w:val="bottom"/>
          </w:tcPr>
          <w:p w14:paraId="166E5250" w14:textId="77777777" w:rsidR="00A04494" w:rsidRPr="00FE7BF1" w:rsidRDefault="0047696F">
            <w:pPr>
              <w:ind w:right="-117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Կարեն Դեմիրճյան փողոց թաղ-4 թիվ 66</w:t>
            </w:r>
          </w:p>
        </w:tc>
        <w:tc>
          <w:tcPr>
            <w:tcW w:w="1365" w:type="dxa"/>
            <w:shd w:val="clear" w:color="auto" w:fill="auto"/>
          </w:tcPr>
          <w:p w14:paraId="2158724C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106.08 խ/մ,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925A007" w14:textId="77777777" w:rsidR="00A04494" w:rsidRPr="00FE7BF1" w:rsidRDefault="00A04494">
            <w:pPr>
              <w:ind w:hanging="108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</w:tcPr>
          <w:p w14:paraId="13792541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2996F9FE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30006CE7" w14:textId="77777777">
        <w:tc>
          <w:tcPr>
            <w:tcW w:w="705" w:type="dxa"/>
          </w:tcPr>
          <w:p w14:paraId="6E1DFF0D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41.</w:t>
            </w:r>
          </w:p>
        </w:tc>
        <w:tc>
          <w:tcPr>
            <w:tcW w:w="2790" w:type="dxa"/>
            <w:gridSpan w:val="2"/>
            <w:vAlign w:val="center"/>
          </w:tcPr>
          <w:p w14:paraId="0FCE8EBC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Գրադարանի շենք</w:t>
            </w:r>
          </w:p>
        </w:tc>
        <w:tc>
          <w:tcPr>
            <w:tcW w:w="1920" w:type="dxa"/>
            <w:vAlign w:val="bottom"/>
          </w:tcPr>
          <w:p w14:paraId="02468344" w14:textId="77777777" w:rsidR="00A04494" w:rsidRPr="00FE7BF1" w:rsidRDefault="0047696F">
            <w:pPr>
              <w:ind w:right="-117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 xml:space="preserve"> փող. Գագարինի թաղ-8,</w:t>
            </w:r>
          </w:p>
        </w:tc>
        <w:tc>
          <w:tcPr>
            <w:tcW w:w="1365" w:type="dxa"/>
            <w:shd w:val="clear" w:color="auto" w:fill="auto"/>
          </w:tcPr>
          <w:p w14:paraId="66266752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825.8ք/մ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A56A7A7" w14:textId="77777777" w:rsidR="00A04494" w:rsidRPr="00FE7BF1" w:rsidRDefault="00A04494">
            <w:pPr>
              <w:ind w:hanging="108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</w:tcPr>
          <w:p w14:paraId="196AB3F9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2D870610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5F42A89F" w14:textId="77777777">
        <w:tc>
          <w:tcPr>
            <w:tcW w:w="705" w:type="dxa"/>
          </w:tcPr>
          <w:p w14:paraId="1B5EB2A3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lastRenderedPageBreak/>
              <w:t>42.</w:t>
            </w:r>
          </w:p>
        </w:tc>
        <w:tc>
          <w:tcPr>
            <w:tcW w:w="2790" w:type="dxa"/>
            <w:gridSpan w:val="2"/>
            <w:vAlign w:val="center"/>
          </w:tcPr>
          <w:p w14:paraId="1AF7CD17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Մարզադպրոցի շենք</w:t>
            </w:r>
          </w:p>
        </w:tc>
        <w:tc>
          <w:tcPr>
            <w:tcW w:w="1920" w:type="dxa"/>
            <w:vAlign w:val="bottom"/>
          </w:tcPr>
          <w:p w14:paraId="2F83B5D6" w14:textId="77777777" w:rsidR="00A04494" w:rsidRPr="00FE7BF1" w:rsidRDefault="0047696F">
            <w:pPr>
              <w:ind w:right="-117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 xml:space="preserve"> փող. Շահումյան թաղ-7,</w:t>
            </w:r>
          </w:p>
        </w:tc>
        <w:tc>
          <w:tcPr>
            <w:tcW w:w="1365" w:type="dxa"/>
            <w:shd w:val="clear" w:color="auto" w:fill="auto"/>
          </w:tcPr>
          <w:p w14:paraId="6AE39B58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319.5 ք/մ,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8CB7F8C" w14:textId="77777777" w:rsidR="00A04494" w:rsidRPr="00FE7BF1" w:rsidRDefault="00A04494">
            <w:pPr>
              <w:ind w:hanging="108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</w:tcPr>
          <w:p w14:paraId="71E8EC02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0FB2F3E1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69970E8B" w14:textId="77777777">
        <w:tc>
          <w:tcPr>
            <w:tcW w:w="705" w:type="dxa"/>
          </w:tcPr>
          <w:p w14:paraId="1B4BCA35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43.</w:t>
            </w:r>
          </w:p>
        </w:tc>
        <w:tc>
          <w:tcPr>
            <w:tcW w:w="2790" w:type="dxa"/>
            <w:gridSpan w:val="2"/>
            <w:vAlign w:val="center"/>
          </w:tcPr>
          <w:p w14:paraId="4599230D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 xml:space="preserve">Մարզաառողջարարականհամալիրի շենք, </w:t>
            </w:r>
          </w:p>
        </w:tc>
        <w:tc>
          <w:tcPr>
            <w:tcW w:w="1920" w:type="dxa"/>
            <w:vAlign w:val="bottom"/>
          </w:tcPr>
          <w:p w14:paraId="1EE294B9" w14:textId="77777777" w:rsidR="00A04494" w:rsidRPr="00FE7BF1" w:rsidRDefault="0047696F">
            <w:pPr>
              <w:ind w:right="-117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Սայաթ Նովա փող.,  թաղ-5,</w:t>
            </w:r>
          </w:p>
        </w:tc>
        <w:tc>
          <w:tcPr>
            <w:tcW w:w="1365" w:type="dxa"/>
            <w:shd w:val="clear" w:color="auto" w:fill="auto"/>
          </w:tcPr>
          <w:p w14:paraId="75703F5E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1073.6 ք/մ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E3BE1E5" w14:textId="77777777" w:rsidR="00A04494" w:rsidRPr="00FE7BF1" w:rsidRDefault="00A04494">
            <w:pPr>
              <w:ind w:hanging="108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</w:tcPr>
          <w:p w14:paraId="0A560C00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22170E94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3448276F" w14:textId="77777777">
        <w:trPr>
          <w:trHeight w:val="776"/>
        </w:trPr>
        <w:tc>
          <w:tcPr>
            <w:tcW w:w="705" w:type="dxa"/>
          </w:tcPr>
          <w:p w14:paraId="6315CEF9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44.</w:t>
            </w:r>
          </w:p>
        </w:tc>
        <w:tc>
          <w:tcPr>
            <w:tcW w:w="2790" w:type="dxa"/>
            <w:gridSpan w:val="2"/>
            <w:vAlign w:val="center"/>
          </w:tcPr>
          <w:p w14:paraId="56B2168C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Մարզաառողջարարականհամալիրի ջրավազան շինություն,</w:t>
            </w:r>
          </w:p>
        </w:tc>
        <w:tc>
          <w:tcPr>
            <w:tcW w:w="1920" w:type="dxa"/>
            <w:vAlign w:val="bottom"/>
          </w:tcPr>
          <w:p w14:paraId="0917EEE0" w14:textId="77777777" w:rsidR="00A04494" w:rsidRPr="00FE7BF1" w:rsidRDefault="0047696F">
            <w:pPr>
              <w:ind w:right="-117"/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Սայաթ Նովա փող.,  թաղ-5,</w:t>
            </w:r>
          </w:p>
        </w:tc>
        <w:tc>
          <w:tcPr>
            <w:tcW w:w="1365" w:type="dxa"/>
            <w:shd w:val="clear" w:color="auto" w:fill="auto"/>
          </w:tcPr>
          <w:p w14:paraId="7633BE12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275 ք/մ,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A0FA94F" w14:textId="77777777" w:rsidR="00A04494" w:rsidRPr="00FE7BF1" w:rsidRDefault="00A04494">
            <w:pPr>
              <w:ind w:hanging="108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</w:tcPr>
          <w:p w14:paraId="05DEFD6A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56AC8A72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27EF2A76" w14:textId="77777777">
        <w:tc>
          <w:tcPr>
            <w:tcW w:w="705" w:type="dxa"/>
          </w:tcPr>
          <w:p w14:paraId="4F1D9601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45.</w:t>
            </w:r>
          </w:p>
        </w:tc>
        <w:tc>
          <w:tcPr>
            <w:tcW w:w="2790" w:type="dxa"/>
            <w:gridSpan w:val="2"/>
            <w:vAlign w:val="center"/>
          </w:tcPr>
          <w:p w14:paraId="3D10858C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վարչական շենք, </w:t>
            </w:r>
          </w:p>
        </w:tc>
        <w:tc>
          <w:tcPr>
            <w:tcW w:w="1920" w:type="dxa"/>
            <w:vAlign w:val="bottom"/>
          </w:tcPr>
          <w:p w14:paraId="3DE015E4" w14:textId="77777777" w:rsidR="00A04494" w:rsidRPr="00FE7BF1" w:rsidRDefault="0047696F">
            <w:pPr>
              <w:ind w:right="-117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գ. Բլագոդարնոյեփողոց 1-ին N34 </w:t>
            </w:r>
          </w:p>
        </w:tc>
        <w:tc>
          <w:tcPr>
            <w:tcW w:w="1365" w:type="dxa"/>
            <w:shd w:val="clear" w:color="auto" w:fill="auto"/>
          </w:tcPr>
          <w:p w14:paraId="58B490FC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606.67 ք/մ,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22B067D" w14:textId="77777777" w:rsidR="00A04494" w:rsidRPr="00FE7BF1" w:rsidRDefault="00A04494">
            <w:pPr>
              <w:ind w:hanging="108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</w:tcPr>
          <w:p w14:paraId="67A4B54F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34CC97FA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32193697" w14:textId="77777777">
        <w:tc>
          <w:tcPr>
            <w:tcW w:w="705" w:type="dxa"/>
          </w:tcPr>
          <w:p w14:paraId="1D3CC623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46.</w:t>
            </w:r>
          </w:p>
        </w:tc>
        <w:tc>
          <w:tcPr>
            <w:tcW w:w="2790" w:type="dxa"/>
            <w:gridSpan w:val="2"/>
            <w:vAlign w:val="center"/>
          </w:tcPr>
          <w:p w14:paraId="3F89FB51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վարչական շենք,   </w:t>
            </w:r>
          </w:p>
          <w:p w14:paraId="2B7B1AA9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14:paraId="2CBA7CC5" w14:textId="77777777" w:rsidR="00A04494" w:rsidRPr="00FE7BF1" w:rsidRDefault="0047696F">
            <w:pPr>
              <w:ind w:right="-117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գ.Լեռնահովիտգյուղականհրպարակ , թիվ -N2</w:t>
            </w:r>
          </w:p>
        </w:tc>
        <w:tc>
          <w:tcPr>
            <w:tcW w:w="1365" w:type="dxa"/>
            <w:shd w:val="clear" w:color="auto" w:fill="auto"/>
          </w:tcPr>
          <w:p w14:paraId="09514DF6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0F289948" w14:textId="77777777" w:rsidR="00A04494" w:rsidRPr="00FE7BF1" w:rsidRDefault="00A04494">
            <w:pPr>
              <w:ind w:hanging="108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</w:tcPr>
          <w:p w14:paraId="238D1A80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773E74F1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692F6824" w14:textId="77777777">
        <w:tc>
          <w:tcPr>
            <w:tcW w:w="705" w:type="dxa"/>
          </w:tcPr>
          <w:p w14:paraId="0C500E35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47.</w:t>
            </w:r>
          </w:p>
        </w:tc>
        <w:tc>
          <w:tcPr>
            <w:tcW w:w="2790" w:type="dxa"/>
            <w:gridSpan w:val="2"/>
            <w:vAlign w:val="center"/>
          </w:tcPr>
          <w:p w14:paraId="763DC870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վարչական շենք </w:t>
            </w:r>
          </w:p>
        </w:tc>
        <w:tc>
          <w:tcPr>
            <w:tcW w:w="1920" w:type="dxa"/>
            <w:vAlign w:val="bottom"/>
          </w:tcPr>
          <w:p w14:paraId="3B3F71F0" w14:textId="77777777" w:rsidR="00A04494" w:rsidRPr="00FE7BF1" w:rsidRDefault="0047696F">
            <w:pPr>
              <w:ind w:right="-117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գ. Կաթնառատ գյուղական հրպարակ , N6 </w:t>
            </w:r>
          </w:p>
        </w:tc>
        <w:tc>
          <w:tcPr>
            <w:tcW w:w="1365" w:type="dxa"/>
            <w:shd w:val="clear" w:color="auto" w:fill="auto"/>
          </w:tcPr>
          <w:p w14:paraId="0C02EAC5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312.1 ք/մ,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6F52E3A" w14:textId="77777777" w:rsidR="00A04494" w:rsidRPr="00FE7BF1" w:rsidRDefault="00A04494">
            <w:pPr>
              <w:ind w:hanging="108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</w:tcPr>
          <w:p w14:paraId="66FB5CC8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54234C35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28436BB0" w14:textId="77777777">
        <w:tc>
          <w:tcPr>
            <w:tcW w:w="705" w:type="dxa"/>
          </w:tcPr>
          <w:p w14:paraId="5ABB1394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48</w:t>
            </w:r>
          </w:p>
        </w:tc>
        <w:tc>
          <w:tcPr>
            <w:tcW w:w="2790" w:type="dxa"/>
            <w:gridSpan w:val="2"/>
            <w:vAlign w:val="center"/>
          </w:tcPr>
          <w:p w14:paraId="55EB0130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վարչական շենք</w:t>
            </w:r>
          </w:p>
        </w:tc>
        <w:tc>
          <w:tcPr>
            <w:tcW w:w="1920" w:type="dxa"/>
            <w:vAlign w:val="bottom"/>
          </w:tcPr>
          <w:p w14:paraId="339961E9" w14:textId="77777777" w:rsidR="00A04494" w:rsidRPr="00FE7BF1" w:rsidRDefault="0047696F">
            <w:pPr>
              <w:ind w:right="-117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գ. Կաթնառատ գյուղական հրպարակ դպրոց, N1 </w:t>
            </w:r>
          </w:p>
        </w:tc>
        <w:tc>
          <w:tcPr>
            <w:tcW w:w="1365" w:type="dxa"/>
            <w:shd w:val="clear" w:color="auto" w:fill="auto"/>
          </w:tcPr>
          <w:p w14:paraId="1E4DE876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329.7 ք/մ,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DDBAEEA" w14:textId="77777777" w:rsidR="00A04494" w:rsidRPr="00FE7BF1" w:rsidRDefault="00A04494">
            <w:pPr>
              <w:ind w:hanging="108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</w:tcPr>
          <w:p w14:paraId="5FD21BC0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1A7F7F4D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49B948AC" w14:textId="77777777">
        <w:tc>
          <w:tcPr>
            <w:tcW w:w="705" w:type="dxa"/>
          </w:tcPr>
          <w:p w14:paraId="3D871A0D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49.</w:t>
            </w:r>
          </w:p>
        </w:tc>
        <w:tc>
          <w:tcPr>
            <w:tcW w:w="2790" w:type="dxa"/>
            <w:gridSpan w:val="2"/>
            <w:vAlign w:val="center"/>
          </w:tcPr>
          <w:p w14:paraId="02FF39C5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վարչական շենք,</w:t>
            </w:r>
          </w:p>
        </w:tc>
        <w:tc>
          <w:tcPr>
            <w:tcW w:w="1920" w:type="dxa"/>
            <w:vAlign w:val="bottom"/>
          </w:tcPr>
          <w:p w14:paraId="1457F444" w14:textId="77777777" w:rsidR="00A04494" w:rsidRPr="00FE7BF1" w:rsidRDefault="0047696F">
            <w:pPr>
              <w:ind w:right="-117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գ. Նովոսելցովո</w:t>
            </w:r>
          </w:p>
        </w:tc>
        <w:tc>
          <w:tcPr>
            <w:tcW w:w="1365" w:type="dxa"/>
            <w:shd w:val="clear" w:color="auto" w:fill="auto"/>
          </w:tcPr>
          <w:p w14:paraId="0D4282F1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663,8 ք/մ,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BA5FE70" w14:textId="77777777" w:rsidR="00A04494" w:rsidRPr="00FE7BF1" w:rsidRDefault="00A04494">
            <w:pPr>
              <w:ind w:hanging="108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</w:tcPr>
          <w:p w14:paraId="3A1EF2F1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505AE2BD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03493159" w14:textId="77777777">
        <w:tc>
          <w:tcPr>
            <w:tcW w:w="705" w:type="dxa"/>
          </w:tcPr>
          <w:p w14:paraId="6425CA6B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50.</w:t>
            </w:r>
          </w:p>
        </w:tc>
        <w:tc>
          <w:tcPr>
            <w:tcW w:w="2790" w:type="dxa"/>
            <w:gridSpan w:val="2"/>
            <w:vAlign w:val="center"/>
          </w:tcPr>
          <w:p w14:paraId="18D36635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Մեծավանի վարչական շենք,</w:t>
            </w:r>
          </w:p>
        </w:tc>
        <w:tc>
          <w:tcPr>
            <w:tcW w:w="1920" w:type="dxa"/>
            <w:vAlign w:val="bottom"/>
          </w:tcPr>
          <w:p w14:paraId="0104B1FC" w14:textId="77777777" w:rsidR="00A04494" w:rsidRPr="00FE7BF1" w:rsidRDefault="0047696F">
            <w:pPr>
              <w:ind w:right="-117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16"/>
                <w:szCs w:val="16"/>
              </w:rPr>
              <w:t>գ</w:t>
            </w:r>
            <w:r w:rsidRPr="00FE7BF1">
              <w:rPr>
                <w:rFonts w:ascii="MS Mincho" w:eastAsia="MS Mincho" w:hAnsi="MS Mincho" w:cs="MS Mincho" w:hint="eastAsia"/>
                <w:sz w:val="16"/>
                <w:szCs w:val="16"/>
              </w:rPr>
              <w:t>․</w:t>
            </w:r>
            <w:r w:rsidRPr="00FE7BF1">
              <w:rPr>
                <w:rFonts w:ascii="GHEA Grapalat" w:eastAsia="GHEA Grapalat" w:hAnsi="GHEA Grapalat" w:cs="GHEA Grapalat"/>
                <w:sz w:val="16"/>
                <w:szCs w:val="16"/>
              </w:rPr>
              <w:t>Մեծավան,հրապարակ 1</w:t>
            </w:r>
          </w:p>
        </w:tc>
        <w:tc>
          <w:tcPr>
            <w:tcW w:w="1365" w:type="dxa"/>
            <w:shd w:val="clear" w:color="auto" w:fill="auto"/>
          </w:tcPr>
          <w:p w14:paraId="2C2CC2E6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C3DCDCB" w14:textId="77777777" w:rsidR="00A04494" w:rsidRPr="00FE7BF1" w:rsidRDefault="00A04494">
            <w:pPr>
              <w:ind w:hanging="108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</w:tcPr>
          <w:p w14:paraId="7A0CBAB9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556448C9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0C569DF5" w14:textId="77777777">
        <w:tc>
          <w:tcPr>
            <w:tcW w:w="705" w:type="dxa"/>
          </w:tcPr>
          <w:p w14:paraId="29F6CD25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51.</w:t>
            </w:r>
          </w:p>
        </w:tc>
        <w:tc>
          <w:tcPr>
            <w:tcW w:w="2790" w:type="dxa"/>
            <w:gridSpan w:val="2"/>
            <w:vAlign w:val="center"/>
          </w:tcPr>
          <w:p w14:paraId="7C28C58E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Մեծավան արվեստի վարչական շենք,</w:t>
            </w:r>
          </w:p>
        </w:tc>
        <w:tc>
          <w:tcPr>
            <w:tcW w:w="1920" w:type="dxa"/>
            <w:vAlign w:val="bottom"/>
          </w:tcPr>
          <w:p w14:paraId="432FC382" w14:textId="77777777" w:rsidR="00A04494" w:rsidRPr="00FE7BF1" w:rsidRDefault="00A04494">
            <w:pPr>
              <w:ind w:right="-117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</w:tcPr>
          <w:p w14:paraId="1A6C33DC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40E4C66" w14:textId="77777777" w:rsidR="00A04494" w:rsidRPr="00FE7BF1" w:rsidRDefault="00A04494">
            <w:pPr>
              <w:ind w:hanging="108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</w:tcPr>
          <w:p w14:paraId="7395B7D9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51BAF505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57C58A17" w14:textId="77777777">
        <w:trPr>
          <w:trHeight w:val="474"/>
        </w:trPr>
        <w:tc>
          <w:tcPr>
            <w:tcW w:w="705" w:type="dxa"/>
          </w:tcPr>
          <w:p w14:paraId="71F66B03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52.</w:t>
            </w:r>
          </w:p>
        </w:tc>
        <w:tc>
          <w:tcPr>
            <w:tcW w:w="2790" w:type="dxa"/>
            <w:gridSpan w:val="2"/>
            <w:vAlign w:val="center"/>
          </w:tcPr>
          <w:p w14:paraId="157435F9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Մեծավան բնակավայրի մշակույթի  շենք,</w:t>
            </w:r>
          </w:p>
        </w:tc>
        <w:tc>
          <w:tcPr>
            <w:tcW w:w="1920" w:type="dxa"/>
            <w:vAlign w:val="bottom"/>
          </w:tcPr>
          <w:p w14:paraId="264749E1" w14:textId="77777777" w:rsidR="00A04494" w:rsidRPr="00FE7BF1" w:rsidRDefault="00A04494">
            <w:pPr>
              <w:ind w:right="-117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</w:tcPr>
          <w:p w14:paraId="17EA0DF7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09266C50" w14:textId="77777777" w:rsidR="00A04494" w:rsidRPr="00FE7BF1" w:rsidRDefault="00A04494">
            <w:pPr>
              <w:ind w:hanging="108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</w:tcPr>
          <w:p w14:paraId="2215F9A7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4017452C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0B322597" w14:textId="77777777">
        <w:trPr>
          <w:trHeight w:val="814"/>
        </w:trPr>
        <w:tc>
          <w:tcPr>
            <w:tcW w:w="705" w:type="dxa"/>
            <w:vAlign w:val="center"/>
          </w:tcPr>
          <w:p w14:paraId="504F7DC7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53.</w:t>
            </w:r>
          </w:p>
        </w:tc>
        <w:tc>
          <w:tcPr>
            <w:tcW w:w="2790" w:type="dxa"/>
            <w:gridSpan w:val="2"/>
            <w:vAlign w:val="center"/>
          </w:tcPr>
          <w:p w14:paraId="14992AF0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գյուղապետարանի շենք, </w:t>
            </w:r>
          </w:p>
        </w:tc>
        <w:tc>
          <w:tcPr>
            <w:tcW w:w="1920" w:type="dxa"/>
            <w:vAlign w:val="bottom"/>
          </w:tcPr>
          <w:p w14:paraId="53110564" w14:textId="77777777" w:rsidR="00A04494" w:rsidRPr="00FE7BF1" w:rsidRDefault="0047696F">
            <w:pPr>
              <w:ind w:right="-117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գ. Սարատվկա</w:t>
            </w:r>
          </w:p>
        </w:tc>
        <w:tc>
          <w:tcPr>
            <w:tcW w:w="1365" w:type="dxa"/>
            <w:shd w:val="clear" w:color="auto" w:fill="auto"/>
          </w:tcPr>
          <w:p w14:paraId="4F089CC0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276.3 ք/մ,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8726046" w14:textId="77777777" w:rsidR="00A04494" w:rsidRPr="00FE7BF1" w:rsidRDefault="00A04494">
            <w:pPr>
              <w:ind w:hanging="108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</w:tcPr>
          <w:p w14:paraId="76E40DD5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25F38B42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4F1E168A" w14:textId="77777777">
        <w:trPr>
          <w:trHeight w:val="814"/>
        </w:trPr>
        <w:tc>
          <w:tcPr>
            <w:tcW w:w="705" w:type="dxa"/>
            <w:vAlign w:val="center"/>
          </w:tcPr>
          <w:p w14:paraId="1DD8D7B1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54.</w:t>
            </w:r>
          </w:p>
        </w:tc>
        <w:tc>
          <w:tcPr>
            <w:tcW w:w="2790" w:type="dxa"/>
            <w:gridSpan w:val="2"/>
            <w:vAlign w:val="center"/>
          </w:tcPr>
          <w:p w14:paraId="22D75FDE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Կենցաղի տուն</w:t>
            </w:r>
          </w:p>
        </w:tc>
        <w:tc>
          <w:tcPr>
            <w:tcW w:w="1920" w:type="dxa"/>
            <w:vAlign w:val="bottom"/>
          </w:tcPr>
          <w:p w14:paraId="3B8594D3" w14:textId="77777777" w:rsidR="00A04494" w:rsidRPr="00FE7BF1" w:rsidRDefault="0047696F">
            <w:pPr>
              <w:ind w:right="-117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գ. Սարատվկա</w:t>
            </w:r>
          </w:p>
        </w:tc>
        <w:tc>
          <w:tcPr>
            <w:tcW w:w="1365" w:type="dxa"/>
            <w:shd w:val="clear" w:color="auto" w:fill="auto"/>
          </w:tcPr>
          <w:p w14:paraId="0EAB3FF1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90.1 ք/մ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AC0B97F" w14:textId="77777777" w:rsidR="00A04494" w:rsidRPr="00FE7BF1" w:rsidRDefault="00A04494">
            <w:pPr>
              <w:ind w:hanging="108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</w:tcPr>
          <w:p w14:paraId="2E9918C7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42584363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51803D78" w14:textId="77777777">
        <w:trPr>
          <w:trHeight w:val="814"/>
        </w:trPr>
        <w:tc>
          <w:tcPr>
            <w:tcW w:w="705" w:type="dxa"/>
            <w:vAlign w:val="center"/>
          </w:tcPr>
          <w:p w14:paraId="50538359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55.</w:t>
            </w:r>
          </w:p>
        </w:tc>
        <w:tc>
          <w:tcPr>
            <w:tcW w:w="2790" w:type="dxa"/>
            <w:gridSpan w:val="2"/>
            <w:vAlign w:val="center"/>
          </w:tcPr>
          <w:p w14:paraId="2EE2D7A8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Ծածկի</w:t>
            </w:r>
          </w:p>
        </w:tc>
        <w:tc>
          <w:tcPr>
            <w:tcW w:w="1920" w:type="dxa"/>
            <w:vAlign w:val="bottom"/>
          </w:tcPr>
          <w:p w14:paraId="4F781834" w14:textId="77777777" w:rsidR="00A04494" w:rsidRPr="00FE7BF1" w:rsidRDefault="0047696F">
            <w:pPr>
              <w:ind w:right="-117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գ. Սարատվկա</w:t>
            </w:r>
          </w:p>
        </w:tc>
        <w:tc>
          <w:tcPr>
            <w:tcW w:w="1365" w:type="dxa"/>
            <w:shd w:val="clear" w:color="auto" w:fill="auto"/>
          </w:tcPr>
          <w:p w14:paraId="4D456A5E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B0E6C11" w14:textId="77777777" w:rsidR="00A04494" w:rsidRPr="00FE7BF1" w:rsidRDefault="00A04494">
            <w:pPr>
              <w:ind w:hanging="108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</w:tcPr>
          <w:p w14:paraId="7354B2CC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135C283C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17AA1E21" w14:textId="77777777">
        <w:trPr>
          <w:trHeight w:val="814"/>
        </w:trPr>
        <w:tc>
          <w:tcPr>
            <w:tcW w:w="705" w:type="dxa"/>
            <w:vAlign w:val="center"/>
          </w:tcPr>
          <w:p w14:paraId="3FC2FCDC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56.</w:t>
            </w:r>
          </w:p>
        </w:tc>
        <w:tc>
          <w:tcPr>
            <w:tcW w:w="2790" w:type="dxa"/>
            <w:gridSpan w:val="2"/>
            <w:vAlign w:val="center"/>
          </w:tcPr>
          <w:p w14:paraId="366B5CB6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Կարեն Դեմիրճյան փող. թաղ. 6  բն/շենք-1 բնակելի շենք</w:t>
            </w:r>
          </w:p>
        </w:tc>
        <w:tc>
          <w:tcPr>
            <w:tcW w:w="1920" w:type="dxa"/>
          </w:tcPr>
          <w:p w14:paraId="4FD09552" w14:textId="77777777" w:rsidR="00A04494" w:rsidRPr="00FE7BF1" w:rsidRDefault="00A04494">
            <w:pPr>
              <w:ind w:right="-117" w:hanging="98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365" w:type="dxa"/>
          </w:tcPr>
          <w:p w14:paraId="0FFD5783" w14:textId="77777777" w:rsidR="00A04494" w:rsidRPr="00FE7BF1" w:rsidRDefault="00A04494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05130593" w14:textId="77777777" w:rsidR="00A04494" w:rsidRPr="00FE7BF1" w:rsidRDefault="00A04494">
            <w:pPr>
              <w:ind w:right="-115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</w:tcPr>
          <w:p w14:paraId="45C988BB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5F8F4DD7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0AA5E5C6" w14:textId="77777777">
        <w:trPr>
          <w:trHeight w:val="814"/>
        </w:trPr>
        <w:tc>
          <w:tcPr>
            <w:tcW w:w="705" w:type="dxa"/>
            <w:vAlign w:val="center"/>
          </w:tcPr>
          <w:p w14:paraId="7452967A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58.</w:t>
            </w:r>
          </w:p>
        </w:tc>
        <w:tc>
          <w:tcPr>
            <w:tcW w:w="2790" w:type="dxa"/>
            <w:gridSpan w:val="2"/>
            <w:vAlign w:val="center"/>
          </w:tcPr>
          <w:p w14:paraId="1F63B2E5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  <w:t>Գյուղապետարան</w:t>
            </w:r>
          </w:p>
        </w:tc>
        <w:tc>
          <w:tcPr>
            <w:tcW w:w="1920" w:type="dxa"/>
          </w:tcPr>
          <w:p w14:paraId="4ED2B64F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  <w:t>ՀՀ Լոռու մարզ, Արծնի     փողոց 1-րդ ,  շենք  5/</w:t>
            </w:r>
          </w:p>
        </w:tc>
        <w:tc>
          <w:tcPr>
            <w:tcW w:w="1365" w:type="dxa"/>
          </w:tcPr>
          <w:p w14:paraId="04A8DA9B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  <w:t>292.6ք/մ</w:t>
            </w:r>
          </w:p>
        </w:tc>
        <w:tc>
          <w:tcPr>
            <w:tcW w:w="1170" w:type="dxa"/>
            <w:vAlign w:val="center"/>
          </w:tcPr>
          <w:p w14:paraId="5CD720FB" w14:textId="77777777" w:rsidR="00A04494" w:rsidRPr="00FE7BF1" w:rsidRDefault="00A04494">
            <w:pPr>
              <w:ind w:right="-115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</w:tcPr>
          <w:p w14:paraId="4419319F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159184F2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778A6F8B" w14:textId="77777777">
        <w:trPr>
          <w:trHeight w:val="814"/>
        </w:trPr>
        <w:tc>
          <w:tcPr>
            <w:tcW w:w="705" w:type="dxa"/>
            <w:vAlign w:val="center"/>
          </w:tcPr>
          <w:p w14:paraId="196C96B4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59.</w:t>
            </w:r>
          </w:p>
        </w:tc>
        <w:tc>
          <w:tcPr>
            <w:tcW w:w="2790" w:type="dxa"/>
            <w:gridSpan w:val="2"/>
            <w:vAlign w:val="center"/>
          </w:tcPr>
          <w:p w14:paraId="75DE2C96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Մշակույթի տուն</w:t>
            </w:r>
          </w:p>
        </w:tc>
        <w:tc>
          <w:tcPr>
            <w:tcW w:w="1920" w:type="dxa"/>
          </w:tcPr>
          <w:p w14:paraId="67617558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  <w:t>Ձորամուտ գյուղ 1-րդ փողոց , 1 նրբանցք շենք 4</w:t>
            </w:r>
          </w:p>
        </w:tc>
        <w:tc>
          <w:tcPr>
            <w:tcW w:w="1365" w:type="dxa"/>
          </w:tcPr>
          <w:p w14:paraId="20DF9EBE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hAnsi="GHEA Grapalat"/>
                <w:sz w:val="20"/>
                <w:szCs w:val="20"/>
              </w:rPr>
              <w:t xml:space="preserve"> 769.1ք/մ</w:t>
            </w:r>
          </w:p>
          <w:p w14:paraId="3DD99679" w14:textId="77777777" w:rsidR="00A04494" w:rsidRPr="00FE7BF1" w:rsidRDefault="00A04494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5F6E6351" w14:textId="77777777" w:rsidR="00A04494" w:rsidRPr="00FE7BF1" w:rsidRDefault="00A04494">
            <w:pPr>
              <w:ind w:right="-115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</w:tcPr>
          <w:p w14:paraId="28E4FF95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742DB2D8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hAnsi="GHEA Grapalat"/>
                <w:sz w:val="20"/>
                <w:szCs w:val="20"/>
              </w:rPr>
              <w:t>վկայականի համարը 2424779</w:t>
            </w:r>
          </w:p>
          <w:p w14:paraId="1832FFC2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322E1780" w14:textId="77777777">
        <w:trPr>
          <w:trHeight w:val="814"/>
        </w:trPr>
        <w:tc>
          <w:tcPr>
            <w:tcW w:w="705" w:type="dxa"/>
            <w:vAlign w:val="center"/>
          </w:tcPr>
          <w:p w14:paraId="14E61EEF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60.</w:t>
            </w:r>
          </w:p>
        </w:tc>
        <w:tc>
          <w:tcPr>
            <w:tcW w:w="2790" w:type="dxa"/>
            <w:gridSpan w:val="2"/>
            <w:vAlign w:val="center"/>
          </w:tcPr>
          <w:p w14:paraId="5B3D7EFB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Խանութի շենք</w:t>
            </w:r>
          </w:p>
        </w:tc>
        <w:tc>
          <w:tcPr>
            <w:tcW w:w="1920" w:type="dxa"/>
          </w:tcPr>
          <w:p w14:paraId="613D39F3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  <w:t>ՀՀ Լոռու մարզ Ձորամուտ գյուղ 1-րդ փողոց , շենք 13</w:t>
            </w:r>
          </w:p>
        </w:tc>
        <w:tc>
          <w:tcPr>
            <w:tcW w:w="1365" w:type="dxa"/>
          </w:tcPr>
          <w:p w14:paraId="04E50628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hAnsi="GHEA Grapalat"/>
                <w:sz w:val="20"/>
                <w:szCs w:val="20"/>
              </w:rPr>
              <w:t xml:space="preserve"> 209ք/մ</w:t>
            </w:r>
          </w:p>
        </w:tc>
        <w:tc>
          <w:tcPr>
            <w:tcW w:w="1170" w:type="dxa"/>
            <w:vAlign w:val="center"/>
          </w:tcPr>
          <w:p w14:paraId="6129EF11" w14:textId="77777777" w:rsidR="00A04494" w:rsidRPr="00FE7BF1" w:rsidRDefault="00A04494">
            <w:pPr>
              <w:ind w:right="-115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</w:tcPr>
          <w:p w14:paraId="20C54468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4ADE0C78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hAnsi="GHEA Grapalat"/>
                <w:sz w:val="20"/>
                <w:szCs w:val="20"/>
              </w:rPr>
              <w:t>վկայականի համարը 19032020-06-0026</w:t>
            </w:r>
          </w:p>
          <w:p w14:paraId="43912465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763D5179" w14:textId="77777777">
        <w:trPr>
          <w:trHeight w:val="814"/>
        </w:trPr>
        <w:tc>
          <w:tcPr>
            <w:tcW w:w="705" w:type="dxa"/>
            <w:vAlign w:val="center"/>
          </w:tcPr>
          <w:p w14:paraId="2D48570D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lastRenderedPageBreak/>
              <w:t>61.</w:t>
            </w:r>
          </w:p>
        </w:tc>
        <w:tc>
          <w:tcPr>
            <w:tcW w:w="2790" w:type="dxa"/>
            <w:gridSpan w:val="2"/>
            <w:vAlign w:val="center"/>
          </w:tcPr>
          <w:p w14:paraId="4B40677D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Խաղասրահ</w:t>
            </w:r>
          </w:p>
        </w:tc>
        <w:tc>
          <w:tcPr>
            <w:tcW w:w="1920" w:type="dxa"/>
          </w:tcPr>
          <w:p w14:paraId="00CEF11E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  <w:t>ՀՀ Լոռու մարզ Ձորամուտ գյուղ 1-րդ փողոց , շենք 12</w:t>
            </w:r>
          </w:p>
        </w:tc>
        <w:tc>
          <w:tcPr>
            <w:tcW w:w="1365" w:type="dxa"/>
          </w:tcPr>
          <w:p w14:paraId="1E04C30C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hAnsi="GHEA Grapalat"/>
                <w:sz w:val="20"/>
                <w:szCs w:val="20"/>
              </w:rPr>
              <w:t xml:space="preserve"> 62.54ք/մ,</w:t>
            </w:r>
          </w:p>
          <w:p w14:paraId="37BB7136" w14:textId="77777777" w:rsidR="00A04494" w:rsidRPr="00FE7BF1" w:rsidRDefault="00A04494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2CF2FF65" w14:textId="77777777" w:rsidR="00A04494" w:rsidRPr="00FE7BF1" w:rsidRDefault="00A04494">
            <w:pPr>
              <w:ind w:right="-115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</w:tcPr>
          <w:p w14:paraId="013C8E87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0B347370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hAnsi="GHEA Grapalat"/>
                <w:sz w:val="20"/>
                <w:szCs w:val="20"/>
              </w:rPr>
              <w:t>վկայականի համարը 06052019-06-0030</w:t>
            </w:r>
          </w:p>
        </w:tc>
      </w:tr>
      <w:tr w:rsidR="00A04494" w:rsidRPr="00FE7BF1" w14:paraId="737FEC69" w14:textId="77777777">
        <w:trPr>
          <w:trHeight w:val="814"/>
        </w:trPr>
        <w:tc>
          <w:tcPr>
            <w:tcW w:w="705" w:type="dxa"/>
            <w:vAlign w:val="center"/>
          </w:tcPr>
          <w:p w14:paraId="296B86BB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62.</w:t>
            </w:r>
          </w:p>
        </w:tc>
        <w:tc>
          <w:tcPr>
            <w:tcW w:w="2790" w:type="dxa"/>
            <w:gridSpan w:val="2"/>
            <w:vAlign w:val="center"/>
          </w:tcPr>
          <w:p w14:paraId="1D1C883B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Խաղասրահի պարիսպ</w:t>
            </w:r>
          </w:p>
        </w:tc>
        <w:tc>
          <w:tcPr>
            <w:tcW w:w="1920" w:type="dxa"/>
          </w:tcPr>
          <w:p w14:paraId="6AA3002B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  <w:t>ՀՀ Լոռու մարզ Ձորամուտ գյուղ 1-րդ փողոց , շենք 123</w:t>
            </w:r>
          </w:p>
        </w:tc>
        <w:tc>
          <w:tcPr>
            <w:tcW w:w="1365" w:type="dxa"/>
          </w:tcPr>
          <w:p w14:paraId="0A4A6F6E" w14:textId="77777777" w:rsidR="00A04494" w:rsidRPr="00FE7BF1" w:rsidRDefault="0047696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7BF1">
              <w:rPr>
                <w:rFonts w:ascii="GHEA Grapalat" w:hAnsi="GHEA Grapalat"/>
                <w:sz w:val="20"/>
                <w:szCs w:val="20"/>
              </w:rPr>
              <w:t>2.88ք/մ</w:t>
            </w:r>
          </w:p>
        </w:tc>
        <w:tc>
          <w:tcPr>
            <w:tcW w:w="1170" w:type="dxa"/>
            <w:vAlign w:val="center"/>
          </w:tcPr>
          <w:p w14:paraId="64A18176" w14:textId="77777777" w:rsidR="00A04494" w:rsidRPr="00FE7BF1" w:rsidRDefault="00A04494">
            <w:pPr>
              <w:ind w:right="-115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</w:tcPr>
          <w:p w14:paraId="22F0760B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7DED463B" w14:textId="77777777" w:rsidR="00A04494" w:rsidRPr="00FE7BF1" w:rsidRDefault="0047696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7BF1">
              <w:rPr>
                <w:rFonts w:ascii="GHEA Grapalat" w:hAnsi="GHEA Grapalat"/>
                <w:sz w:val="20"/>
                <w:szCs w:val="20"/>
              </w:rPr>
              <w:t>վկայականի համարը 06052019-06-0030</w:t>
            </w:r>
          </w:p>
          <w:p w14:paraId="12AC3528" w14:textId="77777777" w:rsidR="00A04494" w:rsidRPr="00FE7BF1" w:rsidRDefault="00A044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04494" w:rsidRPr="00FE7BF1" w14:paraId="63BA7985" w14:textId="77777777">
        <w:trPr>
          <w:trHeight w:val="814"/>
        </w:trPr>
        <w:tc>
          <w:tcPr>
            <w:tcW w:w="705" w:type="dxa"/>
            <w:vAlign w:val="center"/>
          </w:tcPr>
          <w:p w14:paraId="0D9D70C8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63.</w:t>
            </w:r>
          </w:p>
        </w:tc>
        <w:tc>
          <w:tcPr>
            <w:tcW w:w="2790" w:type="dxa"/>
            <w:gridSpan w:val="2"/>
            <w:vAlign w:val="center"/>
          </w:tcPr>
          <w:p w14:paraId="6BFC6D37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Պրվոլնոյե բնակավայր 2-րդ փողոց շենք 47</w:t>
            </w:r>
          </w:p>
        </w:tc>
        <w:tc>
          <w:tcPr>
            <w:tcW w:w="1920" w:type="dxa"/>
          </w:tcPr>
          <w:p w14:paraId="4DF6B889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  <w:t>ՀՀ Լոռու մարզ Պրվոլնոյե բնակավայր 2-րդ փողոց շենք 47</w:t>
            </w:r>
          </w:p>
        </w:tc>
        <w:tc>
          <w:tcPr>
            <w:tcW w:w="1365" w:type="dxa"/>
          </w:tcPr>
          <w:p w14:paraId="0D124CCB" w14:textId="77777777" w:rsidR="00A04494" w:rsidRPr="00FE7BF1" w:rsidRDefault="0047696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7BF1">
              <w:rPr>
                <w:rFonts w:ascii="GHEA Grapalat" w:hAnsi="GHEA Grapalat"/>
                <w:sz w:val="20"/>
                <w:szCs w:val="20"/>
              </w:rPr>
              <w:t xml:space="preserve"> 654.05 ք/մ</w:t>
            </w:r>
          </w:p>
        </w:tc>
        <w:tc>
          <w:tcPr>
            <w:tcW w:w="1170" w:type="dxa"/>
            <w:vAlign w:val="center"/>
          </w:tcPr>
          <w:p w14:paraId="1218C63D" w14:textId="77777777" w:rsidR="00A04494" w:rsidRPr="00FE7BF1" w:rsidRDefault="00A04494">
            <w:pPr>
              <w:ind w:right="-115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</w:tcPr>
          <w:p w14:paraId="5B79D85E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6C6E6F8E" w14:textId="77777777" w:rsidR="00A04494" w:rsidRPr="00FE7BF1" w:rsidRDefault="0047696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7BF1">
              <w:rPr>
                <w:rFonts w:ascii="GHEA Grapalat" w:hAnsi="GHEA Grapalat"/>
                <w:sz w:val="20"/>
                <w:szCs w:val="20"/>
              </w:rPr>
              <w:t>վկայականի համարը 18072016-06-0013</w:t>
            </w:r>
          </w:p>
        </w:tc>
      </w:tr>
      <w:tr w:rsidR="00A04494" w:rsidRPr="00FE7BF1" w14:paraId="692BAC26" w14:textId="77777777">
        <w:trPr>
          <w:trHeight w:val="814"/>
        </w:trPr>
        <w:tc>
          <w:tcPr>
            <w:tcW w:w="705" w:type="dxa"/>
            <w:vAlign w:val="center"/>
          </w:tcPr>
          <w:p w14:paraId="03D4C28E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64..</w:t>
            </w:r>
          </w:p>
        </w:tc>
        <w:tc>
          <w:tcPr>
            <w:tcW w:w="2790" w:type="dxa"/>
            <w:gridSpan w:val="2"/>
            <w:vAlign w:val="center"/>
          </w:tcPr>
          <w:p w14:paraId="14386FE5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Պրվոլնոյե բնակավայր 2-րդ փողոց շենք 49,</w:t>
            </w:r>
          </w:p>
        </w:tc>
        <w:tc>
          <w:tcPr>
            <w:tcW w:w="1920" w:type="dxa"/>
          </w:tcPr>
          <w:p w14:paraId="54296168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  <w:t xml:space="preserve">ՀՀ Լոռու մարզ Պրվոլնոյե բնակավայր 2-րդ փողոց շենք 49, </w:t>
            </w:r>
          </w:p>
        </w:tc>
        <w:tc>
          <w:tcPr>
            <w:tcW w:w="1365" w:type="dxa"/>
          </w:tcPr>
          <w:p w14:paraId="528ABBFB" w14:textId="77777777" w:rsidR="00A04494" w:rsidRPr="00FE7BF1" w:rsidRDefault="0047696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7BF1">
              <w:rPr>
                <w:rFonts w:ascii="GHEA Grapalat" w:hAnsi="GHEA Grapalat"/>
                <w:sz w:val="20"/>
                <w:szCs w:val="20"/>
              </w:rPr>
              <w:t>293.69ք/մ</w:t>
            </w:r>
          </w:p>
        </w:tc>
        <w:tc>
          <w:tcPr>
            <w:tcW w:w="1170" w:type="dxa"/>
            <w:vAlign w:val="center"/>
          </w:tcPr>
          <w:p w14:paraId="2F5A66EC" w14:textId="77777777" w:rsidR="00A04494" w:rsidRPr="00FE7BF1" w:rsidRDefault="00A04494">
            <w:pPr>
              <w:ind w:right="-115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</w:tcPr>
          <w:p w14:paraId="3A2B444D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28E80C46" w14:textId="77777777" w:rsidR="00A04494" w:rsidRPr="00FE7BF1" w:rsidRDefault="0047696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7BF1">
              <w:rPr>
                <w:rFonts w:ascii="GHEA Grapalat" w:hAnsi="GHEA Grapalat"/>
                <w:sz w:val="20"/>
                <w:szCs w:val="20"/>
              </w:rPr>
              <w:t>վկայականի համարը 17032020-06-0057</w:t>
            </w:r>
          </w:p>
        </w:tc>
      </w:tr>
      <w:tr w:rsidR="00A04494" w:rsidRPr="00FE7BF1" w14:paraId="154C7407" w14:textId="77777777">
        <w:tc>
          <w:tcPr>
            <w:tcW w:w="705" w:type="dxa"/>
            <w:vAlign w:val="center"/>
          </w:tcPr>
          <w:p w14:paraId="4B781C06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65.</w:t>
            </w:r>
          </w:p>
        </w:tc>
        <w:tc>
          <w:tcPr>
            <w:tcW w:w="2790" w:type="dxa"/>
            <w:gridSpan w:val="2"/>
            <w:vAlign w:val="center"/>
          </w:tcPr>
          <w:p w14:paraId="59D7F36F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Կարեն Դեմիրճյան փող.թաղ. 6բն/շենք -2</w:t>
            </w:r>
          </w:p>
        </w:tc>
        <w:tc>
          <w:tcPr>
            <w:tcW w:w="1920" w:type="dxa"/>
          </w:tcPr>
          <w:p w14:paraId="4CA2E0AF" w14:textId="77777777" w:rsidR="00A04494" w:rsidRPr="00FE7BF1" w:rsidRDefault="00A04494" w:rsidP="00FE7BF1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</w:pPr>
          </w:p>
        </w:tc>
        <w:tc>
          <w:tcPr>
            <w:tcW w:w="1365" w:type="dxa"/>
          </w:tcPr>
          <w:p w14:paraId="1F9280FA" w14:textId="77777777" w:rsidR="00A04494" w:rsidRPr="00FE7BF1" w:rsidRDefault="00A04494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526AC3C5" w14:textId="77777777" w:rsidR="00A04494" w:rsidRPr="00FE7BF1" w:rsidRDefault="00A04494">
            <w:pPr>
              <w:ind w:right="-115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</w:tcPr>
          <w:p w14:paraId="64E54B4F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4B87015F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30015435" w14:textId="77777777">
        <w:tc>
          <w:tcPr>
            <w:tcW w:w="705" w:type="dxa"/>
            <w:vAlign w:val="center"/>
          </w:tcPr>
          <w:p w14:paraId="310BF434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66.</w:t>
            </w:r>
          </w:p>
        </w:tc>
        <w:tc>
          <w:tcPr>
            <w:tcW w:w="2790" w:type="dxa"/>
            <w:gridSpan w:val="2"/>
            <w:vAlign w:val="center"/>
          </w:tcPr>
          <w:p w14:paraId="32A4498E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Կարեն Դեմիրճյան փող. թաղ. 6 բն/շենք -3տարեթիվը,</w:t>
            </w:r>
          </w:p>
        </w:tc>
        <w:tc>
          <w:tcPr>
            <w:tcW w:w="1920" w:type="dxa"/>
          </w:tcPr>
          <w:p w14:paraId="63A69E2E" w14:textId="77777777" w:rsidR="00A04494" w:rsidRPr="00FE7BF1" w:rsidRDefault="00A04494" w:rsidP="00FE7BF1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</w:pPr>
          </w:p>
        </w:tc>
        <w:tc>
          <w:tcPr>
            <w:tcW w:w="1365" w:type="dxa"/>
          </w:tcPr>
          <w:p w14:paraId="0A0F4380" w14:textId="77777777" w:rsidR="00A04494" w:rsidRPr="00FE7BF1" w:rsidRDefault="00A04494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069D317D" w14:textId="77777777" w:rsidR="00A04494" w:rsidRPr="00FE7BF1" w:rsidRDefault="00A04494">
            <w:pPr>
              <w:ind w:right="-115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</w:tcPr>
          <w:p w14:paraId="57802D6C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6B5B7E18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3F2639C2" w14:textId="77777777">
        <w:tc>
          <w:tcPr>
            <w:tcW w:w="705" w:type="dxa"/>
            <w:vAlign w:val="center"/>
          </w:tcPr>
          <w:p w14:paraId="3E0847E6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67.</w:t>
            </w:r>
          </w:p>
        </w:tc>
        <w:tc>
          <w:tcPr>
            <w:tcW w:w="2790" w:type="dxa"/>
            <w:gridSpan w:val="2"/>
            <w:vAlign w:val="center"/>
          </w:tcPr>
          <w:p w14:paraId="5EBB29CE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Բնակելի տուն </w:t>
            </w:r>
          </w:p>
        </w:tc>
        <w:tc>
          <w:tcPr>
            <w:tcW w:w="1920" w:type="dxa"/>
          </w:tcPr>
          <w:p w14:paraId="4D3FA937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  <w:t xml:space="preserve">ՀՀ Լոռու մարզ, Ապավեն գյուղ 1-րդ փողոց , տուն 42 </w:t>
            </w:r>
          </w:p>
        </w:tc>
        <w:tc>
          <w:tcPr>
            <w:tcW w:w="1365" w:type="dxa"/>
          </w:tcPr>
          <w:p w14:paraId="1E4B739B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  <w:t>120,4 ք/մ</w:t>
            </w:r>
          </w:p>
        </w:tc>
        <w:tc>
          <w:tcPr>
            <w:tcW w:w="1170" w:type="dxa"/>
            <w:vAlign w:val="center"/>
          </w:tcPr>
          <w:p w14:paraId="4F9EC5DE" w14:textId="77777777" w:rsidR="00A04494" w:rsidRPr="00FE7BF1" w:rsidRDefault="00A04494">
            <w:pPr>
              <w:ind w:right="-115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</w:tcPr>
          <w:p w14:paraId="1919B735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0A9632C4" w14:textId="77777777" w:rsidR="00A04494" w:rsidRPr="00FE7BF1" w:rsidRDefault="0047696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7BF1">
              <w:rPr>
                <w:rFonts w:ascii="GHEA Grapalat" w:hAnsi="GHEA Grapalat"/>
                <w:sz w:val="20"/>
                <w:szCs w:val="20"/>
              </w:rPr>
              <w:t>վկայականի համարը 26012017-06-0024</w:t>
            </w:r>
          </w:p>
        </w:tc>
      </w:tr>
      <w:tr w:rsidR="00A04494" w:rsidRPr="00FE7BF1" w14:paraId="5CA0BBBD" w14:textId="77777777">
        <w:tc>
          <w:tcPr>
            <w:tcW w:w="705" w:type="dxa"/>
            <w:vAlign w:val="center"/>
          </w:tcPr>
          <w:p w14:paraId="388295ED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68.</w:t>
            </w:r>
          </w:p>
        </w:tc>
        <w:tc>
          <w:tcPr>
            <w:tcW w:w="2790" w:type="dxa"/>
            <w:gridSpan w:val="2"/>
            <w:vAlign w:val="center"/>
          </w:tcPr>
          <w:p w14:paraId="04BE85C2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Բնակելի տուն </w:t>
            </w:r>
          </w:p>
        </w:tc>
        <w:tc>
          <w:tcPr>
            <w:tcW w:w="1920" w:type="dxa"/>
          </w:tcPr>
          <w:p w14:paraId="1C1E2318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  <w:t>ՀՀ Լոռու մարզ, Ապավեն  գյուղ 1-ին փ</w:t>
            </w:r>
          </w:p>
        </w:tc>
        <w:tc>
          <w:tcPr>
            <w:tcW w:w="1365" w:type="dxa"/>
          </w:tcPr>
          <w:p w14:paraId="4B350B5C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  <w:t>126.85 ք/մ</w:t>
            </w:r>
          </w:p>
        </w:tc>
        <w:tc>
          <w:tcPr>
            <w:tcW w:w="1170" w:type="dxa"/>
            <w:vAlign w:val="center"/>
          </w:tcPr>
          <w:p w14:paraId="4D01B8BD" w14:textId="77777777" w:rsidR="00A04494" w:rsidRPr="00FE7BF1" w:rsidRDefault="00A04494">
            <w:pPr>
              <w:ind w:right="-115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</w:tcPr>
          <w:p w14:paraId="56190F37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1A6981AE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hAnsi="GHEA Grapalat"/>
                <w:sz w:val="20"/>
                <w:szCs w:val="20"/>
              </w:rPr>
              <w:t>վկայականի համարը 01022017-06-0020</w:t>
            </w:r>
          </w:p>
        </w:tc>
      </w:tr>
      <w:tr w:rsidR="00A04494" w:rsidRPr="00FE7BF1" w14:paraId="760DECAD" w14:textId="77777777">
        <w:tc>
          <w:tcPr>
            <w:tcW w:w="705" w:type="dxa"/>
            <w:vAlign w:val="center"/>
          </w:tcPr>
          <w:p w14:paraId="1D4F1F19" w14:textId="77777777" w:rsidR="00A04494" w:rsidRPr="00FE7BF1" w:rsidRDefault="0047696F" w:rsidP="00FE7BF1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69.</w:t>
            </w:r>
          </w:p>
        </w:tc>
        <w:tc>
          <w:tcPr>
            <w:tcW w:w="2790" w:type="dxa"/>
            <w:gridSpan w:val="2"/>
            <w:vAlign w:val="center"/>
          </w:tcPr>
          <w:p w14:paraId="7F68C8F6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Բնակելի տուն </w:t>
            </w:r>
          </w:p>
        </w:tc>
        <w:tc>
          <w:tcPr>
            <w:tcW w:w="1920" w:type="dxa"/>
          </w:tcPr>
          <w:p w14:paraId="71F27F1F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  <w:t>ՀՀ Լոռու մարզ, Ապավեն  գյուղ 1-րդ փողոց   , տուն 58ողոց   , տուն 58</w:t>
            </w:r>
          </w:p>
        </w:tc>
        <w:tc>
          <w:tcPr>
            <w:tcW w:w="1365" w:type="dxa"/>
          </w:tcPr>
          <w:p w14:paraId="7F03CEE8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  <w:t>126.85 ք/մ</w:t>
            </w:r>
          </w:p>
        </w:tc>
        <w:tc>
          <w:tcPr>
            <w:tcW w:w="1170" w:type="dxa"/>
            <w:vAlign w:val="center"/>
          </w:tcPr>
          <w:p w14:paraId="502583DB" w14:textId="77777777" w:rsidR="00A04494" w:rsidRPr="00FE7BF1" w:rsidRDefault="00A04494">
            <w:pPr>
              <w:ind w:right="-115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</w:tcPr>
          <w:p w14:paraId="4A403FDA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1DDE5920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hAnsi="GHEA Grapalat"/>
                <w:sz w:val="20"/>
                <w:szCs w:val="20"/>
              </w:rPr>
              <w:t>վկայականի համարը 1687922</w:t>
            </w:r>
          </w:p>
        </w:tc>
      </w:tr>
      <w:tr w:rsidR="00A04494" w:rsidRPr="00FE7BF1" w14:paraId="67ED06C5" w14:textId="77777777">
        <w:tc>
          <w:tcPr>
            <w:tcW w:w="705" w:type="dxa"/>
            <w:vAlign w:val="center"/>
          </w:tcPr>
          <w:p w14:paraId="0F3D90B4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70.</w:t>
            </w:r>
          </w:p>
        </w:tc>
        <w:tc>
          <w:tcPr>
            <w:tcW w:w="2790" w:type="dxa"/>
            <w:gridSpan w:val="2"/>
            <w:vAlign w:val="center"/>
          </w:tcPr>
          <w:p w14:paraId="47E4F393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Վարչական շենք</w:t>
            </w:r>
          </w:p>
        </w:tc>
        <w:tc>
          <w:tcPr>
            <w:tcW w:w="1920" w:type="dxa"/>
          </w:tcPr>
          <w:p w14:paraId="3561325C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  <w:t>Ապավեն</w:t>
            </w:r>
          </w:p>
        </w:tc>
        <w:tc>
          <w:tcPr>
            <w:tcW w:w="1365" w:type="dxa"/>
          </w:tcPr>
          <w:p w14:paraId="6CD5B2BC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</w:pPr>
          </w:p>
        </w:tc>
        <w:tc>
          <w:tcPr>
            <w:tcW w:w="1170" w:type="dxa"/>
            <w:vAlign w:val="center"/>
          </w:tcPr>
          <w:p w14:paraId="5D36C2CB" w14:textId="77777777" w:rsidR="00A04494" w:rsidRPr="00FE7BF1" w:rsidRDefault="00A04494">
            <w:pPr>
              <w:ind w:right="-115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</w:tcPr>
          <w:p w14:paraId="18DBC030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4168AE21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5A4B0969" w14:textId="77777777">
        <w:tc>
          <w:tcPr>
            <w:tcW w:w="705" w:type="dxa"/>
            <w:vAlign w:val="center"/>
          </w:tcPr>
          <w:p w14:paraId="0B29AB28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71.</w:t>
            </w:r>
          </w:p>
        </w:tc>
        <w:tc>
          <w:tcPr>
            <w:tcW w:w="2790" w:type="dxa"/>
            <w:gridSpan w:val="2"/>
            <w:vAlign w:val="center"/>
          </w:tcPr>
          <w:p w14:paraId="5897CD1C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Կիսակառույց տներ</w:t>
            </w:r>
          </w:p>
        </w:tc>
        <w:tc>
          <w:tcPr>
            <w:tcW w:w="1920" w:type="dxa"/>
          </w:tcPr>
          <w:p w14:paraId="52A4921F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  <w:t>Ապավեն</w:t>
            </w:r>
          </w:p>
        </w:tc>
        <w:tc>
          <w:tcPr>
            <w:tcW w:w="1365" w:type="dxa"/>
          </w:tcPr>
          <w:p w14:paraId="0E869F22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</w:pPr>
          </w:p>
        </w:tc>
        <w:tc>
          <w:tcPr>
            <w:tcW w:w="1170" w:type="dxa"/>
            <w:vAlign w:val="center"/>
          </w:tcPr>
          <w:p w14:paraId="5D939618" w14:textId="77777777" w:rsidR="00A04494" w:rsidRPr="00FE7BF1" w:rsidRDefault="00A04494">
            <w:pPr>
              <w:ind w:right="-115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</w:tcPr>
          <w:p w14:paraId="01F20026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3BFC54B9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3BA36329" w14:textId="77777777">
        <w:tc>
          <w:tcPr>
            <w:tcW w:w="705" w:type="dxa"/>
            <w:vAlign w:val="center"/>
          </w:tcPr>
          <w:p w14:paraId="0BB4E793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72.</w:t>
            </w:r>
          </w:p>
        </w:tc>
        <w:tc>
          <w:tcPr>
            <w:tcW w:w="2790" w:type="dxa"/>
            <w:gridSpan w:val="2"/>
            <w:vAlign w:val="center"/>
          </w:tcPr>
          <w:p w14:paraId="3624B17E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Լքված տների հիմքեր</w:t>
            </w:r>
          </w:p>
        </w:tc>
        <w:tc>
          <w:tcPr>
            <w:tcW w:w="1920" w:type="dxa"/>
          </w:tcPr>
          <w:p w14:paraId="38BA065E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  <w:t>Ապավեն</w:t>
            </w:r>
          </w:p>
        </w:tc>
        <w:tc>
          <w:tcPr>
            <w:tcW w:w="1365" w:type="dxa"/>
          </w:tcPr>
          <w:p w14:paraId="53930496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</w:pPr>
          </w:p>
        </w:tc>
        <w:tc>
          <w:tcPr>
            <w:tcW w:w="1170" w:type="dxa"/>
            <w:vAlign w:val="center"/>
          </w:tcPr>
          <w:p w14:paraId="4A23D06C" w14:textId="77777777" w:rsidR="00A04494" w:rsidRPr="00FE7BF1" w:rsidRDefault="00A04494">
            <w:pPr>
              <w:ind w:right="-115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</w:tcPr>
          <w:p w14:paraId="5AFFA895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1CF344CE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2F286704" w14:textId="77777777">
        <w:tc>
          <w:tcPr>
            <w:tcW w:w="705" w:type="dxa"/>
            <w:vAlign w:val="center"/>
          </w:tcPr>
          <w:p w14:paraId="061FEAF3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73.</w:t>
            </w:r>
          </w:p>
        </w:tc>
        <w:tc>
          <w:tcPr>
            <w:tcW w:w="2790" w:type="dxa"/>
            <w:gridSpan w:val="2"/>
            <w:vAlign w:val="center"/>
          </w:tcPr>
          <w:p w14:paraId="11851198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Գյուղապետարանի շենք</w:t>
            </w:r>
          </w:p>
          <w:p w14:paraId="3900B93A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  <w:tc>
          <w:tcPr>
            <w:tcW w:w="1920" w:type="dxa"/>
          </w:tcPr>
          <w:p w14:paraId="6BCECB12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  <w:t xml:space="preserve">ՀՀ Լոռու մարզ Նորաշեն բնակավայր /Կարեն Դեմիրճյան փողոց 99 </w:t>
            </w:r>
          </w:p>
        </w:tc>
        <w:tc>
          <w:tcPr>
            <w:tcW w:w="1365" w:type="dxa"/>
          </w:tcPr>
          <w:p w14:paraId="77516C0B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hAnsi="GHEA Grapalat"/>
                <w:sz w:val="20"/>
                <w:szCs w:val="20"/>
              </w:rPr>
              <w:t>618.37 ք/մ</w:t>
            </w:r>
          </w:p>
        </w:tc>
        <w:tc>
          <w:tcPr>
            <w:tcW w:w="1170" w:type="dxa"/>
            <w:vAlign w:val="center"/>
          </w:tcPr>
          <w:p w14:paraId="09AAE19A" w14:textId="77777777" w:rsidR="00A04494" w:rsidRPr="00FE7BF1" w:rsidRDefault="00A04494">
            <w:pPr>
              <w:ind w:right="-115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</w:tcPr>
          <w:p w14:paraId="7B9D914E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66DC5EA9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0"/>
                <w:szCs w:val="20"/>
                <w:highlight w:val="white"/>
              </w:rPr>
              <w:t>վկայականի համարը 05042016-06-0030</w:t>
            </w:r>
          </w:p>
        </w:tc>
      </w:tr>
      <w:tr w:rsidR="00A04494" w:rsidRPr="00FE7BF1" w14:paraId="704AB7C8" w14:textId="77777777">
        <w:tc>
          <w:tcPr>
            <w:tcW w:w="705" w:type="dxa"/>
            <w:vAlign w:val="center"/>
          </w:tcPr>
          <w:p w14:paraId="3C04D454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74.</w:t>
            </w:r>
          </w:p>
        </w:tc>
        <w:tc>
          <w:tcPr>
            <w:tcW w:w="2790" w:type="dxa"/>
            <w:gridSpan w:val="2"/>
            <w:vAlign w:val="center"/>
          </w:tcPr>
          <w:p w14:paraId="2052661F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Մշակույթի տուն </w:t>
            </w:r>
          </w:p>
        </w:tc>
        <w:tc>
          <w:tcPr>
            <w:tcW w:w="1920" w:type="dxa"/>
          </w:tcPr>
          <w:p w14:paraId="1424714E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  <w:t xml:space="preserve">ՀՀ Լոռու մարզ Նորաշեն բնակավայր /Կարեն Դեմիրճյան փողոց 116 </w:t>
            </w:r>
          </w:p>
        </w:tc>
        <w:tc>
          <w:tcPr>
            <w:tcW w:w="1365" w:type="dxa"/>
          </w:tcPr>
          <w:p w14:paraId="551B8019" w14:textId="77777777" w:rsidR="00A04494" w:rsidRPr="00FE7BF1" w:rsidRDefault="0047696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7BF1">
              <w:rPr>
                <w:rFonts w:ascii="GHEA Grapalat" w:hAnsi="GHEA Grapalat"/>
                <w:sz w:val="20"/>
                <w:szCs w:val="20"/>
              </w:rPr>
              <w:t>328.78ք/մ</w:t>
            </w:r>
          </w:p>
        </w:tc>
        <w:tc>
          <w:tcPr>
            <w:tcW w:w="1170" w:type="dxa"/>
            <w:vAlign w:val="center"/>
          </w:tcPr>
          <w:p w14:paraId="1B0E12DB" w14:textId="77777777" w:rsidR="00A04494" w:rsidRPr="00FE7BF1" w:rsidRDefault="00A04494">
            <w:pPr>
              <w:ind w:right="-115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</w:tcPr>
          <w:p w14:paraId="05F611E3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4C18D907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0"/>
                <w:szCs w:val="20"/>
                <w:highlight w:val="white"/>
              </w:rPr>
              <w:t>վկայականի համարը 08122016-06-0025</w:t>
            </w:r>
          </w:p>
        </w:tc>
      </w:tr>
      <w:tr w:rsidR="00A04494" w:rsidRPr="00FE7BF1" w14:paraId="4B5BF9FA" w14:textId="77777777">
        <w:tc>
          <w:tcPr>
            <w:tcW w:w="705" w:type="dxa"/>
            <w:vAlign w:val="center"/>
          </w:tcPr>
          <w:p w14:paraId="7D79767A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lastRenderedPageBreak/>
              <w:t>75.</w:t>
            </w:r>
          </w:p>
        </w:tc>
        <w:tc>
          <w:tcPr>
            <w:tcW w:w="2790" w:type="dxa"/>
            <w:gridSpan w:val="2"/>
            <w:vAlign w:val="center"/>
          </w:tcPr>
          <w:p w14:paraId="37C32C38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 Ուսուցչի տուն </w:t>
            </w:r>
          </w:p>
        </w:tc>
        <w:tc>
          <w:tcPr>
            <w:tcW w:w="1920" w:type="dxa"/>
          </w:tcPr>
          <w:p w14:paraId="55842A99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  <w:t>ՀՀ Լոռու մարզ Նորաշեն բնակավայր</w:t>
            </w:r>
          </w:p>
        </w:tc>
        <w:tc>
          <w:tcPr>
            <w:tcW w:w="1365" w:type="dxa"/>
          </w:tcPr>
          <w:p w14:paraId="4A6309A5" w14:textId="77777777" w:rsidR="00A04494" w:rsidRPr="00FE7BF1" w:rsidRDefault="0047696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7BF1">
              <w:rPr>
                <w:rFonts w:ascii="GHEA Grapalat" w:hAnsi="GHEA Grapalat"/>
                <w:sz w:val="20"/>
                <w:szCs w:val="20"/>
              </w:rPr>
              <w:t>534ք/մ</w:t>
            </w:r>
          </w:p>
        </w:tc>
        <w:tc>
          <w:tcPr>
            <w:tcW w:w="1170" w:type="dxa"/>
            <w:vAlign w:val="center"/>
          </w:tcPr>
          <w:p w14:paraId="5475E584" w14:textId="77777777" w:rsidR="00A04494" w:rsidRPr="00FE7BF1" w:rsidRDefault="00A04494">
            <w:pPr>
              <w:ind w:right="-115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</w:tcPr>
          <w:p w14:paraId="49F2EC58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0761BB52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0"/>
                <w:szCs w:val="20"/>
                <w:highlight w:val="white"/>
              </w:rPr>
              <w:t>վկայականի համարը 146484</w:t>
            </w:r>
          </w:p>
        </w:tc>
      </w:tr>
      <w:tr w:rsidR="00A04494" w:rsidRPr="00FE7BF1" w14:paraId="2C400032" w14:textId="77777777">
        <w:tc>
          <w:tcPr>
            <w:tcW w:w="705" w:type="dxa"/>
            <w:vAlign w:val="center"/>
          </w:tcPr>
          <w:p w14:paraId="2291C6B6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76.</w:t>
            </w:r>
          </w:p>
        </w:tc>
        <w:tc>
          <w:tcPr>
            <w:tcW w:w="2790" w:type="dxa"/>
            <w:gridSpan w:val="2"/>
            <w:vAlign w:val="center"/>
          </w:tcPr>
          <w:p w14:paraId="4D80F441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Մանկապարտեզ</w:t>
            </w:r>
          </w:p>
        </w:tc>
        <w:tc>
          <w:tcPr>
            <w:tcW w:w="1920" w:type="dxa"/>
          </w:tcPr>
          <w:p w14:paraId="67274E08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  <w:t xml:space="preserve">ՀՀ Լոռու մարզ Նորաշեն բնակավայր </w:t>
            </w:r>
          </w:p>
        </w:tc>
        <w:tc>
          <w:tcPr>
            <w:tcW w:w="1365" w:type="dxa"/>
          </w:tcPr>
          <w:p w14:paraId="69E982BD" w14:textId="77777777" w:rsidR="00A04494" w:rsidRPr="00FE7BF1" w:rsidRDefault="0047696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7BF1">
              <w:rPr>
                <w:rFonts w:ascii="GHEA Grapalat" w:hAnsi="GHEA Grapalat"/>
                <w:sz w:val="20"/>
                <w:szCs w:val="20"/>
              </w:rPr>
              <w:t>267ք/մ</w:t>
            </w:r>
          </w:p>
        </w:tc>
        <w:tc>
          <w:tcPr>
            <w:tcW w:w="1170" w:type="dxa"/>
            <w:vAlign w:val="center"/>
          </w:tcPr>
          <w:p w14:paraId="3E4973D6" w14:textId="77777777" w:rsidR="00A04494" w:rsidRPr="00FE7BF1" w:rsidRDefault="00A04494">
            <w:pPr>
              <w:ind w:right="-115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</w:tcPr>
          <w:p w14:paraId="22EDB727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149827EA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0"/>
                <w:szCs w:val="20"/>
                <w:highlight w:val="white"/>
              </w:rPr>
              <w:t>վկայականի համարը 2196600</w:t>
            </w:r>
          </w:p>
        </w:tc>
      </w:tr>
      <w:tr w:rsidR="00A04494" w:rsidRPr="00FE7BF1" w14:paraId="39FA05B2" w14:textId="77777777">
        <w:tc>
          <w:tcPr>
            <w:tcW w:w="705" w:type="dxa"/>
            <w:vAlign w:val="center"/>
          </w:tcPr>
          <w:p w14:paraId="2E543CE1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77.</w:t>
            </w:r>
          </w:p>
        </w:tc>
        <w:tc>
          <w:tcPr>
            <w:tcW w:w="2790" w:type="dxa"/>
            <w:gridSpan w:val="2"/>
            <w:vAlign w:val="center"/>
          </w:tcPr>
          <w:p w14:paraId="70B05ED9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2 ավտո պարկ </w:t>
            </w:r>
          </w:p>
        </w:tc>
        <w:tc>
          <w:tcPr>
            <w:tcW w:w="1920" w:type="dxa"/>
          </w:tcPr>
          <w:p w14:paraId="3933A63D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  <w:t xml:space="preserve">ՀՀ Լոռու մարզ Նորաշեն բնակավայր /Կարեն Դեմիրճյան փողոց 6-րդ նրբանցք </w:t>
            </w:r>
          </w:p>
        </w:tc>
        <w:tc>
          <w:tcPr>
            <w:tcW w:w="1365" w:type="dxa"/>
          </w:tcPr>
          <w:p w14:paraId="0D7D524C" w14:textId="77777777" w:rsidR="00A04494" w:rsidRPr="00FE7BF1" w:rsidRDefault="0047696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7BF1">
              <w:rPr>
                <w:rFonts w:ascii="GHEA Grapalat" w:hAnsi="GHEA Grapalat"/>
                <w:sz w:val="20"/>
                <w:szCs w:val="20"/>
              </w:rPr>
              <w:t>655.16ք/մ</w:t>
            </w:r>
          </w:p>
        </w:tc>
        <w:tc>
          <w:tcPr>
            <w:tcW w:w="1170" w:type="dxa"/>
            <w:vAlign w:val="center"/>
          </w:tcPr>
          <w:p w14:paraId="1BCAE2D0" w14:textId="77777777" w:rsidR="00A04494" w:rsidRPr="00FE7BF1" w:rsidRDefault="00A04494">
            <w:pPr>
              <w:ind w:right="-115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</w:tcPr>
          <w:p w14:paraId="516BF7B0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360A08A2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0"/>
                <w:szCs w:val="20"/>
                <w:highlight w:val="white"/>
              </w:rPr>
              <w:t>վկայականի համարը 06082020-06-0036</w:t>
            </w:r>
          </w:p>
        </w:tc>
      </w:tr>
      <w:tr w:rsidR="00A04494" w:rsidRPr="00FE7BF1" w14:paraId="01A4ABD5" w14:textId="77777777">
        <w:tc>
          <w:tcPr>
            <w:tcW w:w="705" w:type="dxa"/>
            <w:vAlign w:val="center"/>
          </w:tcPr>
          <w:p w14:paraId="47B94525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78.</w:t>
            </w:r>
          </w:p>
        </w:tc>
        <w:tc>
          <w:tcPr>
            <w:tcW w:w="2790" w:type="dxa"/>
            <w:gridSpan w:val="2"/>
            <w:vAlign w:val="center"/>
          </w:tcPr>
          <w:p w14:paraId="299E8139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1 ավտո պարկ </w:t>
            </w:r>
          </w:p>
        </w:tc>
        <w:tc>
          <w:tcPr>
            <w:tcW w:w="1920" w:type="dxa"/>
          </w:tcPr>
          <w:p w14:paraId="40D026F2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  <w:t>ՀՀ Լոռու մարզ Նորաշեն բնակավայր /Կարեն Դեմիրճյան փողոց 2</w:t>
            </w:r>
          </w:p>
        </w:tc>
        <w:tc>
          <w:tcPr>
            <w:tcW w:w="1365" w:type="dxa"/>
          </w:tcPr>
          <w:p w14:paraId="0C72F772" w14:textId="77777777" w:rsidR="00A04494" w:rsidRPr="00FE7BF1" w:rsidRDefault="0047696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7BF1">
              <w:rPr>
                <w:rFonts w:ascii="GHEA Grapalat" w:hAnsi="GHEA Grapalat"/>
                <w:sz w:val="20"/>
                <w:szCs w:val="20"/>
                <w:highlight w:val="white"/>
              </w:rPr>
              <w:t>265.2ք/մ</w:t>
            </w:r>
          </w:p>
        </w:tc>
        <w:tc>
          <w:tcPr>
            <w:tcW w:w="1170" w:type="dxa"/>
            <w:vAlign w:val="center"/>
          </w:tcPr>
          <w:p w14:paraId="318B889D" w14:textId="77777777" w:rsidR="00A04494" w:rsidRPr="00FE7BF1" w:rsidRDefault="00A04494">
            <w:pPr>
              <w:ind w:right="-115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</w:tcPr>
          <w:p w14:paraId="5104AB5A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3B2E7E00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0"/>
                <w:szCs w:val="20"/>
                <w:highlight w:val="white"/>
              </w:rPr>
              <w:t>վկայականի համարը 06082020-06-0037</w:t>
            </w:r>
          </w:p>
        </w:tc>
      </w:tr>
      <w:tr w:rsidR="00A04494" w:rsidRPr="00FE7BF1" w14:paraId="5D369888" w14:textId="77777777">
        <w:tc>
          <w:tcPr>
            <w:tcW w:w="705" w:type="dxa"/>
            <w:vAlign w:val="center"/>
          </w:tcPr>
          <w:p w14:paraId="2560B816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79.</w:t>
            </w:r>
          </w:p>
        </w:tc>
        <w:tc>
          <w:tcPr>
            <w:tcW w:w="2790" w:type="dxa"/>
            <w:gridSpan w:val="2"/>
            <w:vAlign w:val="center"/>
          </w:tcPr>
          <w:p w14:paraId="0A82F631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 Մառան </w:t>
            </w:r>
          </w:p>
        </w:tc>
        <w:tc>
          <w:tcPr>
            <w:tcW w:w="1920" w:type="dxa"/>
          </w:tcPr>
          <w:p w14:paraId="5D2B7EBE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  <w:t>ՀՀ Լոռու մարզ Նորաշեն բնակավայր /Կարեն Դեմիրճյան փողոց 6-րդ նրբանցք 9</w:t>
            </w:r>
          </w:p>
        </w:tc>
        <w:tc>
          <w:tcPr>
            <w:tcW w:w="1365" w:type="dxa"/>
          </w:tcPr>
          <w:p w14:paraId="68AA2569" w14:textId="77777777" w:rsidR="00A04494" w:rsidRPr="00FE7BF1" w:rsidRDefault="0047696F">
            <w:pPr>
              <w:jc w:val="center"/>
              <w:rPr>
                <w:rFonts w:ascii="GHEA Grapalat" w:hAnsi="GHEA Grapalat"/>
                <w:sz w:val="20"/>
                <w:szCs w:val="20"/>
                <w:highlight w:val="white"/>
              </w:rPr>
            </w:pPr>
            <w:r w:rsidRPr="00FE7BF1">
              <w:rPr>
                <w:rFonts w:ascii="GHEA Grapalat" w:hAnsi="GHEA Grapalat"/>
                <w:sz w:val="20"/>
                <w:szCs w:val="20"/>
              </w:rPr>
              <w:t>20.91ք/մ</w:t>
            </w:r>
          </w:p>
        </w:tc>
        <w:tc>
          <w:tcPr>
            <w:tcW w:w="1170" w:type="dxa"/>
            <w:vAlign w:val="center"/>
          </w:tcPr>
          <w:p w14:paraId="626A2255" w14:textId="77777777" w:rsidR="00A04494" w:rsidRPr="00FE7BF1" w:rsidRDefault="00A04494">
            <w:pPr>
              <w:ind w:right="-115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</w:tcPr>
          <w:p w14:paraId="1CB3F404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3EA50ED3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0"/>
                <w:szCs w:val="20"/>
                <w:highlight w:val="white"/>
              </w:rPr>
              <w:t>վկայականի համարը 07082014-06-0024</w:t>
            </w:r>
          </w:p>
        </w:tc>
      </w:tr>
      <w:tr w:rsidR="00A04494" w:rsidRPr="00FE7BF1" w14:paraId="2205DA86" w14:textId="77777777">
        <w:tc>
          <w:tcPr>
            <w:tcW w:w="705" w:type="dxa"/>
            <w:vAlign w:val="center"/>
          </w:tcPr>
          <w:p w14:paraId="1286781E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80.</w:t>
            </w:r>
          </w:p>
        </w:tc>
        <w:tc>
          <w:tcPr>
            <w:tcW w:w="2790" w:type="dxa"/>
            <w:gridSpan w:val="2"/>
            <w:vAlign w:val="center"/>
          </w:tcPr>
          <w:p w14:paraId="4BBAE127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Հանդիսությունների սրահ </w:t>
            </w:r>
          </w:p>
        </w:tc>
        <w:tc>
          <w:tcPr>
            <w:tcW w:w="1920" w:type="dxa"/>
          </w:tcPr>
          <w:p w14:paraId="5B5C6F3B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  <w:t>ՀՀ Լոռու մարզ, Պետրովկա գյուղ 2-րդ փողոց շենք 1</w:t>
            </w:r>
          </w:p>
        </w:tc>
        <w:tc>
          <w:tcPr>
            <w:tcW w:w="1365" w:type="dxa"/>
          </w:tcPr>
          <w:p w14:paraId="04241104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hAnsi="GHEA Grapalat"/>
                <w:sz w:val="20"/>
                <w:szCs w:val="20"/>
              </w:rPr>
              <w:t>157.68 ք/մ</w:t>
            </w:r>
          </w:p>
        </w:tc>
        <w:tc>
          <w:tcPr>
            <w:tcW w:w="1170" w:type="dxa"/>
            <w:vAlign w:val="center"/>
          </w:tcPr>
          <w:p w14:paraId="76AD6D1D" w14:textId="77777777" w:rsidR="00A04494" w:rsidRPr="00FE7BF1" w:rsidRDefault="00A04494">
            <w:pPr>
              <w:ind w:right="-115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</w:tcPr>
          <w:p w14:paraId="763FE73F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0C974384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0"/>
                <w:szCs w:val="20"/>
                <w:highlight w:val="white"/>
              </w:rPr>
              <w:t>վկայականի համարը 18122020-06-0045</w:t>
            </w:r>
          </w:p>
        </w:tc>
      </w:tr>
      <w:tr w:rsidR="00A04494" w:rsidRPr="00FE7BF1" w14:paraId="7EAFDDC4" w14:textId="77777777">
        <w:tc>
          <w:tcPr>
            <w:tcW w:w="705" w:type="dxa"/>
            <w:vAlign w:val="center"/>
          </w:tcPr>
          <w:p w14:paraId="559D09AA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81.</w:t>
            </w:r>
          </w:p>
        </w:tc>
        <w:tc>
          <w:tcPr>
            <w:tcW w:w="2790" w:type="dxa"/>
            <w:gridSpan w:val="2"/>
            <w:vAlign w:val="center"/>
          </w:tcPr>
          <w:p w14:paraId="0488A770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Ակումբի շենք </w:t>
            </w:r>
          </w:p>
        </w:tc>
        <w:tc>
          <w:tcPr>
            <w:tcW w:w="1920" w:type="dxa"/>
          </w:tcPr>
          <w:p w14:paraId="098C1DA7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  <w:t>ՀՀ Լոռու մարզ,Պետրովկա գյուղ 2-րդ փողոց նրբանցք 1, շենք 1</w:t>
            </w:r>
          </w:p>
        </w:tc>
        <w:tc>
          <w:tcPr>
            <w:tcW w:w="1365" w:type="dxa"/>
          </w:tcPr>
          <w:p w14:paraId="5F5A385A" w14:textId="77777777" w:rsidR="00A04494" w:rsidRPr="00FE7BF1" w:rsidRDefault="0047696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7BF1">
              <w:rPr>
                <w:rFonts w:ascii="GHEA Grapalat" w:hAnsi="GHEA Grapalat"/>
                <w:sz w:val="20"/>
                <w:szCs w:val="20"/>
              </w:rPr>
              <w:t>162.9 ք/մ</w:t>
            </w:r>
          </w:p>
        </w:tc>
        <w:tc>
          <w:tcPr>
            <w:tcW w:w="1170" w:type="dxa"/>
            <w:vAlign w:val="center"/>
          </w:tcPr>
          <w:p w14:paraId="2330C6BD" w14:textId="77777777" w:rsidR="00A04494" w:rsidRPr="00FE7BF1" w:rsidRDefault="00A04494">
            <w:pPr>
              <w:ind w:right="-115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</w:tcPr>
          <w:p w14:paraId="214505AC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6FF7561F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0"/>
                <w:szCs w:val="20"/>
                <w:highlight w:val="white"/>
              </w:rPr>
              <w:t>վկայականի համարը 2602815</w:t>
            </w:r>
          </w:p>
        </w:tc>
      </w:tr>
      <w:tr w:rsidR="00A04494" w:rsidRPr="00FE7BF1" w14:paraId="17C61D73" w14:textId="77777777">
        <w:tc>
          <w:tcPr>
            <w:tcW w:w="705" w:type="dxa"/>
            <w:vAlign w:val="center"/>
          </w:tcPr>
          <w:p w14:paraId="3BDBA7CE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82.</w:t>
            </w:r>
          </w:p>
        </w:tc>
        <w:tc>
          <w:tcPr>
            <w:tcW w:w="2790" w:type="dxa"/>
            <w:gridSpan w:val="2"/>
            <w:vAlign w:val="center"/>
          </w:tcPr>
          <w:p w14:paraId="74C1708F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 Մշակույթի կենտրոն շենք </w:t>
            </w:r>
          </w:p>
        </w:tc>
        <w:tc>
          <w:tcPr>
            <w:tcW w:w="1920" w:type="dxa"/>
          </w:tcPr>
          <w:p w14:paraId="3C081F47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  <w:t>ՀՀ Լոռու մարզ Սարչապետ բնակավայր/Մշակույթի կենտրոն /1-ին փողոց թիվ 67</w:t>
            </w:r>
          </w:p>
        </w:tc>
        <w:tc>
          <w:tcPr>
            <w:tcW w:w="1365" w:type="dxa"/>
          </w:tcPr>
          <w:p w14:paraId="1EA4AE0D" w14:textId="77777777" w:rsidR="00A04494" w:rsidRPr="00FE7BF1" w:rsidRDefault="0047696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7BF1">
              <w:rPr>
                <w:rFonts w:ascii="GHEA Grapalat" w:hAnsi="GHEA Grapalat"/>
                <w:sz w:val="20"/>
                <w:szCs w:val="20"/>
              </w:rPr>
              <w:t>985,7 ք/մ</w:t>
            </w:r>
          </w:p>
        </w:tc>
        <w:tc>
          <w:tcPr>
            <w:tcW w:w="1170" w:type="dxa"/>
            <w:vAlign w:val="center"/>
          </w:tcPr>
          <w:p w14:paraId="2EB5F899" w14:textId="77777777" w:rsidR="00A04494" w:rsidRPr="00FE7BF1" w:rsidRDefault="00A04494">
            <w:pPr>
              <w:ind w:right="-115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</w:tcPr>
          <w:p w14:paraId="160ED130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517BDC7A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0"/>
                <w:szCs w:val="20"/>
                <w:highlight w:val="white"/>
              </w:rPr>
              <w:t>վկայականի համարը 2202976</w:t>
            </w:r>
          </w:p>
        </w:tc>
      </w:tr>
      <w:tr w:rsidR="00A04494" w:rsidRPr="00FE7BF1" w14:paraId="4AD462F7" w14:textId="77777777">
        <w:tc>
          <w:tcPr>
            <w:tcW w:w="705" w:type="dxa"/>
            <w:vAlign w:val="center"/>
          </w:tcPr>
          <w:p w14:paraId="26647230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83.</w:t>
            </w:r>
          </w:p>
        </w:tc>
        <w:tc>
          <w:tcPr>
            <w:tcW w:w="2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7D51C2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ՆՈՒՀ-ՀՈԱԿ-ի շենք </w:t>
            </w:r>
          </w:p>
        </w:tc>
        <w:tc>
          <w:tcPr>
            <w:tcW w:w="1920" w:type="dxa"/>
          </w:tcPr>
          <w:p w14:paraId="40B673C4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  <w:t>ՀՀ Լոռու մարզ ք.Տաշիր փող. Շահումյան թաղ-5,  մանկապատեզ թիվ-1</w:t>
            </w:r>
          </w:p>
        </w:tc>
        <w:tc>
          <w:tcPr>
            <w:tcW w:w="1365" w:type="dxa"/>
          </w:tcPr>
          <w:p w14:paraId="3283FC72" w14:textId="77777777" w:rsidR="00A04494" w:rsidRPr="00FE7BF1" w:rsidRDefault="0047696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7BF1">
              <w:rPr>
                <w:rFonts w:ascii="GHEA Grapalat" w:hAnsi="GHEA Grapalat"/>
                <w:sz w:val="20"/>
                <w:szCs w:val="20"/>
              </w:rPr>
              <w:t>338.4 ք/մ</w:t>
            </w:r>
          </w:p>
        </w:tc>
        <w:tc>
          <w:tcPr>
            <w:tcW w:w="1170" w:type="dxa"/>
            <w:vAlign w:val="center"/>
          </w:tcPr>
          <w:p w14:paraId="0C787DE1" w14:textId="77777777" w:rsidR="00A04494" w:rsidRPr="00FE7BF1" w:rsidRDefault="00A04494">
            <w:pPr>
              <w:ind w:right="-115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</w:tcPr>
          <w:p w14:paraId="0581D9C3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</w:tc>
        <w:tc>
          <w:tcPr>
            <w:tcW w:w="1770" w:type="dxa"/>
          </w:tcPr>
          <w:p w14:paraId="618BCA15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hAnsi="GHEA Grapalat"/>
                <w:sz w:val="20"/>
                <w:szCs w:val="20"/>
              </w:rPr>
              <w:t>վկայականի համար 2389713</w:t>
            </w:r>
          </w:p>
        </w:tc>
      </w:tr>
      <w:tr w:rsidR="00A04494" w:rsidRPr="00FE7BF1" w14:paraId="052554CC" w14:textId="77777777">
        <w:tc>
          <w:tcPr>
            <w:tcW w:w="705" w:type="dxa"/>
            <w:vAlign w:val="center"/>
          </w:tcPr>
          <w:p w14:paraId="50E587AE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84.</w:t>
            </w:r>
          </w:p>
        </w:tc>
        <w:tc>
          <w:tcPr>
            <w:tcW w:w="2790" w:type="dxa"/>
            <w:gridSpan w:val="2"/>
            <w:vAlign w:val="center"/>
          </w:tcPr>
          <w:p w14:paraId="1092F1E9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Մանկապարտեզի շենք</w:t>
            </w:r>
          </w:p>
        </w:tc>
        <w:tc>
          <w:tcPr>
            <w:tcW w:w="1920" w:type="dxa"/>
          </w:tcPr>
          <w:p w14:paraId="705726FF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  <w:t xml:space="preserve">ՀՀ Լոռու մարզ Սարչապետ բնակավայր Սարչապետ մանկապարտեզ /14-րդ փողոց, 1-ին նրբանցք </w:t>
            </w:r>
          </w:p>
        </w:tc>
        <w:tc>
          <w:tcPr>
            <w:tcW w:w="1365" w:type="dxa"/>
          </w:tcPr>
          <w:p w14:paraId="5A7FFD0C" w14:textId="77777777" w:rsidR="00A04494" w:rsidRPr="00FE7BF1" w:rsidRDefault="0047696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7BF1">
              <w:rPr>
                <w:rFonts w:ascii="GHEA Grapalat" w:hAnsi="GHEA Grapalat"/>
                <w:sz w:val="20"/>
                <w:szCs w:val="20"/>
              </w:rPr>
              <w:t>803.28ք/կ</w:t>
            </w:r>
          </w:p>
        </w:tc>
        <w:tc>
          <w:tcPr>
            <w:tcW w:w="1170" w:type="dxa"/>
            <w:vAlign w:val="center"/>
          </w:tcPr>
          <w:p w14:paraId="7B1B8B4D" w14:textId="77777777" w:rsidR="00A04494" w:rsidRPr="00FE7BF1" w:rsidRDefault="00A04494">
            <w:pPr>
              <w:ind w:right="-115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</w:tcPr>
          <w:p w14:paraId="6ABBEFEC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46F020C1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0"/>
                <w:szCs w:val="20"/>
                <w:highlight w:val="white"/>
              </w:rPr>
              <w:t>վկայականի համարը   01062021-06-0053</w:t>
            </w:r>
          </w:p>
        </w:tc>
      </w:tr>
      <w:tr w:rsidR="00A04494" w:rsidRPr="00FE7BF1" w14:paraId="6B50332C" w14:textId="77777777">
        <w:tc>
          <w:tcPr>
            <w:tcW w:w="705" w:type="dxa"/>
            <w:vAlign w:val="center"/>
          </w:tcPr>
          <w:p w14:paraId="0432D0EF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lastRenderedPageBreak/>
              <w:t>85.</w:t>
            </w:r>
          </w:p>
        </w:tc>
        <w:tc>
          <w:tcPr>
            <w:tcW w:w="2790" w:type="dxa"/>
            <w:gridSpan w:val="2"/>
            <w:vAlign w:val="center"/>
          </w:tcPr>
          <w:p w14:paraId="2C86047E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Մանկապարտեզի շենք/հանդիսությունների սրահ</w:t>
            </w:r>
          </w:p>
        </w:tc>
        <w:tc>
          <w:tcPr>
            <w:tcW w:w="1920" w:type="dxa"/>
          </w:tcPr>
          <w:p w14:paraId="2C671AEF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  <w:t>ՀՀ Լոռու մարզ Սարչապետ համայնք Սարչապետ մանկապարտեզ /14-րդ փողոց, 1-ին նրբանցք</w:t>
            </w:r>
          </w:p>
        </w:tc>
        <w:tc>
          <w:tcPr>
            <w:tcW w:w="1365" w:type="dxa"/>
          </w:tcPr>
          <w:p w14:paraId="0A810F68" w14:textId="77777777" w:rsidR="00A04494" w:rsidRPr="00FE7BF1" w:rsidRDefault="0047696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7BF1">
              <w:rPr>
                <w:rFonts w:ascii="GHEA Grapalat" w:hAnsi="GHEA Grapalat"/>
                <w:sz w:val="20"/>
                <w:szCs w:val="20"/>
              </w:rPr>
              <w:t>310.3ք/մ</w:t>
            </w:r>
          </w:p>
        </w:tc>
        <w:tc>
          <w:tcPr>
            <w:tcW w:w="1170" w:type="dxa"/>
            <w:vAlign w:val="center"/>
          </w:tcPr>
          <w:p w14:paraId="1438AE53" w14:textId="77777777" w:rsidR="00A04494" w:rsidRPr="00FE7BF1" w:rsidRDefault="00A04494">
            <w:pPr>
              <w:ind w:right="-115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</w:tcPr>
          <w:p w14:paraId="5D8459B4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39722708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0"/>
                <w:szCs w:val="20"/>
                <w:highlight w:val="white"/>
              </w:rPr>
              <w:t>վկայականի համարը   01062021-06-0054</w:t>
            </w:r>
          </w:p>
        </w:tc>
      </w:tr>
      <w:tr w:rsidR="00A04494" w:rsidRPr="00FE7BF1" w14:paraId="12463CF1" w14:textId="77777777">
        <w:tc>
          <w:tcPr>
            <w:tcW w:w="705" w:type="dxa"/>
            <w:vAlign w:val="center"/>
          </w:tcPr>
          <w:p w14:paraId="7EC813F2" w14:textId="77777777" w:rsidR="00A04494" w:rsidRPr="00FE7BF1" w:rsidRDefault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8</w:t>
            </w:r>
            <w:r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6</w:t>
            </w:r>
            <w:r w:rsidR="0047696F"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.</w:t>
            </w:r>
          </w:p>
        </w:tc>
        <w:tc>
          <w:tcPr>
            <w:tcW w:w="2790" w:type="dxa"/>
            <w:gridSpan w:val="2"/>
            <w:vAlign w:val="center"/>
          </w:tcPr>
          <w:p w14:paraId="5CB21995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 Պահեստ եկեղեցի</w:t>
            </w:r>
          </w:p>
        </w:tc>
        <w:tc>
          <w:tcPr>
            <w:tcW w:w="1920" w:type="dxa"/>
          </w:tcPr>
          <w:p w14:paraId="378C4DE9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  <w:t>ՀՀ Լոռու մարզ Սարչապետ բնակավայր</w:t>
            </w:r>
          </w:p>
        </w:tc>
        <w:tc>
          <w:tcPr>
            <w:tcW w:w="1365" w:type="dxa"/>
          </w:tcPr>
          <w:p w14:paraId="1C95A2E3" w14:textId="77777777" w:rsidR="00A04494" w:rsidRPr="00FE7BF1" w:rsidRDefault="00A044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3969DA1" w14:textId="77777777" w:rsidR="00A04494" w:rsidRPr="00FE7BF1" w:rsidRDefault="00A04494">
            <w:pPr>
              <w:ind w:right="-115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</w:tcPr>
          <w:p w14:paraId="342A080D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4B83970A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4E8A4BAE" w14:textId="77777777">
        <w:tc>
          <w:tcPr>
            <w:tcW w:w="705" w:type="dxa"/>
            <w:vAlign w:val="center"/>
          </w:tcPr>
          <w:p w14:paraId="2B9CA904" w14:textId="77777777" w:rsidR="00A04494" w:rsidRPr="00FE7BF1" w:rsidRDefault="0047696F" w:rsidP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8</w:t>
            </w:r>
            <w:r w:rsidR="00FE7BF1"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7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.</w:t>
            </w:r>
          </w:p>
        </w:tc>
        <w:tc>
          <w:tcPr>
            <w:tcW w:w="2790" w:type="dxa"/>
            <w:gridSpan w:val="2"/>
            <w:vAlign w:val="center"/>
          </w:tcPr>
          <w:p w14:paraId="340CD286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Շահումյան փող.թաղ. 7 բն/շենք -5</w:t>
            </w:r>
          </w:p>
        </w:tc>
        <w:tc>
          <w:tcPr>
            <w:tcW w:w="1920" w:type="dxa"/>
          </w:tcPr>
          <w:p w14:paraId="6AF530E0" w14:textId="77777777" w:rsidR="00A04494" w:rsidRPr="00FE7BF1" w:rsidRDefault="00A04494" w:rsidP="00FE7BF1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</w:pPr>
          </w:p>
        </w:tc>
        <w:tc>
          <w:tcPr>
            <w:tcW w:w="1365" w:type="dxa"/>
          </w:tcPr>
          <w:p w14:paraId="5B60E52E" w14:textId="77777777" w:rsidR="00A04494" w:rsidRPr="00FE7BF1" w:rsidRDefault="00A04494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2F44ED74" w14:textId="77777777" w:rsidR="00A04494" w:rsidRPr="00FE7BF1" w:rsidRDefault="00A04494">
            <w:pPr>
              <w:ind w:right="-115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</w:tcPr>
          <w:p w14:paraId="02564985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434F26A4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3CDD742F" w14:textId="77777777">
        <w:tc>
          <w:tcPr>
            <w:tcW w:w="705" w:type="dxa"/>
            <w:vAlign w:val="center"/>
          </w:tcPr>
          <w:p w14:paraId="2A86247C" w14:textId="77777777" w:rsidR="00A04494" w:rsidRPr="00FE7BF1" w:rsidRDefault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88</w:t>
            </w:r>
            <w:r w:rsidR="0047696F"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.</w:t>
            </w:r>
          </w:p>
        </w:tc>
        <w:tc>
          <w:tcPr>
            <w:tcW w:w="2790" w:type="dxa"/>
            <w:gridSpan w:val="2"/>
            <w:vAlign w:val="center"/>
          </w:tcPr>
          <w:p w14:paraId="77326D74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Էրեբունի փող.թաղ. 6 բն/շենք -4  ,  </w:t>
            </w:r>
          </w:p>
        </w:tc>
        <w:tc>
          <w:tcPr>
            <w:tcW w:w="1920" w:type="dxa"/>
          </w:tcPr>
          <w:p w14:paraId="649DF51F" w14:textId="77777777" w:rsidR="00A04494" w:rsidRPr="00FE7BF1" w:rsidRDefault="00A04494" w:rsidP="00FE7BF1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</w:pPr>
          </w:p>
        </w:tc>
        <w:tc>
          <w:tcPr>
            <w:tcW w:w="1365" w:type="dxa"/>
          </w:tcPr>
          <w:p w14:paraId="1AD19B61" w14:textId="77777777" w:rsidR="00A04494" w:rsidRPr="00FE7BF1" w:rsidRDefault="00A04494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7642880A" w14:textId="77777777" w:rsidR="00A04494" w:rsidRPr="00FE7BF1" w:rsidRDefault="00A04494">
            <w:pPr>
              <w:ind w:right="-115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</w:tcPr>
          <w:p w14:paraId="7169E37D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064915FE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63CA0B86" w14:textId="77777777">
        <w:tc>
          <w:tcPr>
            <w:tcW w:w="705" w:type="dxa"/>
            <w:vAlign w:val="center"/>
          </w:tcPr>
          <w:p w14:paraId="16BF10C9" w14:textId="77777777" w:rsidR="00A04494" w:rsidRPr="00FE7BF1" w:rsidRDefault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89</w:t>
            </w:r>
            <w:r w:rsidR="0047696F"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.</w:t>
            </w:r>
          </w:p>
        </w:tc>
        <w:tc>
          <w:tcPr>
            <w:tcW w:w="2790" w:type="dxa"/>
            <w:gridSpan w:val="2"/>
            <w:vAlign w:val="center"/>
          </w:tcPr>
          <w:p w14:paraId="3AF39D1A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Էրեբունի փող. թաղ. 7 բն/շենք -6 բնակելի շենք</w:t>
            </w:r>
          </w:p>
        </w:tc>
        <w:tc>
          <w:tcPr>
            <w:tcW w:w="1920" w:type="dxa"/>
          </w:tcPr>
          <w:p w14:paraId="2EDEBD1F" w14:textId="77777777" w:rsidR="00A04494" w:rsidRPr="00FE7BF1" w:rsidRDefault="00A04494" w:rsidP="00FE7BF1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</w:pPr>
          </w:p>
        </w:tc>
        <w:tc>
          <w:tcPr>
            <w:tcW w:w="1365" w:type="dxa"/>
          </w:tcPr>
          <w:p w14:paraId="320A1D76" w14:textId="77777777" w:rsidR="00A04494" w:rsidRPr="00FE7BF1" w:rsidRDefault="00A04494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4919117B" w14:textId="77777777" w:rsidR="00A04494" w:rsidRPr="00FE7BF1" w:rsidRDefault="00A04494">
            <w:pPr>
              <w:ind w:right="-115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</w:tcPr>
          <w:p w14:paraId="61C07ED0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30CDD751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3290CD8F" w14:textId="77777777">
        <w:tc>
          <w:tcPr>
            <w:tcW w:w="705" w:type="dxa"/>
            <w:vAlign w:val="center"/>
          </w:tcPr>
          <w:p w14:paraId="5929105C" w14:textId="77777777" w:rsidR="00A04494" w:rsidRPr="00FE7BF1" w:rsidRDefault="0047696F" w:rsidP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9</w:t>
            </w:r>
            <w:r w:rsidR="00FE7BF1"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0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.</w:t>
            </w:r>
          </w:p>
        </w:tc>
        <w:tc>
          <w:tcPr>
            <w:tcW w:w="2790" w:type="dxa"/>
            <w:gridSpan w:val="2"/>
            <w:vAlign w:val="center"/>
          </w:tcPr>
          <w:p w14:paraId="17657CDB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Շահումյան փող. թաղ. 7 բն/շենք-7 բնակելի շենք</w:t>
            </w:r>
          </w:p>
        </w:tc>
        <w:tc>
          <w:tcPr>
            <w:tcW w:w="1920" w:type="dxa"/>
          </w:tcPr>
          <w:p w14:paraId="2B739276" w14:textId="77777777" w:rsidR="00A04494" w:rsidRPr="00FE7BF1" w:rsidRDefault="00A04494" w:rsidP="00FE7BF1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</w:pPr>
          </w:p>
        </w:tc>
        <w:tc>
          <w:tcPr>
            <w:tcW w:w="1365" w:type="dxa"/>
          </w:tcPr>
          <w:p w14:paraId="0BC6757D" w14:textId="77777777" w:rsidR="00A04494" w:rsidRPr="00FE7BF1" w:rsidRDefault="00A04494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5795EDDD" w14:textId="77777777" w:rsidR="00A04494" w:rsidRPr="00FE7BF1" w:rsidRDefault="00A04494">
            <w:pPr>
              <w:ind w:right="-115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</w:tcPr>
          <w:p w14:paraId="2DD30CA1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1498520F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24D41794" w14:textId="77777777">
        <w:tc>
          <w:tcPr>
            <w:tcW w:w="705" w:type="dxa"/>
            <w:vAlign w:val="center"/>
          </w:tcPr>
          <w:p w14:paraId="782AC50E" w14:textId="77777777" w:rsidR="00A04494" w:rsidRPr="00FE7BF1" w:rsidRDefault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9</w:t>
            </w:r>
            <w:r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1</w:t>
            </w:r>
            <w:r w:rsidR="0047696F"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.</w:t>
            </w:r>
          </w:p>
        </w:tc>
        <w:tc>
          <w:tcPr>
            <w:tcW w:w="2790" w:type="dxa"/>
            <w:gridSpan w:val="2"/>
            <w:vAlign w:val="center"/>
          </w:tcPr>
          <w:p w14:paraId="1BD6AFB0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Գետափնյա փող. թաղ 6 բն/շենք -8 բնակելի շենք</w:t>
            </w:r>
          </w:p>
        </w:tc>
        <w:tc>
          <w:tcPr>
            <w:tcW w:w="1920" w:type="dxa"/>
          </w:tcPr>
          <w:p w14:paraId="161EA152" w14:textId="77777777" w:rsidR="00A04494" w:rsidRPr="00FE7BF1" w:rsidRDefault="00A04494" w:rsidP="00FE7BF1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</w:pPr>
          </w:p>
        </w:tc>
        <w:tc>
          <w:tcPr>
            <w:tcW w:w="1365" w:type="dxa"/>
          </w:tcPr>
          <w:p w14:paraId="301F8AFA" w14:textId="77777777" w:rsidR="00A04494" w:rsidRPr="00FE7BF1" w:rsidRDefault="00A04494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170" w:type="dxa"/>
          </w:tcPr>
          <w:p w14:paraId="45235789" w14:textId="77777777" w:rsidR="00A04494" w:rsidRPr="00FE7BF1" w:rsidRDefault="00A04494">
            <w:pPr>
              <w:ind w:right="-115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</w:tcPr>
          <w:p w14:paraId="77E1FDE1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33D59C25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06E80CA2" w14:textId="77777777">
        <w:tc>
          <w:tcPr>
            <w:tcW w:w="705" w:type="dxa"/>
            <w:vAlign w:val="center"/>
          </w:tcPr>
          <w:p w14:paraId="77993DF6" w14:textId="77777777" w:rsidR="00A04494" w:rsidRPr="00FE7BF1" w:rsidRDefault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9</w:t>
            </w:r>
            <w:r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2</w:t>
            </w:r>
            <w:r w:rsidR="0047696F"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.</w:t>
            </w:r>
          </w:p>
        </w:tc>
        <w:tc>
          <w:tcPr>
            <w:tcW w:w="2790" w:type="dxa"/>
            <w:gridSpan w:val="2"/>
            <w:vAlign w:val="center"/>
          </w:tcPr>
          <w:p w14:paraId="4CEB0538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Երևանյանփող, թաղ 6 բն/շենք-9</w:t>
            </w:r>
          </w:p>
        </w:tc>
        <w:tc>
          <w:tcPr>
            <w:tcW w:w="1920" w:type="dxa"/>
          </w:tcPr>
          <w:p w14:paraId="6F34231C" w14:textId="77777777" w:rsidR="00A04494" w:rsidRPr="00FE7BF1" w:rsidRDefault="00A04494" w:rsidP="00FE7BF1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</w:pPr>
          </w:p>
        </w:tc>
        <w:tc>
          <w:tcPr>
            <w:tcW w:w="1365" w:type="dxa"/>
          </w:tcPr>
          <w:p w14:paraId="3E33ED59" w14:textId="77777777" w:rsidR="00A04494" w:rsidRPr="00FE7BF1" w:rsidRDefault="00A04494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170" w:type="dxa"/>
          </w:tcPr>
          <w:p w14:paraId="692532B1" w14:textId="77777777" w:rsidR="00A04494" w:rsidRPr="00FE7BF1" w:rsidRDefault="00A04494">
            <w:pPr>
              <w:ind w:right="-115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</w:tcPr>
          <w:p w14:paraId="53169574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24706539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36AB9F9B" w14:textId="77777777">
        <w:tc>
          <w:tcPr>
            <w:tcW w:w="705" w:type="dxa"/>
            <w:vAlign w:val="center"/>
          </w:tcPr>
          <w:p w14:paraId="0F395CED" w14:textId="77777777" w:rsidR="00A04494" w:rsidRPr="00FE7BF1" w:rsidRDefault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9</w:t>
            </w:r>
            <w:r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3</w:t>
            </w:r>
            <w:r w:rsidR="0047696F"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.</w:t>
            </w:r>
          </w:p>
        </w:tc>
        <w:tc>
          <w:tcPr>
            <w:tcW w:w="2790" w:type="dxa"/>
            <w:gridSpan w:val="2"/>
            <w:vAlign w:val="center"/>
          </w:tcPr>
          <w:p w14:paraId="26AE9ACF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Դպրոցականերիփող, թաղ 9 բն/շենք -10</w:t>
            </w:r>
          </w:p>
        </w:tc>
        <w:tc>
          <w:tcPr>
            <w:tcW w:w="1920" w:type="dxa"/>
          </w:tcPr>
          <w:p w14:paraId="1375BF35" w14:textId="77777777" w:rsidR="00A04494" w:rsidRPr="00FE7BF1" w:rsidRDefault="00A04494" w:rsidP="00FE7BF1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</w:pPr>
          </w:p>
        </w:tc>
        <w:tc>
          <w:tcPr>
            <w:tcW w:w="1365" w:type="dxa"/>
          </w:tcPr>
          <w:p w14:paraId="27351D16" w14:textId="77777777" w:rsidR="00A04494" w:rsidRPr="00FE7BF1" w:rsidRDefault="00A04494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170" w:type="dxa"/>
          </w:tcPr>
          <w:p w14:paraId="3BA99DC0" w14:textId="77777777" w:rsidR="00A04494" w:rsidRPr="00FE7BF1" w:rsidRDefault="00A04494">
            <w:pPr>
              <w:ind w:right="-115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</w:tcPr>
          <w:p w14:paraId="75159089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5756C40A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35955381" w14:textId="77777777">
        <w:tc>
          <w:tcPr>
            <w:tcW w:w="705" w:type="dxa"/>
            <w:vAlign w:val="center"/>
          </w:tcPr>
          <w:p w14:paraId="7116CD54" w14:textId="77777777" w:rsidR="00A04494" w:rsidRPr="00FE7BF1" w:rsidRDefault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9</w:t>
            </w:r>
            <w:r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4</w:t>
            </w:r>
            <w:r w:rsidR="0047696F"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.</w:t>
            </w:r>
          </w:p>
        </w:tc>
        <w:tc>
          <w:tcPr>
            <w:tcW w:w="2790" w:type="dxa"/>
            <w:gridSpan w:val="2"/>
            <w:vAlign w:val="center"/>
          </w:tcPr>
          <w:p w14:paraId="12D00F6C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Դպրոցականերիփող, թաղ 9 բն/շենք -11</w:t>
            </w:r>
          </w:p>
        </w:tc>
        <w:tc>
          <w:tcPr>
            <w:tcW w:w="1920" w:type="dxa"/>
          </w:tcPr>
          <w:p w14:paraId="52EC581B" w14:textId="77777777" w:rsidR="00A04494" w:rsidRPr="00FE7BF1" w:rsidRDefault="00A04494" w:rsidP="00FE7BF1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</w:pPr>
          </w:p>
        </w:tc>
        <w:tc>
          <w:tcPr>
            <w:tcW w:w="1365" w:type="dxa"/>
          </w:tcPr>
          <w:p w14:paraId="4FFCF4A6" w14:textId="77777777" w:rsidR="00A04494" w:rsidRPr="00FE7BF1" w:rsidRDefault="00A04494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170" w:type="dxa"/>
          </w:tcPr>
          <w:p w14:paraId="36427346" w14:textId="77777777" w:rsidR="00A04494" w:rsidRPr="00FE7BF1" w:rsidRDefault="00A04494">
            <w:pPr>
              <w:ind w:right="-115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</w:tcPr>
          <w:p w14:paraId="2E4D1EA5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5F9D6E17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01269C53" w14:textId="77777777">
        <w:tc>
          <w:tcPr>
            <w:tcW w:w="705" w:type="dxa"/>
            <w:vAlign w:val="center"/>
          </w:tcPr>
          <w:p w14:paraId="3CB14BF6" w14:textId="77777777" w:rsidR="00A04494" w:rsidRPr="00FE7BF1" w:rsidRDefault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9</w:t>
            </w:r>
            <w:r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5</w:t>
            </w:r>
            <w:r w:rsidR="0047696F"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.</w:t>
            </w:r>
          </w:p>
        </w:tc>
        <w:tc>
          <w:tcPr>
            <w:tcW w:w="2790" w:type="dxa"/>
            <w:gridSpan w:val="2"/>
            <w:vAlign w:val="center"/>
          </w:tcPr>
          <w:p w14:paraId="78BBFCDF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ՎազգենՍարգսյան փող. թաղ.7բն/շենք -12</w:t>
            </w:r>
          </w:p>
        </w:tc>
        <w:tc>
          <w:tcPr>
            <w:tcW w:w="1920" w:type="dxa"/>
          </w:tcPr>
          <w:p w14:paraId="5EE0F56A" w14:textId="77777777" w:rsidR="00A04494" w:rsidRPr="00FE7BF1" w:rsidRDefault="00A04494" w:rsidP="00FE7BF1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</w:pPr>
          </w:p>
        </w:tc>
        <w:tc>
          <w:tcPr>
            <w:tcW w:w="1365" w:type="dxa"/>
          </w:tcPr>
          <w:p w14:paraId="7733CDD4" w14:textId="77777777" w:rsidR="00A04494" w:rsidRPr="00FE7BF1" w:rsidRDefault="00A04494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170" w:type="dxa"/>
          </w:tcPr>
          <w:p w14:paraId="196C348E" w14:textId="77777777" w:rsidR="00A04494" w:rsidRPr="00FE7BF1" w:rsidRDefault="00A04494">
            <w:pPr>
              <w:ind w:right="-115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</w:tcPr>
          <w:p w14:paraId="6728ECD9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281322B1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5249C595" w14:textId="77777777">
        <w:tc>
          <w:tcPr>
            <w:tcW w:w="705" w:type="dxa"/>
            <w:vAlign w:val="center"/>
          </w:tcPr>
          <w:p w14:paraId="4147BC39" w14:textId="77777777" w:rsidR="00A04494" w:rsidRPr="00FE7BF1" w:rsidRDefault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9</w:t>
            </w:r>
            <w:r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6</w:t>
            </w:r>
            <w:r w:rsidR="0047696F"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.</w:t>
            </w:r>
          </w:p>
        </w:tc>
        <w:tc>
          <w:tcPr>
            <w:tcW w:w="2790" w:type="dxa"/>
            <w:gridSpan w:val="2"/>
            <w:vAlign w:val="center"/>
          </w:tcPr>
          <w:p w14:paraId="780CA6A7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Երևանյանփող, թաղ 5 բն/շենք -14</w:t>
            </w:r>
          </w:p>
        </w:tc>
        <w:tc>
          <w:tcPr>
            <w:tcW w:w="1920" w:type="dxa"/>
          </w:tcPr>
          <w:p w14:paraId="18625912" w14:textId="77777777" w:rsidR="00A04494" w:rsidRPr="00FE7BF1" w:rsidRDefault="00A04494" w:rsidP="00FE7BF1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</w:pPr>
          </w:p>
        </w:tc>
        <w:tc>
          <w:tcPr>
            <w:tcW w:w="1365" w:type="dxa"/>
          </w:tcPr>
          <w:p w14:paraId="0FFFB985" w14:textId="77777777" w:rsidR="00A04494" w:rsidRPr="00FE7BF1" w:rsidRDefault="00A04494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170" w:type="dxa"/>
          </w:tcPr>
          <w:p w14:paraId="607CDCB6" w14:textId="77777777" w:rsidR="00A04494" w:rsidRPr="00FE7BF1" w:rsidRDefault="00A04494">
            <w:pPr>
              <w:ind w:right="-115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</w:tcPr>
          <w:p w14:paraId="312C1134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029CBEA1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6572873F" w14:textId="77777777">
        <w:tc>
          <w:tcPr>
            <w:tcW w:w="705" w:type="dxa"/>
            <w:vAlign w:val="center"/>
          </w:tcPr>
          <w:p w14:paraId="732DCD94" w14:textId="77777777" w:rsidR="00A04494" w:rsidRPr="00FE7BF1" w:rsidRDefault="00FE7BF1" w:rsidP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9</w:t>
            </w:r>
            <w:r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7.</w:t>
            </w:r>
          </w:p>
        </w:tc>
        <w:tc>
          <w:tcPr>
            <w:tcW w:w="2790" w:type="dxa"/>
            <w:gridSpan w:val="2"/>
            <w:vAlign w:val="center"/>
          </w:tcPr>
          <w:p w14:paraId="3F349F8D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Ջահուկյանփող, թաղ 5բն/շենք -15</w:t>
            </w:r>
          </w:p>
        </w:tc>
        <w:tc>
          <w:tcPr>
            <w:tcW w:w="1920" w:type="dxa"/>
          </w:tcPr>
          <w:p w14:paraId="60D9B691" w14:textId="77777777" w:rsidR="00A04494" w:rsidRPr="00FE7BF1" w:rsidRDefault="00A04494" w:rsidP="00FE7BF1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</w:pPr>
          </w:p>
        </w:tc>
        <w:tc>
          <w:tcPr>
            <w:tcW w:w="1365" w:type="dxa"/>
          </w:tcPr>
          <w:p w14:paraId="1B3DCA6B" w14:textId="77777777" w:rsidR="00A04494" w:rsidRPr="00FE7BF1" w:rsidRDefault="00A04494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170" w:type="dxa"/>
          </w:tcPr>
          <w:p w14:paraId="2C8B3A5F" w14:textId="77777777" w:rsidR="00A04494" w:rsidRPr="00FE7BF1" w:rsidRDefault="00A04494">
            <w:pPr>
              <w:ind w:right="-115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</w:tcPr>
          <w:p w14:paraId="744B1DA2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00BCC8DD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735C3B01" w14:textId="77777777">
        <w:tc>
          <w:tcPr>
            <w:tcW w:w="705" w:type="dxa"/>
            <w:vAlign w:val="center"/>
          </w:tcPr>
          <w:p w14:paraId="75BB683B" w14:textId="77777777" w:rsidR="00A04494" w:rsidRPr="00FE7BF1" w:rsidRDefault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0"/>
                <w:tab w:val="left" w:pos="5580"/>
              </w:tabs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98</w:t>
            </w:r>
            <w:r w:rsidR="0047696F"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.</w:t>
            </w:r>
          </w:p>
        </w:tc>
        <w:tc>
          <w:tcPr>
            <w:tcW w:w="2790" w:type="dxa"/>
            <w:gridSpan w:val="2"/>
            <w:vAlign w:val="center"/>
          </w:tcPr>
          <w:p w14:paraId="319A9DC4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Էրեբունիփող, թաղ 6 բն/շենք -17ա</w:t>
            </w:r>
          </w:p>
        </w:tc>
        <w:tc>
          <w:tcPr>
            <w:tcW w:w="1920" w:type="dxa"/>
          </w:tcPr>
          <w:p w14:paraId="13A32546" w14:textId="77777777" w:rsidR="00A04494" w:rsidRPr="00FE7BF1" w:rsidRDefault="00A04494">
            <w:pPr>
              <w:ind w:right="-117" w:hanging="98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365" w:type="dxa"/>
          </w:tcPr>
          <w:p w14:paraId="74D9A353" w14:textId="77777777" w:rsidR="00A04494" w:rsidRPr="00FE7BF1" w:rsidRDefault="00A04494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170" w:type="dxa"/>
          </w:tcPr>
          <w:p w14:paraId="5C5BB07F" w14:textId="77777777" w:rsidR="00A04494" w:rsidRPr="00FE7BF1" w:rsidRDefault="00A04494">
            <w:pPr>
              <w:ind w:right="-115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</w:tcPr>
          <w:p w14:paraId="448ED007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35CF78DB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69ED0E65" w14:textId="77777777">
        <w:tc>
          <w:tcPr>
            <w:tcW w:w="705" w:type="dxa"/>
            <w:vAlign w:val="center"/>
          </w:tcPr>
          <w:p w14:paraId="34508036" w14:textId="77777777" w:rsidR="00A04494" w:rsidRPr="00FE7BF1" w:rsidRDefault="00FE7BF1" w:rsidP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0"/>
                <w:tab w:val="left" w:pos="5580"/>
              </w:tabs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lang w:val="en-US"/>
              </w:rPr>
              <w:t>99.</w:t>
            </w:r>
          </w:p>
        </w:tc>
        <w:tc>
          <w:tcPr>
            <w:tcW w:w="2790" w:type="dxa"/>
            <w:gridSpan w:val="2"/>
            <w:vAlign w:val="center"/>
          </w:tcPr>
          <w:p w14:paraId="0F53725C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Երևանյանփող, թաղ 6բն/շենք-17բբ</w:t>
            </w:r>
          </w:p>
        </w:tc>
        <w:tc>
          <w:tcPr>
            <w:tcW w:w="1920" w:type="dxa"/>
          </w:tcPr>
          <w:p w14:paraId="0F56E5A1" w14:textId="77777777" w:rsidR="00A04494" w:rsidRPr="00FE7BF1" w:rsidRDefault="00A04494">
            <w:pPr>
              <w:ind w:right="-117" w:hanging="98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365" w:type="dxa"/>
          </w:tcPr>
          <w:p w14:paraId="13B3F96E" w14:textId="77777777" w:rsidR="00A04494" w:rsidRPr="00FE7BF1" w:rsidRDefault="00A04494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170" w:type="dxa"/>
          </w:tcPr>
          <w:p w14:paraId="7A749D51" w14:textId="77777777" w:rsidR="00A04494" w:rsidRPr="00FE7BF1" w:rsidRDefault="00A04494">
            <w:pPr>
              <w:ind w:right="-115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</w:tcPr>
          <w:p w14:paraId="66C41AA5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0C3F0D47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28A5D12C" w14:textId="77777777">
        <w:tc>
          <w:tcPr>
            <w:tcW w:w="705" w:type="dxa"/>
          </w:tcPr>
          <w:p w14:paraId="464E1BF9" w14:textId="77777777" w:rsidR="00A04494" w:rsidRPr="00FE7BF1" w:rsidRDefault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0"/>
                <w:tab w:val="left" w:pos="5580"/>
              </w:tabs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10</w:t>
            </w:r>
            <w:r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2790" w:type="dxa"/>
            <w:gridSpan w:val="2"/>
            <w:vAlign w:val="center"/>
          </w:tcPr>
          <w:p w14:paraId="3D93ECC9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Ջահուկյանփող, թաղ 5 բն/շենք -18</w:t>
            </w:r>
          </w:p>
        </w:tc>
        <w:tc>
          <w:tcPr>
            <w:tcW w:w="1920" w:type="dxa"/>
          </w:tcPr>
          <w:p w14:paraId="6EEF9FE0" w14:textId="77777777" w:rsidR="00A04494" w:rsidRPr="00FE7BF1" w:rsidRDefault="00A04494">
            <w:pPr>
              <w:ind w:right="-117" w:hanging="98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365" w:type="dxa"/>
          </w:tcPr>
          <w:p w14:paraId="79D551CD" w14:textId="77777777" w:rsidR="00A04494" w:rsidRPr="00FE7BF1" w:rsidRDefault="00A04494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170" w:type="dxa"/>
          </w:tcPr>
          <w:p w14:paraId="07B02860" w14:textId="77777777" w:rsidR="00A04494" w:rsidRPr="00FE7BF1" w:rsidRDefault="00A04494">
            <w:pPr>
              <w:ind w:right="-115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</w:tcPr>
          <w:p w14:paraId="0C09AAF1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69EF9EA3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39B3C195" w14:textId="77777777">
        <w:tc>
          <w:tcPr>
            <w:tcW w:w="705" w:type="dxa"/>
          </w:tcPr>
          <w:p w14:paraId="7C56456B" w14:textId="77777777" w:rsidR="00A04494" w:rsidRPr="00FE7BF1" w:rsidRDefault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0"/>
                <w:tab w:val="left" w:pos="5580"/>
              </w:tabs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10</w:t>
            </w:r>
            <w:r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2790" w:type="dxa"/>
            <w:gridSpan w:val="2"/>
            <w:vAlign w:val="center"/>
          </w:tcPr>
          <w:p w14:paraId="14B2222B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ՎազգենՍարգսյանփող, թաղ 7բն/շենք  -19</w:t>
            </w:r>
          </w:p>
        </w:tc>
        <w:tc>
          <w:tcPr>
            <w:tcW w:w="1920" w:type="dxa"/>
          </w:tcPr>
          <w:p w14:paraId="10D58EAF" w14:textId="77777777" w:rsidR="00A04494" w:rsidRPr="00FE7BF1" w:rsidRDefault="00A04494">
            <w:pPr>
              <w:ind w:right="-117" w:hanging="98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365" w:type="dxa"/>
          </w:tcPr>
          <w:p w14:paraId="6BCF98DA" w14:textId="77777777" w:rsidR="00A04494" w:rsidRPr="00FE7BF1" w:rsidRDefault="00A04494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170" w:type="dxa"/>
          </w:tcPr>
          <w:p w14:paraId="1627D5C3" w14:textId="77777777" w:rsidR="00A04494" w:rsidRPr="00FE7BF1" w:rsidRDefault="00A04494">
            <w:pPr>
              <w:ind w:right="-115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</w:tcPr>
          <w:p w14:paraId="11406958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6F15FDBA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58985905" w14:textId="77777777">
        <w:tc>
          <w:tcPr>
            <w:tcW w:w="705" w:type="dxa"/>
          </w:tcPr>
          <w:p w14:paraId="40163218" w14:textId="77777777" w:rsidR="00A04494" w:rsidRPr="00FE7BF1" w:rsidRDefault="00FE7BF1" w:rsidP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0"/>
                <w:tab w:val="left" w:pos="5580"/>
              </w:tabs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</w:t>
            </w:r>
            <w:r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02</w:t>
            </w:r>
          </w:p>
        </w:tc>
        <w:tc>
          <w:tcPr>
            <w:tcW w:w="2790" w:type="dxa"/>
            <w:gridSpan w:val="2"/>
            <w:vAlign w:val="center"/>
          </w:tcPr>
          <w:p w14:paraId="2E8C88B4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Դպրոցականներիփող, թաղ 9 բն/շենք -20</w:t>
            </w:r>
          </w:p>
        </w:tc>
        <w:tc>
          <w:tcPr>
            <w:tcW w:w="1920" w:type="dxa"/>
          </w:tcPr>
          <w:p w14:paraId="60652DE4" w14:textId="77777777" w:rsidR="00A04494" w:rsidRPr="00FE7BF1" w:rsidRDefault="00A04494">
            <w:pPr>
              <w:ind w:right="-117" w:hanging="98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365" w:type="dxa"/>
          </w:tcPr>
          <w:p w14:paraId="249E6F21" w14:textId="77777777" w:rsidR="00A04494" w:rsidRPr="00FE7BF1" w:rsidRDefault="00A04494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170" w:type="dxa"/>
          </w:tcPr>
          <w:p w14:paraId="6D19FCA8" w14:textId="77777777" w:rsidR="00A04494" w:rsidRPr="00FE7BF1" w:rsidRDefault="00A04494">
            <w:pPr>
              <w:ind w:right="-115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</w:tcPr>
          <w:p w14:paraId="18FEB7AA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7ED8A755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6D31DE1D" w14:textId="77777777">
        <w:tc>
          <w:tcPr>
            <w:tcW w:w="705" w:type="dxa"/>
          </w:tcPr>
          <w:p w14:paraId="679BF971" w14:textId="77777777" w:rsidR="00A04494" w:rsidRPr="00FE7BF1" w:rsidRDefault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0"/>
                <w:tab w:val="left" w:pos="5580"/>
              </w:tabs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10</w:t>
            </w:r>
            <w:r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2790" w:type="dxa"/>
            <w:gridSpan w:val="2"/>
            <w:vAlign w:val="center"/>
          </w:tcPr>
          <w:p w14:paraId="65BD6214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Դպրոցականներիփող, թաղ 9 բն/շենք -21</w:t>
            </w:r>
          </w:p>
        </w:tc>
        <w:tc>
          <w:tcPr>
            <w:tcW w:w="1920" w:type="dxa"/>
          </w:tcPr>
          <w:p w14:paraId="2D688709" w14:textId="77777777" w:rsidR="00A04494" w:rsidRPr="00FE7BF1" w:rsidRDefault="00A04494">
            <w:pPr>
              <w:ind w:right="-117" w:hanging="98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365" w:type="dxa"/>
          </w:tcPr>
          <w:p w14:paraId="1E114215" w14:textId="77777777" w:rsidR="00A04494" w:rsidRPr="00FE7BF1" w:rsidRDefault="00A04494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170" w:type="dxa"/>
          </w:tcPr>
          <w:p w14:paraId="1720E2FE" w14:textId="77777777" w:rsidR="00A04494" w:rsidRPr="00FE7BF1" w:rsidRDefault="00A04494">
            <w:pPr>
              <w:ind w:right="-115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</w:tcPr>
          <w:p w14:paraId="63B0E910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14E9ECE6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2709BEAC" w14:textId="77777777">
        <w:tc>
          <w:tcPr>
            <w:tcW w:w="705" w:type="dxa"/>
          </w:tcPr>
          <w:p w14:paraId="2D22DEF8" w14:textId="77777777" w:rsidR="00A04494" w:rsidRPr="00FE7BF1" w:rsidRDefault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0"/>
                <w:tab w:val="left" w:pos="5580"/>
              </w:tabs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10</w:t>
            </w:r>
            <w:r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2790" w:type="dxa"/>
            <w:gridSpan w:val="2"/>
            <w:vAlign w:val="center"/>
          </w:tcPr>
          <w:p w14:paraId="2DD0A13E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Դպրոցականներիփող, թաղ 9 բն/շենք -26</w:t>
            </w:r>
          </w:p>
        </w:tc>
        <w:tc>
          <w:tcPr>
            <w:tcW w:w="1920" w:type="dxa"/>
          </w:tcPr>
          <w:p w14:paraId="37C69680" w14:textId="77777777" w:rsidR="00A04494" w:rsidRPr="00FE7BF1" w:rsidRDefault="00A04494">
            <w:pPr>
              <w:ind w:right="-117" w:hanging="98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365" w:type="dxa"/>
          </w:tcPr>
          <w:p w14:paraId="58887135" w14:textId="77777777" w:rsidR="00A04494" w:rsidRPr="00FE7BF1" w:rsidRDefault="00A04494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170" w:type="dxa"/>
          </w:tcPr>
          <w:p w14:paraId="056BEDC0" w14:textId="77777777" w:rsidR="00A04494" w:rsidRPr="00FE7BF1" w:rsidRDefault="00A04494">
            <w:pPr>
              <w:ind w:right="-115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</w:tcPr>
          <w:p w14:paraId="188C9D05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65707A1E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326A6383" w14:textId="77777777">
        <w:tc>
          <w:tcPr>
            <w:tcW w:w="705" w:type="dxa"/>
          </w:tcPr>
          <w:p w14:paraId="3BE483EF" w14:textId="77777777" w:rsidR="00A04494" w:rsidRPr="00FE7BF1" w:rsidRDefault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0"/>
                <w:tab w:val="left" w:pos="5580"/>
              </w:tabs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10</w:t>
            </w:r>
            <w:r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2790" w:type="dxa"/>
            <w:gridSpan w:val="2"/>
            <w:vAlign w:val="center"/>
          </w:tcPr>
          <w:p w14:paraId="48A62B2F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Դպրոցականներիփող, թաղ 9 բն/շենք-27</w:t>
            </w:r>
          </w:p>
        </w:tc>
        <w:tc>
          <w:tcPr>
            <w:tcW w:w="1920" w:type="dxa"/>
          </w:tcPr>
          <w:p w14:paraId="29D38F3B" w14:textId="77777777" w:rsidR="00A04494" w:rsidRPr="00FE7BF1" w:rsidRDefault="00A04494">
            <w:pPr>
              <w:ind w:right="-117" w:hanging="98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365" w:type="dxa"/>
          </w:tcPr>
          <w:p w14:paraId="342A8627" w14:textId="77777777" w:rsidR="00A04494" w:rsidRPr="00FE7BF1" w:rsidRDefault="00A04494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170" w:type="dxa"/>
          </w:tcPr>
          <w:p w14:paraId="5E695717" w14:textId="77777777" w:rsidR="00A04494" w:rsidRPr="00FE7BF1" w:rsidRDefault="00A04494">
            <w:pPr>
              <w:ind w:right="-115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</w:tcPr>
          <w:p w14:paraId="0A3EEDCB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2B352F75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433B43E3" w14:textId="77777777">
        <w:tc>
          <w:tcPr>
            <w:tcW w:w="705" w:type="dxa"/>
          </w:tcPr>
          <w:p w14:paraId="3678616C" w14:textId="77777777" w:rsidR="00A04494" w:rsidRPr="00FE7BF1" w:rsidRDefault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0"/>
                <w:tab w:val="left" w:pos="5580"/>
              </w:tabs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10</w:t>
            </w:r>
            <w:r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2790" w:type="dxa"/>
            <w:gridSpan w:val="2"/>
            <w:vAlign w:val="center"/>
          </w:tcPr>
          <w:p w14:paraId="433E34FD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  <w:t>Անի թաղ.բն/շենք -1</w:t>
            </w:r>
          </w:p>
        </w:tc>
        <w:tc>
          <w:tcPr>
            <w:tcW w:w="1920" w:type="dxa"/>
          </w:tcPr>
          <w:p w14:paraId="4483B60F" w14:textId="77777777" w:rsidR="00A04494" w:rsidRPr="00FE7BF1" w:rsidRDefault="00A04494">
            <w:pPr>
              <w:ind w:right="-117" w:hanging="98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365" w:type="dxa"/>
          </w:tcPr>
          <w:p w14:paraId="0BEC49B9" w14:textId="77777777" w:rsidR="00A04494" w:rsidRPr="00FE7BF1" w:rsidRDefault="00A04494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170" w:type="dxa"/>
          </w:tcPr>
          <w:p w14:paraId="02D503BF" w14:textId="77777777" w:rsidR="00A04494" w:rsidRPr="00FE7BF1" w:rsidRDefault="00A04494">
            <w:pPr>
              <w:ind w:right="-115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</w:tcPr>
          <w:p w14:paraId="40FD5914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524F31ED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57630768" w14:textId="77777777">
        <w:tc>
          <w:tcPr>
            <w:tcW w:w="705" w:type="dxa"/>
          </w:tcPr>
          <w:p w14:paraId="53A83FCB" w14:textId="77777777" w:rsidR="00A04494" w:rsidRPr="00FE7BF1" w:rsidRDefault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0"/>
                <w:tab w:val="left" w:pos="5580"/>
              </w:tabs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10</w:t>
            </w:r>
            <w:r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7</w:t>
            </w:r>
          </w:p>
        </w:tc>
        <w:tc>
          <w:tcPr>
            <w:tcW w:w="2790" w:type="dxa"/>
            <w:gridSpan w:val="2"/>
            <w:vAlign w:val="center"/>
          </w:tcPr>
          <w:p w14:paraId="78A430E6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  <w:t>Անի թաղ.բն/շենք - 2</w:t>
            </w:r>
          </w:p>
        </w:tc>
        <w:tc>
          <w:tcPr>
            <w:tcW w:w="1920" w:type="dxa"/>
          </w:tcPr>
          <w:p w14:paraId="4DF4E5CF" w14:textId="77777777" w:rsidR="00A04494" w:rsidRPr="00FE7BF1" w:rsidRDefault="00A04494">
            <w:pPr>
              <w:ind w:right="-117" w:hanging="98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365" w:type="dxa"/>
          </w:tcPr>
          <w:p w14:paraId="47211296" w14:textId="77777777" w:rsidR="00A04494" w:rsidRPr="00FE7BF1" w:rsidRDefault="00A04494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170" w:type="dxa"/>
          </w:tcPr>
          <w:p w14:paraId="5AD2DCE8" w14:textId="77777777" w:rsidR="00A04494" w:rsidRPr="00FE7BF1" w:rsidRDefault="00A04494">
            <w:pPr>
              <w:ind w:right="-115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</w:tcPr>
          <w:p w14:paraId="66719702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2EBB02B1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2C847BD0" w14:textId="77777777">
        <w:tc>
          <w:tcPr>
            <w:tcW w:w="705" w:type="dxa"/>
          </w:tcPr>
          <w:p w14:paraId="0D200916" w14:textId="77777777" w:rsidR="00A04494" w:rsidRPr="00FE7BF1" w:rsidRDefault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0"/>
                <w:tab w:val="left" w:pos="5580"/>
              </w:tabs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lastRenderedPageBreak/>
              <w:t>1</w:t>
            </w:r>
            <w:r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08</w:t>
            </w:r>
          </w:p>
        </w:tc>
        <w:tc>
          <w:tcPr>
            <w:tcW w:w="2790" w:type="dxa"/>
            <w:gridSpan w:val="2"/>
            <w:vAlign w:val="center"/>
          </w:tcPr>
          <w:p w14:paraId="21093E7A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  <w:t>Անի թաղ.բն/շենք - 3</w:t>
            </w:r>
          </w:p>
        </w:tc>
        <w:tc>
          <w:tcPr>
            <w:tcW w:w="1920" w:type="dxa"/>
          </w:tcPr>
          <w:p w14:paraId="7AAE8B9C" w14:textId="77777777" w:rsidR="00A04494" w:rsidRPr="00FE7BF1" w:rsidRDefault="00A04494">
            <w:pPr>
              <w:ind w:right="-117" w:hanging="98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365" w:type="dxa"/>
          </w:tcPr>
          <w:p w14:paraId="152ECFD8" w14:textId="77777777" w:rsidR="00A04494" w:rsidRPr="00FE7BF1" w:rsidRDefault="00A04494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170" w:type="dxa"/>
          </w:tcPr>
          <w:p w14:paraId="3FE841CC" w14:textId="77777777" w:rsidR="00A04494" w:rsidRPr="00FE7BF1" w:rsidRDefault="00A04494">
            <w:pPr>
              <w:ind w:right="-115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</w:tcPr>
          <w:p w14:paraId="4C310F04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1119F97A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14C5C914" w14:textId="77777777">
        <w:tc>
          <w:tcPr>
            <w:tcW w:w="705" w:type="dxa"/>
          </w:tcPr>
          <w:p w14:paraId="718EA0C5" w14:textId="77777777" w:rsidR="00A04494" w:rsidRPr="00FE7BF1" w:rsidRDefault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0"/>
                <w:tab w:val="left" w:pos="5580"/>
              </w:tabs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</w:t>
            </w:r>
            <w:r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09</w:t>
            </w:r>
          </w:p>
        </w:tc>
        <w:tc>
          <w:tcPr>
            <w:tcW w:w="2790" w:type="dxa"/>
            <w:gridSpan w:val="2"/>
            <w:vAlign w:val="center"/>
          </w:tcPr>
          <w:p w14:paraId="07BA86FA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  <w:t>Անի թաղ.բն/շենք - 4</w:t>
            </w:r>
          </w:p>
        </w:tc>
        <w:tc>
          <w:tcPr>
            <w:tcW w:w="1920" w:type="dxa"/>
          </w:tcPr>
          <w:p w14:paraId="19D8DD65" w14:textId="77777777" w:rsidR="00A04494" w:rsidRPr="00FE7BF1" w:rsidRDefault="00A04494">
            <w:pPr>
              <w:ind w:right="-117" w:hanging="98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365" w:type="dxa"/>
          </w:tcPr>
          <w:p w14:paraId="2FB2247D" w14:textId="77777777" w:rsidR="00A04494" w:rsidRPr="00FE7BF1" w:rsidRDefault="00A04494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170" w:type="dxa"/>
          </w:tcPr>
          <w:p w14:paraId="602E9D1C" w14:textId="77777777" w:rsidR="00A04494" w:rsidRPr="00FE7BF1" w:rsidRDefault="00A04494">
            <w:pPr>
              <w:ind w:right="-115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</w:tcPr>
          <w:p w14:paraId="774E22DF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0B9CADD7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67BE4048" w14:textId="77777777">
        <w:tc>
          <w:tcPr>
            <w:tcW w:w="705" w:type="dxa"/>
          </w:tcPr>
          <w:p w14:paraId="02BFD20C" w14:textId="77777777" w:rsidR="00A04494" w:rsidRPr="00FE7BF1" w:rsidRDefault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0"/>
                <w:tab w:val="left" w:pos="5580"/>
              </w:tabs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</w:t>
            </w:r>
            <w:r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10</w:t>
            </w:r>
          </w:p>
        </w:tc>
        <w:tc>
          <w:tcPr>
            <w:tcW w:w="2790" w:type="dxa"/>
            <w:gridSpan w:val="2"/>
            <w:vAlign w:val="center"/>
          </w:tcPr>
          <w:p w14:paraId="13E9B84E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  <w:t>Անի թաղ.բն/շենք - 5</w:t>
            </w:r>
          </w:p>
        </w:tc>
        <w:tc>
          <w:tcPr>
            <w:tcW w:w="1920" w:type="dxa"/>
          </w:tcPr>
          <w:p w14:paraId="085046AF" w14:textId="77777777" w:rsidR="00A04494" w:rsidRPr="00FE7BF1" w:rsidRDefault="00A04494">
            <w:pPr>
              <w:ind w:right="-117" w:hanging="98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365" w:type="dxa"/>
          </w:tcPr>
          <w:p w14:paraId="0AB4507D" w14:textId="77777777" w:rsidR="00A04494" w:rsidRPr="00FE7BF1" w:rsidRDefault="00A04494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170" w:type="dxa"/>
          </w:tcPr>
          <w:p w14:paraId="428085A1" w14:textId="77777777" w:rsidR="00A04494" w:rsidRPr="00FE7BF1" w:rsidRDefault="00A04494">
            <w:pPr>
              <w:ind w:right="-115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</w:tcPr>
          <w:p w14:paraId="5793507F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4983FE44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6F44E9B6" w14:textId="77777777">
        <w:tc>
          <w:tcPr>
            <w:tcW w:w="705" w:type="dxa"/>
          </w:tcPr>
          <w:p w14:paraId="08B4F23C" w14:textId="77777777" w:rsidR="00A04494" w:rsidRPr="00FE7BF1" w:rsidRDefault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0"/>
                <w:tab w:val="left" w:pos="5580"/>
              </w:tabs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</w:t>
            </w:r>
            <w:r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11</w:t>
            </w:r>
          </w:p>
        </w:tc>
        <w:tc>
          <w:tcPr>
            <w:tcW w:w="2790" w:type="dxa"/>
            <w:gridSpan w:val="2"/>
            <w:vAlign w:val="center"/>
          </w:tcPr>
          <w:p w14:paraId="20BDA6BD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  <w:t>Անի թաղ.բն/շենք - 6</w:t>
            </w:r>
          </w:p>
        </w:tc>
        <w:tc>
          <w:tcPr>
            <w:tcW w:w="1920" w:type="dxa"/>
          </w:tcPr>
          <w:p w14:paraId="26B26A51" w14:textId="77777777" w:rsidR="00A04494" w:rsidRPr="00FE7BF1" w:rsidRDefault="00A04494">
            <w:pPr>
              <w:ind w:right="-117" w:hanging="98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</w:p>
        </w:tc>
        <w:tc>
          <w:tcPr>
            <w:tcW w:w="1365" w:type="dxa"/>
          </w:tcPr>
          <w:p w14:paraId="25A56E1C" w14:textId="77777777" w:rsidR="00A04494" w:rsidRPr="00FE7BF1" w:rsidRDefault="00A04494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170" w:type="dxa"/>
          </w:tcPr>
          <w:p w14:paraId="567DE2FD" w14:textId="77777777" w:rsidR="00A04494" w:rsidRPr="00FE7BF1" w:rsidRDefault="00A04494">
            <w:pPr>
              <w:ind w:right="-115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</w:tcPr>
          <w:p w14:paraId="3679F44E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7F9E197E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74B03F6F" w14:textId="77777777">
        <w:tc>
          <w:tcPr>
            <w:tcW w:w="705" w:type="dxa"/>
          </w:tcPr>
          <w:p w14:paraId="41C6DD88" w14:textId="77777777" w:rsidR="00A04494" w:rsidRPr="00FE7BF1" w:rsidRDefault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0"/>
                <w:tab w:val="left" w:pos="5580"/>
              </w:tabs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11</w:t>
            </w:r>
            <w:r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2790" w:type="dxa"/>
            <w:gridSpan w:val="2"/>
            <w:vAlign w:val="center"/>
          </w:tcPr>
          <w:p w14:paraId="052D9256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  <w:t>Անի թաղ.բն/շենք - 7</w:t>
            </w:r>
          </w:p>
        </w:tc>
        <w:tc>
          <w:tcPr>
            <w:tcW w:w="1920" w:type="dxa"/>
          </w:tcPr>
          <w:p w14:paraId="40539E3F" w14:textId="77777777" w:rsidR="00A04494" w:rsidRPr="00FE7BF1" w:rsidRDefault="00A04494">
            <w:pPr>
              <w:ind w:right="-117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365" w:type="dxa"/>
          </w:tcPr>
          <w:p w14:paraId="62EAA8C8" w14:textId="77777777" w:rsidR="00A04494" w:rsidRPr="00FE7BF1" w:rsidRDefault="00A04494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170" w:type="dxa"/>
          </w:tcPr>
          <w:p w14:paraId="5F59EEF3" w14:textId="77777777" w:rsidR="00A04494" w:rsidRPr="00FE7BF1" w:rsidRDefault="00A04494">
            <w:pPr>
              <w:ind w:right="-115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</w:tcPr>
          <w:p w14:paraId="1830C881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2288C9BE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66E92C85" w14:textId="77777777">
        <w:tc>
          <w:tcPr>
            <w:tcW w:w="705" w:type="dxa"/>
          </w:tcPr>
          <w:p w14:paraId="287E751E" w14:textId="77777777" w:rsidR="00A04494" w:rsidRPr="00FE7BF1" w:rsidRDefault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0"/>
                <w:tab w:val="left" w:pos="5580"/>
              </w:tabs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11</w:t>
            </w:r>
            <w:r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2790" w:type="dxa"/>
            <w:gridSpan w:val="2"/>
            <w:vAlign w:val="center"/>
          </w:tcPr>
          <w:p w14:paraId="165FDA0A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  <w:t>Անի թաղ.բն/շենք - 8</w:t>
            </w:r>
          </w:p>
        </w:tc>
        <w:tc>
          <w:tcPr>
            <w:tcW w:w="1920" w:type="dxa"/>
          </w:tcPr>
          <w:p w14:paraId="763C78D0" w14:textId="77777777" w:rsidR="00A04494" w:rsidRPr="00FE7BF1" w:rsidRDefault="00A04494">
            <w:pPr>
              <w:ind w:right="-117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365" w:type="dxa"/>
          </w:tcPr>
          <w:p w14:paraId="08F3B2D6" w14:textId="77777777" w:rsidR="00A04494" w:rsidRPr="00FE7BF1" w:rsidRDefault="00A04494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170" w:type="dxa"/>
          </w:tcPr>
          <w:p w14:paraId="0820652E" w14:textId="77777777" w:rsidR="00A04494" w:rsidRPr="00FE7BF1" w:rsidRDefault="00A04494">
            <w:pPr>
              <w:ind w:right="-115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</w:tcPr>
          <w:p w14:paraId="5DD65A58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0354CA7F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3050ED5A" w14:textId="77777777">
        <w:tc>
          <w:tcPr>
            <w:tcW w:w="705" w:type="dxa"/>
          </w:tcPr>
          <w:p w14:paraId="1A5DE7FA" w14:textId="77777777" w:rsidR="00A04494" w:rsidRPr="00FE7BF1" w:rsidRDefault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0"/>
                <w:tab w:val="left" w:pos="5580"/>
              </w:tabs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11</w:t>
            </w:r>
            <w:r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2790" w:type="dxa"/>
            <w:gridSpan w:val="2"/>
            <w:vAlign w:val="center"/>
          </w:tcPr>
          <w:p w14:paraId="1F991D64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  <w:t>Անի թաղ.բն/շենք - 9</w:t>
            </w:r>
          </w:p>
        </w:tc>
        <w:tc>
          <w:tcPr>
            <w:tcW w:w="1920" w:type="dxa"/>
          </w:tcPr>
          <w:p w14:paraId="50094850" w14:textId="77777777" w:rsidR="00A04494" w:rsidRPr="00FE7BF1" w:rsidRDefault="00A04494">
            <w:pPr>
              <w:ind w:right="-117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365" w:type="dxa"/>
          </w:tcPr>
          <w:p w14:paraId="0F280DBE" w14:textId="77777777" w:rsidR="00A04494" w:rsidRPr="00FE7BF1" w:rsidRDefault="00A04494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170" w:type="dxa"/>
          </w:tcPr>
          <w:p w14:paraId="0EA3DBFD" w14:textId="77777777" w:rsidR="00A04494" w:rsidRPr="00FE7BF1" w:rsidRDefault="00A04494">
            <w:pPr>
              <w:ind w:right="-115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</w:tcPr>
          <w:p w14:paraId="3F3B2199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5A84B642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0D3CB7C4" w14:textId="77777777">
        <w:tc>
          <w:tcPr>
            <w:tcW w:w="705" w:type="dxa"/>
          </w:tcPr>
          <w:p w14:paraId="2BAE5456" w14:textId="77777777" w:rsidR="00A04494" w:rsidRPr="00FE7BF1" w:rsidRDefault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0"/>
                <w:tab w:val="left" w:pos="5580"/>
              </w:tabs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11</w:t>
            </w:r>
            <w:r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2790" w:type="dxa"/>
            <w:gridSpan w:val="2"/>
            <w:vAlign w:val="center"/>
          </w:tcPr>
          <w:p w14:paraId="59E63B63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  <w:t>Անի թաղ.բն/շենք - 10</w:t>
            </w:r>
          </w:p>
        </w:tc>
        <w:tc>
          <w:tcPr>
            <w:tcW w:w="1920" w:type="dxa"/>
          </w:tcPr>
          <w:p w14:paraId="70811E20" w14:textId="77777777" w:rsidR="00A04494" w:rsidRPr="00FE7BF1" w:rsidRDefault="00A04494">
            <w:pPr>
              <w:ind w:right="-117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365" w:type="dxa"/>
          </w:tcPr>
          <w:p w14:paraId="246DB7AC" w14:textId="77777777" w:rsidR="00A04494" w:rsidRPr="00FE7BF1" w:rsidRDefault="00A04494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170" w:type="dxa"/>
          </w:tcPr>
          <w:p w14:paraId="202C19AD" w14:textId="77777777" w:rsidR="00A04494" w:rsidRPr="00FE7BF1" w:rsidRDefault="00A04494">
            <w:pPr>
              <w:ind w:right="-115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</w:tcPr>
          <w:p w14:paraId="56E1D3AB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30822E73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477919BC" w14:textId="77777777">
        <w:tc>
          <w:tcPr>
            <w:tcW w:w="705" w:type="dxa"/>
          </w:tcPr>
          <w:p w14:paraId="6D628057" w14:textId="77777777" w:rsidR="00A04494" w:rsidRPr="00FE7BF1" w:rsidRDefault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0"/>
                <w:tab w:val="left" w:pos="5580"/>
              </w:tabs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11</w:t>
            </w:r>
            <w:r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2790" w:type="dxa"/>
            <w:gridSpan w:val="2"/>
            <w:vAlign w:val="center"/>
          </w:tcPr>
          <w:p w14:paraId="76E274E6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  <w:t>Անի թաղ.բն/շենք - 11</w:t>
            </w:r>
          </w:p>
        </w:tc>
        <w:tc>
          <w:tcPr>
            <w:tcW w:w="1920" w:type="dxa"/>
          </w:tcPr>
          <w:p w14:paraId="68AB9FF3" w14:textId="77777777" w:rsidR="00A04494" w:rsidRPr="00FE7BF1" w:rsidRDefault="00A04494">
            <w:pPr>
              <w:ind w:right="-117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365" w:type="dxa"/>
          </w:tcPr>
          <w:p w14:paraId="1B242BFC" w14:textId="77777777" w:rsidR="00A04494" w:rsidRPr="00FE7BF1" w:rsidRDefault="00A04494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170" w:type="dxa"/>
          </w:tcPr>
          <w:p w14:paraId="55B81BF1" w14:textId="77777777" w:rsidR="00A04494" w:rsidRPr="00FE7BF1" w:rsidRDefault="00A04494">
            <w:pPr>
              <w:ind w:right="-115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</w:tcPr>
          <w:p w14:paraId="1314CBA3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1FD4F2F3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67E3EC48" w14:textId="77777777">
        <w:tc>
          <w:tcPr>
            <w:tcW w:w="705" w:type="dxa"/>
          </w:tcPr>
          <w:p w14:paraId="0BDD29C0" w14:textId="77777777" w:rsidR="00A04494" w:rsidRPr="00FE7BF1" w:rsidRDefault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0"/>
                <w:tab w:val="left" w:pos="5580"/>
              </w:tabs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11</w:t>
            </w:r>
            <w:r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7</w:t>
            </w:r>
          </w:p>
        </w:tc>
        <w:tc>
          <w:tcPr>
            <w:tcW w:w="2790" w:type="dxa"/>
            <w:gridSpan w:val="2"/>
            <w:vAlign w:val="center"/>
          </w:tcPr>
          <w:p w14:paraId="3E97662B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  <w:t>Անի թաղ.բն/շենք - 12</w:t>
            </w:r>
          </w:p>
        </w:tc>
        <w:tc>
          <w:tcPr>
            <w:tcW w:w="1920" w:type="dxa"/>
          </w:tcPr>
          <w:p w14:paraId="51375B08" w14:textId="77777777" w:rsidR="00A04494" w:rsidRPr="00FE7BF1" w:rsidRDefault="00A04494">
            <w:pPr>
              <w:ind w:right="-117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365" w:type="dxa"/>
          </w:tcPr>
          <w:p w14:paraId="53AC32D3" w14:textId="77777777" w:rsidR="00A04494" w:rsidRPr="00FE7BF1" w:rsidRDefault="00A04494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170" w:type="dxa"/>
          </w:tcPr>
          <w:p w14:paraId="1026983B" w14:textId="77777777" w:rsidR="00A04494" w:rsidRPr="00FE7BF1" w:rsidRDefault="00A04494">
            <w:pPr>
              <w:ind w:right="-115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</w:tc>
        <w:tc>
          <w:tcPr>
            <w:tcW w:w="1410" w:type="dxa"/>
          </w:tcPr>
          <w:p w14:paraId="33AABF2A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38747CC9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46010519" w14:textId="77777777">
        <w:tc>
          <w:tcPr>
            <w:tcW w:w="705" w:type="dxa"/>
          </w:tcPr>
          <w:p w14:paraId="2DEC6804" w14:textId="77777777" w:rsidR="00A04494" w:rsidRPr="00FE7BF1" w:rsidRDefault="00FE7BF1" w:rsidP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0"/>
                <w:tab w:val="left" w:pos="5580"/>
              </w:tabs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</w:t>
            </w:r>
            <w:r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18</w:t>
            </w:r>
          </w:p>
        </w:tc>
        <w:tc>
          <w:tcPr>
            <w:tcW w:w="2790" w:type="dxa"/>
            <w:gridSpan w:val="2"/>
            <w:vAlign w:val="center"/>
          </w:tcPr>
          <w:p w14:paraId="615F1D78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  <w:t>Անի թաղ.բն/շենք  - 13</w:t>
            </w:r>
          </w:p>
        </w:tc>
        <w:tc>
          <w:tcPr>
            <w:tcW w:w="1920" w:type="dxa"/>
          </w:tcPr>
          <w:p w14:paraId="18FA7164" w14:textId="77777777" w:rsidR="00A04494" w:rsidRPr="00FE7BF1" w:rsidRDefault="00A04494">
            <w:pPr>
              <w:ind w:right="-117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365" w:type="dxa"/>
          </w:tcPr>
          <w:p w14:paraId="5ADCD946" w14:textId="77777777" w:rsidR="00A04494" w:rsidRPr="00FE7BF1" w:rsidRDefault="00A04494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170" w:type="dxa"/>
          </w:tcPr>
          <w:p w14:paraId="65884B5D" w14:textId="77777777" w:rsidR="00A04494" w:rsidRPr="00FE7BF1" w:rsidRDefault="00A04494">
            <w:pPr>
              <w:ind w:right="-115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</w:tc>
        <w:tc>
          <w:tcPr>
            <w:tcW w:w="1410" w:type="dxa"/>
          </w:tcPr>
          <w:p w14:paraId="38C00F12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3B0EE8AD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15D97ADD" w14:textId="77777777">
        <w:tc>
          <w:tcPr>
            <w:tcW w:w="705" w:type="dxa"/>
          </w:tcPr>
          <w:p w14:paraId="302D582A" w14:textId="77777777" w:rsidR="00A04494" w:rsidRPr="00FE7BF1" w:rsidRDefault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0"/>
                <w:tab w:val="left" w:pos="5580"/>
              </w:tabs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</w:t>
            </w:r>
            <w:r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19</w:t>
            </w:r>
          </w:p>
        </w:tc>
        <w:tc>
          <w:tcPr>
            <w:tcW w:w="2790" w:type="dxa"/>
            <w:gridSpan w:val="2"/>
            <w:vAlign w:val="center"/>
          </w:tcPr>
          <w:p w14:paraId="569C130E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0"/>
                <w:szCs w:val="20"/>
              </w:rPr>
              <w:t>Անի թաղ.բն/շենք - 14 կիսակառույց</w:t>
            </w:r>
          </w:p>
        </w:tc>
        <w:tc>
          <w:tcPr>
            <w:tcW w:w="1920" w:type="dxa"/>
          </w:tcPr>
          <w:p w14:paraId="3C93EB16" w14:textId="77777777" w:rsidR="00A04494" w:rsidRPr="00FE7BF1" w:rsidRDefault="00A04494">
            <w:pPr>
              <w:ind w:right="-117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365" w:type="dxa"/>
          </w:tcPr>
          <w:p w14:paraId="11AE6D28" w14:textId="77777777" w:rsidR="00A04494" w:rsidRPr="00FE7BF1" w:rsidRDefault="00A04494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170" w:type="dxa"/>
          </w:tcPr>
          <w:p w14:paraId="6B9E59EA" w14:textId="77777777" w:rsidR="00A04494" w:rsidRPr="00FE7BF1" w:rsidRDefault="00A04494">
            <w:pPr>
              <w:ind w:right="-115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</w:tc>
        <w:tc>
          <w:tcPr>
            <w:tcW w:w="1410" w:type="dxa"/>
          </w:tcPr>
          <w:p w14:paraId="34EC63AA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6BB83BC2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1DFEDD25" w14:textId="77777777">
        <w:tc>
          <w:tcPr>
            <w:tcW w:w="705" w:type="dxa"/>
          </w:tcPr>
          <w:p w14:paraId="534B2DA7" w14:textId="77777777" w:rsidR="00A04494" w:rsidRPr="00FE7BF1" w:rsidRDefault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0"/>
                <w:tab w:val="left" w:pos="5580"/>
              </w:tabs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</w:t>
            </w:r>
            <w:r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20</w:t>
            </w:r>
          </w:p>
        </w:tc>
        <w:tc>
          <w:tcPr>
            <w:tcW w:w="2790" w:type="dxa"/>
            <w:gridSpan w:val="2"/>
            <w:vAlign w:val="center"/>
          </w:tcPr>
          <w:p w14:paraId="06233072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  <w:t>Անի թաղ.բն/շենք - 15</w:t>
            </w:r>
          </w:p>
        </w:tc>
        <w:tc>
          <w:tcPr>
            <w:tcW w:w="1920" w:type="dxa"/>
          </w:tcPr>
          <w:p w14:paraId="0F06318D" w14:textId="77777777" w:rsidR="00A04494" w:rsidRPr="00FE7BF1" w:rsidRDefault="00A04494">
            <w:pPr>
              <w:ind w:right="-117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365" w:type="dxa"/>
          </w:tcPr>
          <w:p w14:paraId="7BA7A12C" w14:textId="77777777" w:rsidR="00A04494" w:rsidRPr="00FE7BF1" w:rsidRDefault="00A04494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170" w:type="dxa"/>
          </w:tcPr>
          <w:p w14:paraId="68DF029A" w14:textId="77777777" w:rsidR="00A04494" w:rsidRPr="00FE7BF1" w:rsidRDefault="00A04494">
            <w:pPr>
              <w:ind w:right="-115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</w:tc>
        <w:tc>
          <w:tcPr>
            <w:tcW w:w="1410" w:type="dxa"/>
          </w:tcPr>
          <w:p w14:paraId="4E73C442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4A3CEA8C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543355D0" w14:textId="77777777">
        <w:trPr>
          <w:trHeight w:val="201"/>
        </w:trPr>
        <w:tc>
          <w:tcPr>
            <w:tcW w:w="705" w:type="dxa"/>
          </w:tcPr>
          <w:p w14:paraId="55769794" w14:textId="77777777" w:rsidR="00A04494" w:rsidRPr="00FE7BF1" w:rsidRDefault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0"/>
                <w:tab w:val="left" w:pos="5580"/>
              </w:tabs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12</w:t>
            </w:r>
            <w:r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2790" w:type="dxa"/>
            <w:gridSpan w:val="2"/>
            <w:vAlign w:val="bottom"/>
          </w:tcPr>
          <w:p w14:paraId="41A1D904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  <w:t>Անի թաղ. բն/շենք- 16</w:t>
            </w:r>
          </w:p>
        </w:tc>
        <w:tc>
          <w:tcPr>
            <w:tcW w:w="1920" w:type="dxa"/>
          </w:tcPr>
          <w:p w14:paraId="790F3688" w14:textId="77777777" w:rsidR="00A04494" w:rsidRPr="00FE7BF1" w:rsidRDefault="00A04494">
            <w:pPr>
              <w:ind w:right="-117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365" w:type="dxa"/>
          </w:tcPr>
          <w:p w14:paraId="57ABF591" w14:textId="77777777" w:rsidR="00A04494" w:rsidRPr="00FE7BF1" w:rsidRDefault="00A04494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170" w:type="dxa"/>
          </w:tcPr>
          <w:p w14:paraId="7AF8A6BF" w14:textId="77777777" w:rsidR="00A04494" w:rsidRPr="00FE7BF1" w:rsidRDefault="00A04494">
            <w:pPr>
              <w:ind w:right="-115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</w:tc>
        <w:tc>
          <w:tcPr>
            <w:tcW w:w="1410" w:type="dxa"/>
          </w:tcPr>
          <w:p w14:paraId="3021DCE2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1E23885F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0F2F35B4" w14:textId="77777777">
        <w:tc>
          <w:tcPr>
            <w:tcW w:w="705" w:type="dxa"/>
          </w:tcPr>
          <w:p w14:paraId="506FFA55" w14:textId="77777777" w:rsidR="00A04494" w:rsidRPr="00FE7BF1" w:rsidRDefault="0047696F" w:rsidP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0"/>
                <w:tab w:val="left" w:pos="5580"/>
              </w:tabs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lang w:val="en-US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12</w:t>
            </w:r>
            <w:r w:rsidR="00FE7BF1"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2790" w:type="dxa"/>
            <w:gridSpan w:val="2"/>
            <w:vAlign w:val="center"/>
          </w:tcPr>
          <w:p w14:paraId="72E36CB0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  <w:t>Անի թաղ. որպես բն/շենք - 17 կիսակառույց</w:t>
            </w:r>
          </w:p>
        </w:tc>
        <w:tc>
          <w:tcPr>
            <w:tcW w:w="1920" w:type="dxa"/>
          </w:tcPr>
          <w:p w14:paraId="19CD85AA" w14:textId="77777777" w:rsidR="00A04494" w:rsidRPr="00FE7BF1" w:rsidRDefault="00A04494">
            <w:pPr>
              <w:ind w:right="-117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365" w:type="dxa"/>
          </w:tcPr>
          <w:p w14:paraId="7C8D899F" w14:textId="77777777" w:rsidR="00A04494" w:rsidRPr="00FE7BF1" w:rsidRDefault="00A04494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170" w:type="dxa"/>
          </w:tcPr>
          <w:p w14:paraId="5CE581CF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</w:tcPr>
          <w:p w14:paraId="6BB1D583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2058F156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4AE2EA9F" w14:textId="77777777">
        <w:tc>
          <w:tcPr>
            <w:tcW w:w="705" w:type="dxa"/>
          </w:tcPr>
          <w:p w14:paraId="212BFC7B" w14:textId="77777777" w:rsidR="00A04494" w:rsidRPr="00FE7BF1" w:rsidRDefault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0"/>
                <w:tab w:val="left" w:pos="5580"/>
              </w:tabs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12</w:t>
            </w:r>
            <w:r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2790" w:type="dxa"/>
            <w:gridSpan w:val="2"/>
            <w:vAlign w:val="center"/>
          </w:tcPr>
          <w:p w14:paraId="2F81B61A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Անի թաղ. որպես բն/շենք - 18 մենակ հիմք, կիսակառույց</w:t>
            </w:r>
          </w:p>
        </w:tc>
        <w:tc>
          <w:tcPr>
            <w:tcW w:w="1920" w:type="dxa"/>
          </w:tcPr>
          <w:p w14:paraId="1E33DEDC" w14:textId="77777777" w:rsidR="00A04494" w:rsidRPr="00FE7BF1" w:rsidRDefault="00A04494">
            <w:pPr>
              <w:ind w:right="-117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365" w:type="dxa"/>
          </w:tcPr>
          <w:p w14:paraId="46F9687A" w14:textId="77777777" w:rsidR="00A04494" w:rsidRPr="00FE7BF1" w:rsidRDefault="00A04494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170" w:type="dxa"/>
          </w:tcPr>
          <w:p w14:paraId="6929DFE4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</w:tcPr>
          <w:p w14:paraId="067F2A4A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5786010B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6C9DA4B7" w14:textId="77777777">
        <w:tc>
          <w:tcPr>
            <w:tcW w:w="705" w:type="dxa"/>
          </w:tcPr>
          <w:p w14:paraId="7E4FB79D" w14:textId="77777777" w:rsidR="00A04494" w:rsidRPr="00FE7BF1" w:rsidRDefault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0"/>
                <w:tab w:val="left" w:pos="5580"/>
              </w:tabs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12</w:t>
            </w:r>
            <w:r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2790" w:type="dxa"/>
            <w:gridSpan w:val="2"/>
            <w:vAlign w:val="center"/>
          </w:tcPr>
          <w:p w14:paraId="53440AC7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Անի թաղ. որպես բն/շենք - 19 մենակ հիմք, կիսակառույց</w:t>
            </w:r>
          </w:p>
        </w:tc>
        <w:tc>
          <w:tcPr>
            <w:tcW w:w="1920" w:type="dxa"/>
          </w:tcPr>
          <w:p w14:paraId="745E6129" w14:textId="77777777" w:rsidR="00A04494" w:rsidRPr="00FE7BF1" w:rsidRDefault="00A04494">
            <w:pPr>
              <w:ind w:right="-117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365" w:type="dxa"/>
          </w:tcPr>
          <w:p w14:paraId="63C25F2C" w14:textId="77777777" w:rsidR="00A04494" w:rsidRPr="00FE7BF1" w:rsidRDefault="00A04494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170" w:type="dxa"/>
          </w:tcPr>
          <w:p w14:paraId="32CA0FCC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</w:tcPr>
          <w:p w14:paraId="0CCCE5C5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2B97762F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62EFE37E" w14:textId="77777777">
        <w:tc>
          <w:tcPr>
            <w:tcW w:w="705" w:type="dxa"/>
          </w:tcPr>
          <w:p w14:paraId="76C4F0CC" w14:textId="77777777" w:rsidR="00A04494" w:rsidRPr="00FE7BF1" w:rsidRDefault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0"/>
                <w:tab w:val="left" w:pos="5580"/>
              </w:tabs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12</w:t>
            </w:r>
            <w:r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2790" w:type="dxa"/>
            <w:gridSpan w:val="2"/>
            <w:vAlign w:val="center"/>
          </w:tcPr>
          <w:p w14:paraId="7C56A6BC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Անի թաղ. որպես բն/շենք - 20 կիսակառույց</w:t>
            </w:r>
          </w:p>
        </w:tc>
        <w:tc>
          <w:tcPr>
            <w:tcW w:w="1920" w:type="dxa"/>
          </w:tcPr>
          <w:p w14:paraId="23477867" w14:textId="77777777" w:rsidR="00A04494" w:rsidRPr="00FE7BF1" w:rsidRDefault="00A04494">
            <w:pPr>
              <w:ind w:right="-117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365" w:type="dxa"/>
          </w:tcPr>
          <w:p w14:paraId="07E2D5DF" w14:textId="77777777" w:rsidR="00A04494" w:rsidRPr="00FE7BF1" w:rsidRDefault="00A04494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170" w:type="dxa"/>
          </w:tcPr>
          <w:p w14:paraId="2433864F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</w:tcPr>
          <w:p w14:paraId="67B44450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09AD9313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4B175F4A" w14:textId="77777777">
        <w:tc>
          <w:tcPr>
            <w:tcW w:w="705" w:type="dxa"/>
          </w:tcPr>
          <w:p w14:paraId="27F73D54" w14:textId="77777777" w:rsidR="00A04494" w:rsidRPr="00FE7BF1" w:rsidRDefault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0"/>
                <w:tab w:val="left" w:pos="5580"/>
              </w:tabs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12</w:t>
            </w:r>
            <w:r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2790" w:type="dxa"/>
            <w:gridSpan w:val="2"/>
            <w:vAlign w:val="center"/>
          </w:tcPr>
          <w:p w14:paraId="52F89036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Անի թաղ. որպես բն/շենք - 21 կիսակառույց</w:t>
            </w:r>
          </w:p>
        </w:tc>
        <w:tc>
          <w:tcPr>
            <w:tcW w:w="1920" w:type="dxa"/>
          </w:tcPr>
          <w:p w14:paraId="24C15983" w14:textId="77777777" w:rsidR="00A04494" w:rsidRPr="00FE7BF1" w:rsidRDefault="00A04494">
            <w:pPr>
              <w:ind w:right="-117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365" w:type="dxa"/>
          </w:tcPr>
          <w:p w14:paraId="2893ADAA" w14:textId="77777777" w:rsidR="00A04494" w:rsidRPr="00FE7BF1" w:rsidRDefault="00A04494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170" w:type="dxa"/>
          </w:tcPr>
          <w:p w14:paraId="447A19A4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</w:tcPr>
          <w:p w14:paraId="1B367BFA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143EDFAB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05127333" w14:textId="77777777">
        <w:tc>
          <w:tcPr>
            <w:tcW w:w="705" w:type="dxa"/>
          </w:tcPr>
          <w:p w14:paraId="5AAF6E40" w14:textId="77777777" w:rsidR="00A04494" w:rsidRPr="00FE7BF1" w:rsidRDefault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0"/>
                <w:tab w:val="left" w:pos="5580"/>
              </w:tabs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12</w:t>
            </w:r>
            <w:r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7</w:t>
            </w:r>
          </w:p>
        </w:tc>
        <w:tc>
          <w:tcPr>
            <w:tcW w:w="2790" w:type="dxa"/>
            <w:gridSpan w:val="2"/>
            <w:vAlign w:val="center"/>
          </w:tcPr>
          <w:p w14:paraId="17257B53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Անի թաղ. որպես բն/շենք -22 մենակհիմք, կիսակառույց</w:t>
            </w:r>
          </w:p>
        </w:tc>
        <w:tc>
          <w:tcPr>
            <w:tcW w:w="1920" w:type="dxa"/>
          </w:tcPr>
          <w:p w14:paraId="13F8CC1D" w14:textId="77777777" w:rsidR="00A04494" w:rsidRPr="00FE7BF1" w:rsidRDefault="00A04494">
            <w:pPr>
              <w:ind w:right="-117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365" w:type="dxa"/>
          </w:tcPr>
          <w:p w14:paraId="4ABB2769" w14:textId="77777777" w:rsidR="00A04494" w:rsidRPr="00FE7BF1" w:rsidRDefault="00A04494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170" w:type="dxa"/>
          </w:tcPr>
          <w:p w14:paraId="08E3CDCD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410" w:type="dxa"/>
          </w:tcPr>
          <w:p w14:paraId="265ADF1B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072DDA0A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60A5FB44" w14:textId="77777777">
        <w:tc>
          <w:tcPr>
            <w:tcW w:w="705" w:type="dxa"/>
          </w:tcPr>
          <w:p w14:paraId="2FDA1C88" w14:textId="77777777" w:rsidR="00A04494" w:rsidRPr="00FE7BF1" w:rsidRDefault="00A04494">
            <w:pPr>
              <w:tabs>
                <w:tab w:val="left" w:pos="0"/>
                <w:tab w:val="left" w:pos="5400"/>
                <w:tab w:val="left" w:pos="5580"/>
              </w:tabs>
              <w:ind w:left="141"/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0425" w:type="dxa"/>
            <w:gridSpan w:val="7"/>
            <w:vAlign w:val="center"/>
          </w:tcPr>
          <w:p w14:paraId="5D855F4D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color w:val="000000"/>
                <w:sz w:val="20"/>
                <w:szCs w:val="20"/>
              </w:rPr>
              <w:t>Գյուղատնտեսական նշանակության հողեր, այդ թվում՝</w:t>
            </w:r>
          </w:p>
        </w:tc>
      </w:tr>
      <w:tr w:rsidR="00A04494" w:rsidRPr="00FE7BF1" w14:paraId="1A817C0C" w14:textId="77777777">
        <w:tc>
          <w:tcPr>
            <w:tcW w:w="705" w:type="dxa"/>
          </w:tcPr>
          <w:p w14:paraId="5AA547ED" w14:textId="77777777" w:rsidR="00A04494" w:rsidRPr="00FE7BF1" w:rsidRDefault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0"/>
                <w:tab w:val="left" w:pos="5580"/>
              </w:tabs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</w:t>
            </w:r>
            <w:r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28</w:t>
            </w:r>
          </w:p>
        </w:tc>
        <w:tc>
          <w:tcPr>
            <w:tcW w:w="2790" w:type="dxa"/>
            <w:gridSpan w:val="2"/>
            <w:vAlign w:val="bottom"/>
          </w:tcPr>
          <w:p w14:paraId="11C54257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0"/>
                <w:szCs w:val="20"/>
              </w:rPr>
              <w:t>Վարելահող</w:t>
            </w:r>
          </w:p>
        </w:tc>
        <w:tc>
          <w:tcPr>
            <w:tcW w:w="1920" w:type="dxa"/>
            <w:vAlign w:val="center"/>
          </w:tcPr>
          <w:p w14:paraId="578EC504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14:paraId="1B291A40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</w:pPr>
            <w:r w:rsidRPr="00FE7BF1">
              <w:rPr>
                <w:rFonts w:ascii="GHEA Grapalat" w:eastAsia="Arial" w:hAnsi="GHEA Grapalat" w:cs="Arial"/>
                <w:sz w:val="20"/>
                <w:szCs w:val="20"/>
              </w:rPr>
              <w:t>6971,01</w:t>
            </w:r>
            <w:r w:rsidRPr="00FE7BF1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>հա</w:t>
            </w:r>
          </w:p>
        </w:tc>
        <w:tc>
          <w:tcPr>
            <w:tcW w:w="1170" w:type="dxa"/>
            <w:vAlign w:val="bottom"/>
          </w:tcPr>
          <w:p w14:paraId="12E0BD07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</w:pPr>
            <w:r w:rsidRPr="00FE7BF1">
              <w:rPr>
                <w:rFonts w:ascii="Courier New" w:eastAsia="Courier New" w:hAnsi="Courier New" w:cs="Courier New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</w:tcPr>
          <w:p w14:paraId="52C07CB9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  <w:vAlign w:val="center"/>
          </w:tcPr>
          <w:p w14:paraId="3D7DB47A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</w:pPr>
          </w:p>
        </w:tc>
      </w:tr>
      <w:tr w:rsidR="00A04494" w:rsidRPr="00FE7BF1" w14:paraId="35C31364" w14:textId="77777777">
        <w:tc>
          <w:tcPr>
            <w:tcW w:w="705" w:type="dxa"/>
          </w:tcPr>
          <w:p w14:paraId="74809606" w14:textId="77777777" w:rsidR="00A04494" w:rsidRPr="00FE7BF1" w:rsidRDefault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0"/>
                <w:tab w:val="left" w:pos="5580"/>
              </w:tabs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</w:t>
            </w:r>
            <w:r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29</w:t>
            </w:r>
          </w:p>
        </w:tc>
        <w:tc>
          <w:tcPr>
            <w:tcW w:w="2790" w:type="dxa"/>
            <w:gridSpan w:val="2"/>
            <w:vAlign w:val="bottom"/>
          </w:tcPr>
          <w:p w14:paraId="040850D4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0"/>
                <w:szCs w:val="20"/>
              </w:rPr>
              <w:t>Խոտհարք</w:t>
            </w:r>
          </w:p>
        </w:tc>
        <w:tc>
          <w:tcPr>
            <w:tcW w:w="1920" w:type="dxa"/>
          </w:tcPr>
          <w:p w14:paraId="4E11972D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1365" w:type="dxa"/>
            <w:vAlign w:val="center"/>
          </w:tcPr>
          <w:p w14:paraId="13E1821A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</w:pPr>
            <w:r w:rsidRPr="00FE7BF1">
              <w:rPr>
                <w:rFonts w:ascii="GHEA Grapalat" w:eastAsia="Arial" w:hAnsi="GHEA Grapalat" w:cs="Arial"/>
                <w:sz w:val="20"/>
                <w:szCs w:val="20"/>
              </w:rPr>
              <w:t>8594,82</w:t>
            </w:r>
            <w:r w:rsidRPr="00FE7BF1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 xml:space="preserve"> հա</w:t>
            </w:r>
          </w:p>
        </w:tc>
        <w:tc>
          <w:tcPr>
            <w:tcW w:w="1170" w:type="dxa"/>
            <w:vAlign w:val="bottom"/>
          </w:tcPr>
          <w:p w14:paraId="4D48D05F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</w:pPr>
            <w:r w:rsidRPr="00FE7BF1">
              <w:rPr>
                <w:rFonts w:ascii="Courier New" w:eastAsia="Courier New" w:hAnsi="Courier New" w:cs="Courier New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</w:tcPr>
          <w:p w14:paraId="7D6EBDCD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  <w:vAlign w:val="center"/>
          </w:tcPr>
          <w:p w14:paraId="1C7453E4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</w:pPr>
          </w:p>
        </w:tc>
      </w:tr>
      <w:tr w:rsidR="00A04494" w:rsidRPr="00FE7BF1" w14:paraId="5511601F" w14:textId="77777777">
        <w:trPr>
          <w:trHeight w:val="428"/>
        </w:trPr>
        <w:tc>
          <w:tcPr>
            <w:tcW w:w="705" w:type="dxa"/>
          </w:tcPr>
          <w:p w14:paraId="17CBBAB3" w14:textId="77777777" w:rsidR="00A04494" w:rsidRPr="00FE7BF1" w:rsidRDefault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0"/>
                <w:tab w:val="left" w:pos="5580"/>
              </w:tabs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13</w:t>
            </w:r>
            <w:r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2790" w:type="dxa"/>
            <w:gridSpan w:val="2"/>
            <w:vAlign w:val="bottom"/>
          </w:tcPr>
          <w:p w14:paraId="7DC6108F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0"/>
                <w:szCs w:val="20"/>
              </w:rPr>
              <w:t>Արոտավայր</w:t>
            </w:r>
          </w:p>
        </w:tc>
        <w:tc>
          <w:tcPr>
            <w:tcW w:w="1920" w:type="dxa"/>
          </w:tcPr>
          <w:p w14:paraId="32762C3F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1365" w:type="dxa"/>
            <w:vAlign w:val="center"/>
          </w:tcPr>
          <w:p w14:paraId="7A8C2EBF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</w:pPr>
            <w:r w:rsidRPr="00FE7BF1">
              <w:rPr>
                <w:rFonts w:ascii="GHEA Grapalat" w:eastAsia="Arial" w:hAnsi="GHEA Grapalat" w:cs="Arial"/>
                <w:sz w:val="20"/>
                <w:szCs w:val="20"/>
              </w:rPr>
              <w:t>12600,29</w:t>
            </w:r>
            <w:r w:rsidRPr="00FE7BF1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>հա</w:t>
            </w:r>
          </w:p>
        </w:tc>
        <w:tc>
          <w:tcPr>
            <w:tcW w:w="1170" w:type="dxa"/>
            <w:vAlign w:val="bottom"/>
          </w:tcPr>
          <w:p w14:paraId="6EEA48A0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</w:pPr>
            <w:r w:rsidRPr="00FE7BF1">
              <w:rPr>
                <w:rFonts w:ascii="Courier New" w:eastAsia="Courier New" w:hAnsi="Courier New" w:cs="Courier New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</w:tcPr>
          <w:p w14:paraId="2CF10A0D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  <w:vAlign w:val="center"/>
          </w:tcPr>
          <w:p w14:paraId="361B6C2A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</w:pPr>
          </w:p>
        </w:tc>
      </w:tr>
      <w:tr w:rsidR="00A04494" w:rsidRPr="00FE7BF1" w14:paraId="23DF41C7" w14:textId="77777777">
        <w:tc>
          <w:tcPr>
            <w:tcW w:w="705" w:type="dxa"/>
          </w:tcPr>
          <w:p w14:paraId="16A16F70" w14:textId="77777777" w:rsidR="00A04494" w:rsidRPr="00FE7BF1" w:rsidRDefault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0"/>
                <w:tab w:val="left" w:pos="5580"/>
              </w:tabs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13</w:t>
            </w:r>
            <w:r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2790" w:type="dxa"/>
            <w:gridSpan w:val="2"/>
            <w:vAlign w:val="bottom"/>
          </w:tcPr>
          <w:p w14:paraId="4A3CDDEC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0"/>
                <w:szCs w:val="20"/>
              </w:rPr>
              <w:t>Այլ հողեր</w:t>
            </w:r>
          </w:p>
        </w:tc>
        <w:tc>
          <w:tcPr>
            <w:tcW w:w="1920" w:type="dxa"/>
          </w:tcPr>
          <w:p w14:paraId="1C1A9674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1365" w:type="dxa"/>
            <w:vAlign w:val="center"/>
          </w:tcPr>
          <w:p w14:paraId="430AB350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</w:pPr>
            <w:r w:rsidRPr="00FE7BF1">
              <w:rPr>
                <w:rFonts w:ascii="GHEA Grapalat" w:eastAsia="Arial" w:hAnsi="GHEA Grapalat" w:cs="Arial"/>
                <w:sz w:val="20"/>
                <w:szCs w:val="20"/>
              </w:rPr>
              <w:t>1741,57</w:t>
            </w:r>
            <w:r w:rsidRPr="00FE7BF1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>հա</w:t>
            </w:r>
          </w:p>
        </w:tc>
        <w:tc>
          <w:tcPr>
            <w:tcW w:w="1170" w:type="dxa"/>
            <w:vAlign w:val="bottom"/>
          </w:tcPr>
          <w:p w14:paraId="0C8DCF5E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</w:pPr>
            <w:r w:rsidRPr="00FE7BF1">
              <w:rPr>
                <w:rFonts w:ascii="Courier New" w:eastAsia="Courier New" w:hAnsi="Courier New" w:cs="Courier New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</w:tcPr>
          <w:p w14:paraId="375911AE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  <w:vAlign w:val="center"/>
          </w:tcPr>
          <w:p w14:paraId="6F081374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</w:pPr>
          </w:p>
        </w:tc>
      </w:tr>
      <w:tr w:rsidR="00A04494" w:rsidRPr="00FE7BF1" w14:paraId="1DCF99A0" w14:textId="77777777">
        <w:tc>
          <w:tcPr>
            <w:tcW w:w="705" w:type="dxa"/>
          </w:tcPr>
          <w:p w14:paraId="46EB33DA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0"/>
                <w:tab w:val="left" w:pos="5580"/>
              </w:tabs>
              <w:ind w:left="360"/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</w:p>
        </w:tc>
        <w:tc>
          <w:tcPr>
            <w:tcW w:w="10425" w:type="dxa"/>
            <w:gridSpan w:val="7"/>
            <w:vAlign w:val="center"/>
          </w:tcPr>
          <w:p w14:paraId="483113C0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color w:val="000000"/>
                <w:sz w:val="20"/>
                <w:szCs w:val="20"/>
              </w:rPr>
              <w:t>Բնակավայրերի նշանակության հողեր,այդ թվում՝</w:t>
            </w:r>
          </w:p>
        </w:tc>
      </w:tr>
      <w:tr w:rsidR="00A04494" w:rsidRPr="00FE7BF1" w14:paraId="06C8D20B" w14:textId="77777777">
        <w:tc>
          <w:tcPr>
            <w:tcW w:w="705" w:type="dxa"/>
          </w:tcPr>
          <w:p w14:paraId="40453FAE" w14:textId="77777777" w:rsidR="00A04494" w:rsidRPr="00FE7BF1" w:rsidRDefault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0"/>
                <w:tab w:val="left" w:pos="5580"/>
              </w:tabs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13</w:t>
            </w:r>
            <w:r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2790" w:type="dxa"/>
            <w:gridSpan w:val="2"/>
            <w:vAlign w:val="bottom"/>
          </w:tcPr>
          <w:p w14:paraId="3BA8C4A9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920" w:type="dxa"/>
            <w:vAlign w:val="center"/>
          </w:tcPr>
          <w:p w14:paraId="548D680D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14:paraId="4FDDA0B3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102.21</w:t>
            </w:r>
            <w:r w:rsidRPr="00FE7BF1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170" w:type="dxa"/>
          </w:tcPr>
          <w:p w14:paraId="046AD50A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410" w:type="dxa"/>
          </w:tcPr>
          <w:p w14:paraId="117B843A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4A8C6343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5403E905" w14:textId="77777777">
        <w:tc>
          <w:tcPr>
            <w:tcW w:w="705" w:type="dxa"/>
          </w:tcPr>
          <w:p w14:paraId="612E9529" w14:textId="77777777" w:rsidR="00A04494" w:rsidRPr="00FE7BF1" w:rsidRDefault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0"/>
                <w:tab w:val="left" w:pos="5580"/>
              </w:tabs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lastRenderedPageBreak/>
              <w:t>13</w:t>
            </w:r>
            <w:r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2790" w:type="dxa"/>
            <w:gridSpan w:val="2"/>
            <w:vAlign w:val="bottom"/>
          </w:tcPr>
          <w:p w14:paraId="531D2354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  <w:t>Հասարակական</w:t>
            </w:r>
          </w:p>
        </w:tc>
        <w:tc>
          <w:tcPr>
            <w:tcW w:w="1920" w:type="dxa"/>
            <w:vAlign w:val="center"/>
          </w:tcPr>
          <w:p w14:paraId="1FE13AC3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14:paraId="1E981E3D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Arial" w:hAnsi="GHEA Grapalat" w:cs="Arial"/>
                <w:sz w:val="20"/>
                <w:szCs w:val="20"/>
              </w:rPr>
              <w:t>31,27</w:t>
            </w:r>
            <w:r w:rsidRPr="00FE7BF1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 xml:space="preserve"> հա</w:t>
            </w:r>
          </w:p>
        </w:tc>
        <w:tc>
          <w:tcPr>
            <w:tcW w:w="1170" w:type="dxa"/>
          </w:tcPr>
          <w:p w14:paraId="4CCCC401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410" w:type="dxa"/>
          </w:tcPr>
          <w:p w14:paraId="66883CE4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1394F190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223264E1" w14:textId="77777777">
        <w:tc>
          <w:tcPr>
            <w:tcW w:w="705" w:type="dxa"/>
          </w:tcPr>
          <w:p w14:paraId="350F3823" w14:textId="77777777" w:rsidR="00A04494" w:rsidRPr="00FE7BF1" w:rsidRDefault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0"/>
                <w:tab w:val="left" w:pos="5580"/>
              </w:tabs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13</w:t>
            </w:r>
            <w:r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2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E96FF5" w14:textId="77777777" w:rsidR="00A04494" w:rsidRPr="00FE7BF1" w:rsidRDefault="00000000">
            <w:pPr>
              <w:jc w:val="center"/>
              <w:rPr>
                <w:rFonts w:ascii="GHEA Grapalat" w:eastAsia="Arial" w:hAnsi="GHEA Grapalat" w:cs="Arial"/>
                <w:i/>
                <w:sz w:val="20"/>
                <w:szCs w:val="20"/>
              </w:rPr>
            </w:pPr>
            <w:sdt>
              <w:sdtPr>
                <w:rPr>
                  <w:rFonts w:ascii="GHEA Grapalat" w:hAnsi="GHEA Grapalat"/>
                </w:rPr>
                <w:tag w:val="goog_rdk_0"/>
                <w:id w:val="-2141339912"/>
              </w:sdtPr>
              <w:sdtContent>
                <w:r w:rsidR="0047696F" w:rsidRPr="00FE7BF1">
                  <w:rPr>
                    <w:rFonts w:ascii="GHEA Grapalat" w:eastAsia="Tahoma" w:hAnsi="GHEA Grapalat" w:cs="Tahoma"/>
                    <w:i/>
                    <w:sz w:val="20"/>
                    <w:szCs w:val="20"/>
                  </w:rPr>
                  <w:t>խառը կառուցապատման</w:t>
                </w:r>
              </w:sdtContent>
            </w:sdt>
          </w:p>
        </w:tc>
        <w:tc>
          <w:tcPr>
            <w:tcW w:w="1920" w:type="dxa"/>
            <w:vAlign w:val="center"/>
          </w:tcPr>
          <w:p w14:paraId="4D78CA4B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14:paraId="2DF5733E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Arial" w:hAnsi="GHEA Grapalat" w:cs="Arial"/>
                <w:sz w:val="20"/>
                <w:szCs w:val="20"/>
              </w:rPr>
              <w:t>4,86</w:t>
            </w:r>
            <w:r w:rsidRPr="00FE7BF1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 xml:space="preserve"> հա</w:t>
            </w:r>
          </w:p>
        </w:tc>
        <w:tc>
          <w:tcPr>
            <w:tcW w:w="1170" w:type="dxa"/>
          </w:tcPr>
          <w:p w14:paraId="3C52DCC1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410" w:type="dxa"/>
          </w:tcPr>
          <w:p w14:paraId="51EB99AD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56735937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5371BE5D" w14:textId="77777777">
        <w:tc>
          <w:tcPr>
            <w:tcW w:w="705" w:type="dxa"/>
          </w:tcPr>
          <w:p w14:paraId="0254D3AC" w14:textId="77777777" w:rsidR="00A04494" w:rsidRPr="00FE7BF1" w:rsidRDefault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0"/>
                <w:tab w:val="left" w:pos="5580"/>
              </w:tabs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13</w:t>
            </w:r>
            <w:r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2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492F5A" w14:textId="77777777" w:rsidR="00A04494" w:rsidRPr="00FE7BF1" w:rsidRDefault="00000000">
            <w:pPr>
              <w:jc w:val="center"/>
              <w:rPr>
                <w:rFonts w:ascii="GHEA Grapalat" w:eastAsia="Arial" w:hAnsi="GHEA Grapalat" w:cs="Arial"/>
                <w:i/>
                <w:sz w:val="20"/>
                <w:szCs w:val="20"/>
              </w:rPr>
            </w:pPr>
            <w:sdt>
              <w:sdtPr>
                <w:rPr>
                  <w:rFonts w:ascii="GHEA Grapalat" w:hAnsi="GHEA Grapalat"/>
                </w:rPr>
                <w:tag w:val="goog_rdk_1"/>
                <w:id w:val="-1528474030"/>
              </w:sdtPr>
              <w:sdtContent>
                <w:r w:rsidR="0047696F" w:rsidRPr="00FE7BF1">
                  <w:rPr>
                    <w:rFonts w:ascii="GHEA Grapalat" w:eastAsia="Tahoma" w:hAnsi="GHEA Grapalat" w:cs="Tahoma"/>
                    <w:i/>
                    <w:sz w:val="20"/>
                    <w:szCs w:val="20"/>
                  </w:rPr>
                  <w:t>ընդհանուր օգտագործման</w:t>
                </w:r>
              </w:sdtContent>
            </w:sdt>
          </w:p>
        </w:tc>
        <w:tc>
          <w:tcPr>
            <w:tcW w:w="1920" w:type="dxa"/>
            <w:vAlign w:val="center"/>
          </w:tcPr>
          <w:p w14:paraId="11AA3637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14:paraId="49EE8E06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Arial" w:hAnsi="GHEA Grapalat" w:cs="Arial"/>
                <w:sz w:val="20"/>
                <w:szCs w:val="20"/>
              </w:rPr>
              <w:t>266,13</w:t>
            </w:r>
            <w:r w:rsidRPr="00FE7BF1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 xml:space="preserve"> հա</w:t>
            </w:r>
          </w:p>
        </w:tc>
        <w:tc>
          <w:tcPr>
            <w:tcW w:w="1170" w:type="dxa"/>
          </w:tcPr>
          <w:p w14:paraId="5FCB53A8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410" w:type="dxa"/>
          </w:tcPr>
          <w:p w14:paraId="16554387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600C504F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467D4314" w14:textId="77777777">
        <w:tc>
          <w:tcPr>
            <w:tcW w:w="705" w:type="dxa"/>
          </w:tcPr>
          <w:p w14:paraId="4DA0E38E" w14:textId="77777777" w:rsidR="00A04494" w:rsidRPr="00FE7BF1" w:rsidRDefault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0"/>
                <w:tab w:val="left" w:pos="5580"/>
              </w:tabs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13</w:t>
            </w:r>
            <w:r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2790" w:type="dxa"/>
            <w:gridSpan w:val="2"/>
            <w:vAlign w:val="bottom"/>
          </w:tcPr>
          <w:p w14:paraId="30469C66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  <w:t>Այլ հողեր</w:t>
            </w:r>
          </w:p>
        </w:tc>
        <w:tc>
          <w:tcPr>
            <w:tcW w:w="1920" w:type="dxa"/>
            <w:vAlign w:val="center"/>
          </w:tcPr>
          <w:p w14:paraId="1FEAB86B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14:paraId="0AB19FAA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Arial" w:hAnsi="GHEA Grapalat" w:cs="Arial"/>
                <w:sz w:val="20"/>
                <w:szCs w:val="20"/>
              </w:rPr>
              <w:t>258,79</w:t>
            </w:r>
            <w:r w:rsidRPr="00FE7BF1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 xml:space="preserve"> հա</w:t>
            </w:r>
          </w:p>
        </w:tc>
        <w:tc>
          <w:tcPr>
            <w:tcW w:w="1170" w:type="dxa"/>
          </w:tcPr>
          <w:p w14:paraId="5B46F879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410" w:type="dxa"/>
          </w:tcPr>
          <w:p w14:paraId="4CB7313E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2AE8F7F5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3B07CF19" w14:textId="77777777">
        <w:tc>
          <w:tcPr>
            <w:tcW w:w="705" w:type="dxa"/>
          </w:tcPr>
          <w:p w14:paraId="4E831E45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0"/>
                <w:tab w:val="left" w:pos="5580"/>
              </w:tabs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</w:p>
        </w:tc>
        <w:tc>
          <w:tcPr>
            <w:tcW w:w="10425" w:type="dxa"/>
            <w:gridSpan w:val="7"/>
            <w:vAlign w:val="center"/>
          </w:tcPr>
          <w:p w14:paraId="172D2C43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color w:val="000000"/>
                <w:sz w:val="20"/>
                <w:szCs w:val="20"/>
              </w:rPr>
              <w:t>Արդյունաբերական, ընդերքօգտագործման և այլ արտադրական նշանակության հողեր, այդ թվում՝</w:t>
            </w:r>
          </w:p>
        </w:tc>
      </w:tr>
      <w:tr w:rsidR="00A04494" w:rsidRPr="00FE7BF1" w14:paraId="05D95FC0" w14:textId="77777777">
        <w:tc>
          <w:tcPr>
            <w:tcW w:w="705" w:type="dxa"/>
          </w:tcPr>
          <w:p w14:paraId="35A0B3DF" w14:textId="77777777" w:rsidR="00A04494" w:rsidRPr="00FE7BF1" w:rsidRDefault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0"/>
                <w:tab w:val="left" w:pos="5580"/>
              </w:tabs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</w:t>
            </w:r>
            <w:r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37</w:t>
            </w:r>
          </w:p>
        </w:tc>
        <w:tc>
          <w:tcPr>
            <w:tcW w:w="2790" w:type="dxa"/>
            <w:gridSpan w:val="2"/>
            <w:vAlign w:val="center"/>
          </w:tcPr>
          <w:p w14:paraId="712137EB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  <w:t>Արդյունաբերական</w:t>
            </w:r>
          </w:p>
        </w:tc>
        <w:tc>
          <w:tcPr>
            <w:tcW w:w="1920" w:type="dxa"/>
            <w:vAlign w:val="center"/>
          </w:tcPr>
          <w:p w14:paraId="226B1E45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14:paraId="02750620" w14:textId="77777777" w:rsidR="00A04494" w:rsidRPr="00FE7BF1" w:rsidRDefault="00000000">
            <w:pPr>
              <w:jc w:val="center"/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</w:pPr>
            <w:sdt>
              <w:sdtPr>
                <w:rPr>
                  <w:rFonts w:ascii="GHEA Grapalat" w:hAnsi="GHEA Grapalat"/>
                </w:rPr>
                <w:tag w:val="goog_rdk_2"/>
                <w:id w:val="-710652700"/>
              </w:sdtPr>
              <w:sdtContent>
                <w:r w:rsidR="0047696F" w:rsidRPr="00FE7BF1">
                  <w:rPr>
                    <w:rFonts w:ascii="GHEA Grapalat" w:eastAsia="Tahoma" w:hAnsi="GHEA Grapalat" w:cs="Tahoma"/>
                    <w:sz w:val="20"/>
                    <w:szCs w:val="20"/>
                  </w:rPr>
                  <w:t>12,564 հա</w:t>
                </w:r>
              </w:sdtContent>
            </w:sdt>
          </w:p>
        </w:tc>
        <w:tc>
          <w:tcPr>
            <w:tcW w:w="1170" w:type="dxa"/>
          </w:tcPr>
          <w:p w14:paraId="5E78B0EC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410" w:type="dxa"/>
          </w:tcPr>
          <w:p w14:paraId="57282986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3ACDD7B7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49C14F3D" w14:textId="77777777">
        <w:tc>
          <w:tcPr>
            <w:tcW w:w="705" w:type="dxa"/>
          </w:tcPr>
          <w:p w14:paraId="7F3AFB2C" w14:textId="77777777" w:rsidR="00A04494" w:rsidRPr="00FE7BF1" w:rsidRDefault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0"/>
                <w:tab w:val="left" w:pos="5580"/>
              </w:tabs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</w:t>
            </w:r>
            <w:r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38</w:t>
            </w:r>
          </w:p>
        </w:tc>
        <w:tc>
          <w:tcPr>
            <w:tcW w:w="2790" w:type="dxa"/>
            <w:gridSpan w:val="2"/>
            <w:vAlign w:val="center"/>
          </w:tcPr>
          <w:p w14:paraId="14C2D08E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  <w:t>Գյուղատնտեսական</w:t>
            </w:r>
          </w:p>
        </w:tc>
        <w:tc>
          <w:tcPr>
            <w:tcW w:w="1920" w:type="dxa"/>
            <w:vAlign w:val="center"/>
          </w:tcPr>
          <w:p w14:paraId="10C79DF2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14:paraId="550315E5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Arial" w:hAnsi="GHEA Grapalat" w:cs="Arial"/>
                <w:sz w:val="20"/>
                <w:szCs w:val="20"/>
              </w:rPr>
              <w:t>233,45</w:t>
            </w:r>
            <w:r w:rsidRPr="00FE7BF1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 xml:space="preserve"> հա</w:t>
            </w:r>
          </w:p>
        </w:tc>
        <w:tc>
          <w:tcPr>
            <w:tcW w:w="1170" w:type="dxa"/>
          </w:tcPr>
          <w:p w14:paraId="726BC8E1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410" w:type="dxa"/>
          </w:tcPr>
          <w:p w14:paraId="2C066603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0C8447C0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0BEFFB13" w14:textId="77777777">
        <w:tc>
          <w:tcPr>
            <w:tcW w:w="705" w:type="dxa"/>
          </w:tcPr>
          <w:p w14:paraId="1809C3BC" w14:textId="77777777" w:rsidR="00A04494" w:rsidRPr="00FE7BF1" w:rsidRDefault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0"/>
                <w:tab w:val="left" w:pos="5580"/>
              </w:tabs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</w:t>
            </w:r>
            <w:r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39</w:t>
            </w:r>
          </w:p>
        </w:tc>
        <w:tc>
          <w:tcPr>
            <w:tcW w:w="2790" w:type="dxa"/>
            <w:gridSpan w:val="2"/>
            <w:vAlign w:val="center"/>
          </w:tcPr>
          <w:p w14:paraId="49A6BE57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  <w:t>Պահեստարանների</w:t>
            </w:r>
          </w:p>
        </w:tc>
        <w:tc>
          <w:tcPr>
            <w:tcW w:w="1920" w:type="dxa"/>
            <w:vAlign w:val="center"/>
          </w:tcPr>
          <w:p w14:paraId="1CE0EE8B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14:paraId="7C2C034A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Arial" w:hAnsi="GHEA Grapalat" w:cs="Arial"/>
                <w:sz w:val="20"/>
                <w:szCs w:val="20"/>
              </w:rPr>
              <w:t>6,9</w:t>
            </w:r>
            <w:r w:rsidRPr="00FE7BF1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 xml:space="preserve"> հա </w:t>
            </w:r>
          </w:p>
        </w:tc>
        <w:tc>
          <w:tcPr>
            <w:tcW w:w="1170" w:type="dxa"/>
          </w:tcPr>
          <w:p w14:paraId="3F8721F2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410" w:type="dxa"/>
          </w:tcPr>
          <w:p w14:paraId="3E2E28B1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0BDBD7BC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75D82D9A" w14:textId="77777777">
        <w:tc>
          <w:tcPr>
            <w:tcW w:w="705" w:type="dxa"/>
          </w:tcPr>
          <w:p w14:paraId="107FCF16" w14:textId="77777777" w:rsidR="00A04494" w:rsidRPr="00FE7BF1" w:rsidRDefault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0"/>
                <w:tab w:val="left" w:pos="5580"/>
              </w:tabs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</w:t>
            </w:r>
            <w:r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40</w:t>
            </w:r>
          </w:p>
        </w:tc>
        <w:tc>
          <w:tcPr>
            <w:tcW w:w="2790" w:type="dxa"/>
            <w:gridSpan w:val="2"/>
            <w:vAlign w:val="bottom"/>
          </w:tcPr>
          <w:p w14:paraId="123847E7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  <w:t>Ընդերք օգտագործման</w:t>
            </w:r>
          </w:p>
        </w:tc>
        <w:tc>
          <w:tcPr>
            <w:tcW w:w="1920" w:type="dxa"/>
            <w:vAlign w:val="center"/>
          </w:tcPr>
          <w:p w14:paraId="142B1248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14:paraId="536911D2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Arial" w:hAnsi="GHEA Grapalat" w:cs="Arial"/>
                <w:sz w:val="20"/>
                <w:szCs w:val="20"/>
              </w:rPr>
              <w:t>9,32</w:t>
            </w:r>
            <w:r w:rsidRPr="00FE7BF1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170" w:type="dxa"/>
          </w:tcPr>
          <w:p w14:paraId="00DD91F0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410" w:type="dxa"/>
          </w:tcPr>
          <w:p w14:paraId="4F346633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28418D58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36DB7822" w14:textId="77777777">
        <w:tc>
          <w:tcPr>
            <w:tcW w:w="705" w:type="dxa"/>
          </w:tcPr>
          <w:p w14:paraId="015A5579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0"/>
                <w:tab w:val="left" w:pos="5580"/>
              </w:tabs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</w:p>
        </w:tc>
        <w:tc>
          <w:tcPr>
            <w:tcW w:w="10425" w:type="dxa"/>
            <w:gridSpan w:val="7"/>
            <w:vAlign w:val="center"/>
          </w:tcPr>
          <w:p w14:paraId="018DC56C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color w:val="000000"/>
                <w:sz w:val="20"/>
                <w:szCs w:val="20"/>
              </w:rPr>
              <w:t>Էներգետիակայի, տրանսպորտի կապի նշանակության հողեր</w:t>
            </w:r>
          </w:p>
        </w:tc>
      </w:tr>
      <w:tr w:rsidR="00A04494" w:rsidRPr="00FE7BF1" w14:paraId="5EED3050" w14:textId="77777777">
        <w:tc>
          <w:tcPr>
            <w:tcW w:w="705" w:type="dxa"/>
          </w:tcPr>
          <w:p w14:paraId="1C9C82A9" w14:textId="77777777" w:rsidR="00A04494" w:rsidRPr="00FE7BF1" w:rsidRDefault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0"/>
                <w:tab w:val="left" w:pos="5580"/>
              </w:tabs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14</w:t>
            </w:r>
            <w:r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2790" w:type="dxa"/>
            <w:gridSpan w:val="2"/>
            <w:vAlign w:val="bottom"/>
          </w:tcPr>
          <w:p w14:paraId="3B4D5181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  <w:t>էներգետիկայի</w:t>
            </w:r>
          </w:p>
        </w:tc>
        <w:tc>
          <w:tcPr>
            <w:tcW w:w="1920" w:type="dxa"/>
            <w:vAlign w:val="center"/>
          </w:tcPr>
          <w:p w14:paraId="203C9FFA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14:paraId="50D1F2B1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Arial" w:hAnsi="GHEA Grapalat" w:cs="Arial"/>
                <w:sz w:val="20"/>
                <w:szCs w:val="20"/>
              </w:rPr>
              <w:t>10,45</w:t>
            </w:r>
            <w:r w:rsidRPr="00FE7BF1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 xml:space="preserve"> հա</w:t>
            </w:r>
          </w:p>
        </w:tc>
        <w:tc>
          <w:tcPr>
            <w:tcW w:w="1170" w:type="dxa"/>
          </w:tcPr>
          <w:p w14:paraId="215844F9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410" w:type="dxa"/>
          </w:tcPr>
          <w:p w14:paraId="525AC1AC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7EC4CCAE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70C4C258" w14:textId="77777777">
        <w:tc>
          <w:tcPr>
            <w:tcW w:w="705" w:type="dxa"/>
          </w:tcPr>
          <w:p w14:paraId="4C6345B4" w14:textId="77777777" w:rsidR="00A04494" w:rsidRPr="00FE7BF1" w:rsidRDefault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0"/>
                <w:tab w:val="left" w:pos="5580"/>
              </w:tabs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14</w:t>
            </w:r>
            <w:r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2790" w:type="dxa"/>
            <w:gridSpan w:val="2"/>
            <w:vAlign w:val="bottom"/>
          </w:tcPr>
          <w:p w14:paraId="1775DFA9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  <w:t>Կապի</w:t>
            </w:r>
          </w:p>
        </w:tc>
        <w:tc>
          <w:tcPr>
            <w:tcW w:w="1920" w:type="dxa"/>
            <w:vAlign w:val="center"/>
          </w:tcPr>
          <w:p w14:paraId="201224FF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14:paraId="732212DD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Arial" w:hAnsi="GHEA Grapalat" w:cs="Arial"/>
                <w:sz w:val="20"/>
                <w:szCs w:val="20"/>
              </w:rPr>
              <w:t>1,01</w:t>
            </w:r>
            <w:r w:rsidRPr="00FE7BF1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170" w:type="dxa"/>
          </w:tcPr>
          <w:p w14:paraId="7D3AAC61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410" w:type="dxa"/>
          </w:tcPr>
          <w:p w14:paraId="4EF40E6E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03DA8248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3D8AE255" w14:textId="77777777">
        <w:tc>
          <w:tcPr>
            <w:tcW w:w="705" w:type="dxa"/>
          </w:tcPr>
          <w:p w14:paraId="4760A108" w14:textId="77777777" w:rsidR="00A04494" w:rsidRPr="00FE7BF1" w:rsidRDefault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0"/>
                <w:tab w:val="left" w:pos="5580"/>
              </w:tabs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14</w:t>
            </w:r>
            <w:r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2790" w:type="dxa"/>
            <w:gridSpan w:val="2"/>
            <w:vAlign w:val="bottom"/>
          </w:tcPr>
          <w:p w14:paraId="610E7B82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  <w:t>Տրանսպորտի</w:t>
            </w:r>
          </w:p>
        </w:tc>
        <w:tc>
          <w:tcPr>
            <w:tcW w:w="1920" w:type="dxa"/>
            <w:vAlign w:val="center"/>
          </w:tcPr>
          <w:p w14:paraId="03A50EA2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14:paraId="6E2F1F9C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Arial" w:hAnsi="GHEA Grapalat" w:cs="Arial"/>
                <w:sz w:val="20"/>
                <w:szCs w:val="20"/>
              </w:rPr>
              <w:t>4,14</w:t>
            </w:r>
            <w:r w:rsidRPr="00FE7BF1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 xml:space="preserve"> հա</w:t>
            </w:r>
          </w:p>
        </w:tc>
        <w:tc>
          <w:tcPr>
            <w:tcW w:w="1170" w:type="dxa"/>
          </w:tcPr>
          <w:p w14:paraId="20DC9DCF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410" w:type="dxa"/>
          </w:tcPr>
          <w:p w14:paraId="4A9EC4AC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47EBD659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7355DA09" w14:textId="77777777">
        <w:tc>
          <w:tcPr>
            <w:tcW w:w="705" w:type="dxa"/>
          </w:tcPr>
          <w:p w14:paraId="1419B418" w14:textId="77777777" w:rsidR="00A04494" w:rsidRPr="00FE7BF1" w:rsidRDefault="0047696F" w:rsidP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0"/>
                <w:tab w:val="left" w:pos="5580"/>
              </w:tabs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lang w:val="en-US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14</w:t>
            </w:r>
            <w:r w:rsidR="00FE7BF1"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2790" w:type="dxa"/>
            <w:gridSpan w:val="2"/>
            <w:vAlign w:val="bottom"/>
          </w:tcPr>
          <w:p w14:paraId="391EAEB2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  <w:t>Կոմունալ</w:t>
            </w:r>
          </w:p>
        </w:tc>
        <w:tc>
          <w:tcPr>
            <w:tcW w:w="1920" w:type="dxa"/>
            <w:vAlign w:val="center"/>
          </w:tcPr>
          <w:p w14:paraId="6920C26C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14:paraId="28CF8852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Arial" w:hAnsi="GHEA Grapalat" w:cs="Arial"/>
                <w:sz w:val="20"/>
                <w:szCs w:val="20"/>
              </w:rPr>
              <w:t>10,05</w:t>
            </w:r>
            <w:r w:rsidRPr="00FE7BF1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 xml:space="preserve"> հա</w:t>
            </w:r>
          </w:p>
        </w:tc>
        <w:tc>
          <w:tcPr>
            <w:tcW w:w="1170" w:type="dxa"/>
          </w:tcPr>
          <w:p w14:paraId="3CAD7886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410" w:type="dxa"/>
          </w:tcPr>
          <w:p w14:paraId="65F57223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1428912B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57321395" w14:textId="77777777">
        <w:tc>
          <w:tcPr>
            <w:tcW w:w="705" w:type="dxa"/>
          </w:tcPr>
          <w:p w14:paraId="3F9A8D0C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0"/>
                <w:tab w:val="left" w:pos="5580"/>
              </w:tabs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</w:p>
        </w:tc>
        <w:tc>
          <w:tcPr>
            <w:tcW w:w="10425" w:type="dxa"/>
            <w:gridSpan w:val="7"/>
            <w:vAlign w:val="center"/>
          </w:tcPr>
          <w:p w14:paraId="2721CFEA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color w:val="000000"/>
                <w:sz w:val="20"/>
                <w:szCs w:val="20"/>
              </w:rPr>
              <w:t>Հատուկ պահպանվող տարածքի նշանակության հողեր, այդ թվում՝</w:t>
            </w:r>
          </w:p>
        </w:tc>
      </w:tr>
      <w:tr w:rsidR="00A04494" w:rsidRPr="00FE7BF1" w14:paraId="19BF117D" w14:textId="77777777">
        <w:tc>
          <w:tcPr>
            <w:tcW w:w="705" w:type="dxa"/>
          </w:tcPr>
          <w:p w14:paraId="37261139" w14:textId="77777777" w:rsidR="00A04494" w:rsidRPr="00FE7BF1" w:rsidRDefault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0"/>
                <w:tab w:val="left" w:pos="5580"/>
              </w:tabs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14</w:t>
            </w:r>
            <w:r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2790" w:type="dxa"/>
            <w:gridSpan w:val="2"/>
            <w:vAlign w:val="bottom"/>
          </w:tcPr>
          <w:p w14:paraId="4A6F863B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  <w:t>Առողջարարական</w:t>
            </w:r>
          </w:p>
        </w:tc>
        <w:tc>
          <w:tcPr>
            <w:tcW w:w="1920" w:type="dxa"/>
            <w:vAlign w:val="center"/>
          </w:tcPr>
          <w:p w14:paraId="337D6D0F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14:paraId="6DCDBA4E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3.73</w:t>
            </w:r>
          </w:p>
        </w:tc>
        <w:tc>
          <w:tcPr>
            <w:tcW w:w="1170" w:type="dxa"/>
          </w:tcPr>
          <w:p w14:paraId="087124B8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410" w:type="dxa"/>
          </w:tcPr>
          <w:p w14:paraId="779A6D59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7A61EC9C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5D6028F3" w14:textId="77777777">
        <w:tc>
          <w:tcPr>
            <w:tcW w:w="705" w:type="dxa"/>
          </w:tcPr>
          <w:p w14:paraId="520EA2C7" w14:textId="77777777" w:rsidR="00A04494" w:rsidRPr="00FE7BF1" w:rsidRDefault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0"/>
                <w:tab w:val="left" w:pos="5580"/>
              </w:tabs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14</w:t>
            </w:r>
            <w:r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2790" w:type="dxa"/>
            <w:gridSpan w:val="2"/>
            <w:vAlign w:val="bottom"/>
          </w:tcPr>
          <w:p w14:paraId="1687993E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  <w:t>Պատմական</w:t>
            </w:r>
          </w:p>
        </w:tc>
        <w:tc>
          <w:tcPr>
            <w:tcW w:w="1920" w:type="dxa"/>
            <w:vAlign w:val="center"/>
          </w:tcPr>
          <w:p w14:paraId="6B0E970B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14:paraId="29C571B1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Arial" w:hAnsi="GHEA Grapalat" w:cs="Arial"/>
                <w:sz w:val="20"/>
                <w:szCs w:val="20"/>
              </w:rPr>
              <w:t>61,66</w:t>
            </w:r>
          </w:p>
        </w:tc>
        <w:tc>
          <w:tcPr>
            <w:tcW w:w="1170" w:type="dxa"/>
          </w:tcPr>
          <w:p w14:paraId="16A74DF9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410" w:type="dxa"/>
          </w:tcPr>
          <w:p w14:paraId="2B67058D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2A4CBFA0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4CD5B082" w14:textId="77777777">
        <w:tc>
          <w:tcPr>
            <w:tcW w:w="705" w:type="dxa"/>
          </w:tcPr>
          <w:p w14:paraId="4D0FEB96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0"/>
                <w:tab w:val="left" w:pos="5580"/>
              </w:tabs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</w:p>
        </w:tc>
        <w:tc>
          <w:tcPr>
            <w:tcW w:w="10425" w:type="dxa"/>
            <w:gridSpan w:val="7"/>
            <w:vAlign w:val="center"/>
          </w:tcPr>
          <w:p w14:paraId="76CDB640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b/>
                <w:color w:val="000000"/>
                <w:sz w:val="20"/>
                <w:szCs w:val="20"/>
              </w:rPr>
              <w:t>Հատուկ նշանակության տարածքներ</w:t>
            </w:r>
          </w:p>
        </w:tc>
      </w:tr>
      <w:tr w:rsidR="00A04494" w:rsidRPr="00FE7BF1" w14:paraId="24429A89" w14:textId="77777777">
        <w:tc>
          <w:tcPr>
            <w:tcW w:w="705" w:type="dxa"/>
          </w:tcPr>
          <w:p w14:paraId="3CE13D6C" w14:textId="77777777" w:rsidR="00A04494" w:rsidRPr="00FE7BF1" w:rsidRDefault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0"/>
                <w:tab w:val="left" w:pos="5580"/>
              </w:tabs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</w:t>
            </w:r>
            <w:r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47</w:t>
            </w:r>
          </w:p>
        </w:tc>
        <w:tc>
          <w:tcPr>
            <w:tcW w:w="2685" w:type="dxa"/>
            <w:vAlign w:val="center"/>
          </w:tcPr>
          <w:p w14:paraId="27FE3C0A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2025" w:type="dxa"/>
            <w:gridSpan w:val="2"/>
            <w:vAlign w:val="center"/>
          </w:tcPr>
          <w:p w14:paraId="5F52235F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14:paraId="6D23E83F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212</w:t>
            </w:r>
            <w:r w:rsidRPr="00FE7BF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․</w:t>
            </w:r>
            <w:r w:rsidRPr="00FE7BF1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70" w:type="dxa"/>
            <w:vAlign w:val="center"/>
          </w:tcPr>
          <w:p w14:paraId="1591B8F1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14:paraId="1270B95D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  <w:vAlign w:val="center"/>
          </w:tcPr>
          <w:p w14:paraId="0983E707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b/>
                <w:color w:val="000000"/>
                <w:sz w:val="20"/>
                <w:szCs w:val="20"/>
              </w:rPr>
            </w:pPr>
          </w:p>
        </w:tc>
      </w:tr>
      <w:tr w:rsidR="00A04494" w:rsidRPr="00FE7BF1" w14:paraId="7CA08E16" w14:textId="77777777">
        <w:tc>
          <w:tcPr>
            <w:tcW w:w="705" w:type="dxa"/>
          </w:tcPr>
          <w:p w14:paraId="2A2F4CF1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0"/>
                <w:tab w:val="left" w:pos="5580"/>
              </w:tabs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</w:p>
        </w:tc>
        <w:tc>
          <w:tcPr>
            <w:tcW w:w="10425" w:type="dxa"/>
            <w:gridSpan w:val="7"/>
            <w:vAlign w:val="center"/>
          </w:tcPr>
          <w:p w14:paraId="73A784DA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color w:val="000000"/>
                <w:sz w:val="20"/>
                <w:szCs w:val="20"/>
              </w:rPr>
              <w:t>Ջրային նշանակության հողեր, այդ թվում՝</w:t>
            </w:r>
          </w:p>
        </w:tc>
      </w:tr>
      <w:tr w:rsidR="00A04494" w:rsidRPr="00FE7BF1" w14:paraId="1C90C8A2" w14:textId="77777777">
        <w:tc>
          <w:tcPr>
            <w:tcW w:w="705" w:type="dxa"/>
          </w:tcPr>
          <w:p w14:paraId="3677DB9A" w14:textId="77777777" w:rsidR="00A04494" w:rsidRPr="00FE7BF1" w:rsidRDefault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0"/>
                <w:tab w:val="left" w:pos="5580"/>
              </w:tabs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</w:t>
            </w:r>
            <w:r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48</w:t>
            </w:r>
          </w:p>
        </w:tc>
        <w:tc>
          <w:tcPr>
            <w:tcW w:w="2790" w:type="dxa"/>
            <w:gridSpan w:val="2"/>
            <w:vAlign w:val="bottom"/>
          </w:tcPr>
          <w:p w14:paraId="2F30754B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  <w:t>Լճեր</w:t>
            </w:r>
          </w:p>
        </w:tc>
        <w:tc>
          <w:tcPr>
            <w:tcW w:w="1920" w:type="dxa"/>
            <w:vAlign w:val="center"/>
          </w:tcPr>
          <w:p w14:paraId="7110899F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</w:tcPr>
          <w:p w14:paraId="227C8EA0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Arial" w:hAnsi="GHEA Grapalat" w:cs="Arial"/>
                <w:i/>
                <w:sz w:val="20"/>
                <w:szCs w:val="20"/>
              </w:rPr>
              <w:t>136,37</w:t>
            </w:r>
            <w:r w:rsidRPr="00FE7BF1">
              <w:rPr>
                <w:rFonts w:ascii="GHEA Grapalat" w:eastAsia="GHEA Grapalat" w:hAnsi="GHEA Grapalat" w:cs="GHEA Grapalat"/>
                <w:i/>
                <w:sz w:val="20"/>
                <w:szCs w:val="20"/>
              </w:rPr>
              <w:t xml:space="preserve"> հա</w:t>
            </w:r>
          </w:p>
        </w:tc>
        <w:tc>
          <w:tcPr>
            <w:tcW w:w="1170" w:type="dxa"/>
          </w:tcPr>
          <w:p w14:paraId="1F785F54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410" w:type="dxa"/>
          </w:tcPr>
          <w:p w14:paraId="67EDCCC4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28D55E56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7E7B9C3E" w14:textId="77777777">
        <w:tc>
          <w:tcPr>
            <w:tcW w:w="705" w:type="dxa"/>
          </w:tcPr>
          <w:p w14:paraId="796DBBF3" w14:textId="77777777" w:rsidR="00A04494" w:rsidRPr="00FE7BF1" w:rsidRDefault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0"/>
                <w:tab w:val="left" w:pos="5580"/>
              </w:tabs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</w:t>
            </w:r>
            <w:r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49</w:t>
            </w:r>
          </w:p>
        </w:tc>
        <w:tc>
          <w:tcPr>
            <w:tcW w:w="2790" w:type="dxa"/>
            <w:gridSpan w:val="2"/>
            <w:vAlign w:val="bottom"/>
          </w:tcPr>
          <w:p w14:paraId="01D055F6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  <w:t>Գետեր</w:t>
            </w:r>
          </w:p>
        </w:tc>
        <w:tc>
          <w:tcPr>
            <w:tcW w:w="1920" w:type="dxa"/>
            <w:vAlign w:val="center"/>
          </w:tcPr>
          <w:p w14:paraId="307E7B6F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</w:tcPr>
          <w:p w14:paraId="7F522C96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0"/>
                <w:szCs w:val="20"/>
              </w:rPr>
              <w:t>201.29 հա</w:t>
            </w:r>
          </w:p>
        </w:tc>
        <w:tc>
          <w:tcPr>
            <w:tcW w:w="1170" w:type="dxa"/>
          </w:tcPr>
          <w:p w14:paraId="0E85707B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410" w:type="dxa"/>
          </w:tcPr>
          <w:p w14:paraId="3038C712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0D39D3B6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0116F3C0" w14:textId="77777777">
        <w:tc>
          <w:tcPr>
            <w:tcW w:w="705" w:type="dxa"/>
          </w:tcPr>
          <w:p w14:paraId="67260064" w14:textId="77777777" w:rsidR="00A04494" w:rsidRPr="00FE7BF1" w:rsidRDefault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0"/>
                <w:tab w:val="left" w:pos="5580"/>
              </w:tabs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</w:t>
            </w:r>
            <w:r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50</w:t>
            </w:r>
          </w:p>
        </w:tc>
        <w:tc>
          <w:tcPr>
            <w:tcW w:w="2790" w:type="dxa"/>
            <w:gridSpan w:val="2"/>
            <w:vAlign w:val="bottom"/>
          </w:tcPr>
          <w:p w14:paraId="37E9DE8F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  <w:t>Ջր</w:t>
            </w:r>
            <w:r w:rsidRPr="00FE7BF1">
              <w:rPr>
                <w:rFonts w:ascii="GHEA Grapalat" w:eastAsia="GHEA Grapalat" w:hAnsi="GHEA Grapalat" w:cs="GHEA Grapalat"/>
                <w:i/>
                <w:sz w:val="20"/>
                <w:szCs w:val="20"/>
              </w:rPr>
              <w:t>անցք</w:t>
            </w:r>
          </w:p>
        </w:tc>
        <w:tc>
          <w:tcPr>
            <w:tcW w:w="1920" w:type="dxa"/>
            <w:vAlign w:val="center"/>
          </w:tcPr>
          <w:p w14:paraId="220BF2D0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</w:tcPr>
          <w:p w14:paraId="3F6EC764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0"/>
                <w:szCs w:val="20"/>
              </w:rPr>
            </w:pPr>
            <w:r w:rsidRPr="00FE7BF1">
              <w:rPr>
                <w:rFonts w:ascii="GHEA Grapalat" w:eastAsia="Arial" w:hAnsi="GHEA Grapalat" w:cs="Arial"/>
                <w:i/>
                <w:sz w:val="20"/>
                <w:szCs w:val="20"/>
              </w:rPr>
              <w:t>14,75</w:t>
            </w:r>
            <w:r w:rsidRPr="00FE7BF1">
              <w:rPr>
                <w:rFonts w:ascii="GHEA Grapalat" w:eastAsia="GHEA Grapalat" w:hAnsi="GHEA Grapalat" w:cs="GHEA Grapalat"/>
                <w:i/>
                <w:sz w:val="20"/>
                <w:szCs w:val="20"/>
              </w:rPr>
              <w:t xml:space="preserve"> հա</w:t>
            </w:r>
          </w:p>
        </w:tc>
        <w:tc>
          <w:tcPr>
            <w:tcW w:w="1170" w:type="dxa"/>
          </w:tcPr>
          <w:p w14:paraId="17E41927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410" w:type="dxa"/>
          </w:tcPr>
          <w:p w14:paraId="24A5AE22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03161457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33EDAD00" w14:textId="77777777">
        <w:tc>
          <w:tcPr>
            <w:tcW w:w="705" w:type="dxa"/>
          </w:tcPr>
          <w:p w14:paraId="6891AB52" w14:textId="77777777" w:rsidR="00A04494" w:rsidRPr="00FE7BF1" w:rsidRDefault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0"/>
                <w:tab w:val="left" w:pos="5580"/>
              </w:tabs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15</w:t>
            </w:r>
            <w:r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2790" w:type="dxa"/>
            <w:gridSpan w:val="2"/>
            <w:vAlign w:val="bottom"/>
          </w:tcPr>
          <w:p w14:paraId="37665DD2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  <w:t>Հիդրոտեխ</w:t>
            </w:r>
            <w:r w:rsidRPr="00FE7BF1">
              <w:rPr>
                <w:rFonts w:ascii="MS Mincho" w:eastAsia="MS Mincho" w:hAnsi="MS Mincho" w:cs="MS Mincho" w:hint="eastAsia"/>
                <w:i/>
                <w:color w:val="000000"/>
                <w:sz w:val="20"/>
                <w:szCs w:val="20"/>
              </w:rPr>
              <w:t>․</w:t>
            </w: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  <w:t xml:space="preserve"> և ջրտնտ</w:t>
            </w:r>
            <w:r w:rsidRPr="00FE7BF1">
              <w:rPr>
                <w:rFonts w:ascii="MS Mincho" w:eastAsia="MS Mincho" w:hAnsi="MS Mincho" w:cs="MS Mincho" w:hint="eastAsia"/>
                <w:i/>
                <w:color w:val="000000"/>
                <w:sz w:val="20"/>
                <w:szCs w:val="20"/>
              </w:rPr>
              <w:t>․</w:t>
            </w:r>
          </w:p>
        </w:tc>
        <w:tc>
          <w:tcPr>
            <w:tcW w:w="1920" w:type="dxa"/>
            <w:vAlign w:val="center"/>
          </w:tcPr>
          <w:p w14:paraId="6D2A23BE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</w:tcPr>
          <w:p w14:paraId="04AA23CB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0"/>
                <w:szCs w:val="20"/>
              </w:rPr>
            </w:pPr>
            <w:r w:rsidRPr="00FE7BF1">
              <w:rPr>
                <w:rFonts w:ascii="GHEA Grapalat" w:eastAsia="Arial" w:hAnsi="GHEA Grapalat" w:cs="Arial"/>
                <w:i/>
                <w:sz w:val="20"/>
                <w:szCs w:val="20"/>
              </w:rPr>
              <w:t xml:space="preserve">8,59 </w:t>
            </w:r>
            <w:r w:rsidRPr="00FE7BF1">
              <w:rPr>
                <w:rFonts w:ascii="GHEA Grapalat" w:eastAsia="GHEA Grapalat" w:hAnsi="GHEA Grapalat" w:cs="GHEA Grapalat"/>
                <w:i/>
                <w:sz w:val="20"/>
                <w:szCs w:val="20"/>
              </w:rPr>
              <w:t>հա</w:t>
            </w:r>
          </w:p>
        </w:tc>
        <w:tc>
          <w:tcPr>
            <w:tcW w:w="1170" w:type="dxa"/>
          </w:tcPr>
          <w:p w14:paraId="0E2BC84A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410" w:type="dxa"/>
          </w:tcPr>
          <w:p w14:paraId="40AF726F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25C5E4F7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76B2A714" w14:textId="77777777">
        <w:tc>
          <w:tcPr>
            <w:tcW w:w="705" w:type="dxa"/>
          </w:tcPr>
          <w:p w14:paraId="4012A79A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0"/>
                <w:tab w:val="left" w:pos="5580"/>
              </w:tabs>
              <w:ind w:left="360"/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</w:p>
        </w:tc>
        <w:tc>
          <w:tcPr>
            <w:tcW w:w="10425" w:type="dxa"/>
            <w:gridSpan w:val="7"/>
            <w:vAlign w:val="bottom"/>
          </w:tcPr>
          <w:p w14:paraId="26B4872E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color w:val="000000"/>
                <w:sz w:val="20"/>
                <w:szCs w:val="20"/>
              </w:rPr>
              <w:t>Անտառային նշանակության հողեր, այդ թվում՝</w:t>
            </w:r>
          </w:p>
        </w:tc>
      </w:tr>
      <w:tr w:rsidR="00A04494" w:rsidRPr="00FE7BF1" w14:paraId="375041A9" w14:textId="77777777">
        <w:tc>
          <w:tcPr>
            <w:tcW w:w="705" w:type="dxa"/>
          </w:tcPr>
          <w:p w14:paraId="3EC0B363" w14:textId="77777777" w:rsidR="00A04494" w:rsidRPr="00FE7BF1" w:rsidRDefault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0"/>
                <w:tab w:val="left" w:pos="5580"/>
              </w:tabs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15</w:t>
            </w:r>
            <w:r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2790" w:type="dxa"/>
            <w:gridSpan w:val="2"/>
            <w:vAlign w:val="bottom"/>
          </w:tcPr>
          <w:p w14:paraId="01AEA008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  <w:t>Անտառ</w:t>
            </w:r>
          </w:p>
        </w:tc>
        <w:tc>
          <w:tcPr>
            <w:tcW w:w="1920" w:type="dxa"/>
            <w:vAlign w:val="center"/>
          </w:tcPr>
          <w:p w14:paraId="233DF5D3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</w:tcPr>
          <w:p w14:paraId="1B0C6BDC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0"/>
                <w:szCs w:val="20"/>
              </w:rPr>
            </w:pPr>
            <w:r w:rsidRPr="00FE7BF1">
              <w:rPr>
                <w:rFonts w:ascii="GHEA Grapalat" w:eastAsia="Arial" w:hAnsi="GHEA Grapalat" w:cs="Arial"/>
                <w:i/>
                <w:sz w:val="20"/>
                <w:szCs w:val="20"/>
                <w:highlight w:val="white"/>
              </w:rPr>
              <w:t>4065,31</w:t>
            </w:r>
            <w:r w:rsidRPr="00FE7BF1">
              <w:rPr>
                <w:rFonts w:ascii="GHEA Grapalat" w:eastAsia="GHEA Grapalat" w:hAnsi="GHEA Grapalat" w:cs="GHEA Grapalat"/>
                <w:i/>
                <w:sz w:val="20"/>
                <w:szCs w:val="20"/>
              </w:rPr>
              <w:t>հա</w:t>
            </w:r>
          </w:p>
        </w:tc>
        <w:tc>
          <w:tcPr>
            <w:tcW w:w="1170" w:type="dxa"/>
          </w:tcPr>
          <w:p w14:paraId="469296FC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410" w:type="dxa"/>
          </w:tcPr>
          <w:p w14:paraId="00B72701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0D600298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3A0BF32B" w14:textId="77777777">
        <w:tc>
          <w:tcPr>
            <w:tcW w:w="705" w:type="dxa"/>
          </w:tcPr>
          <w:p w14:paraId="1CF3B777" w14:textId="77777777" w:rsidR="00A04494" w:rsidRPr="00FE7BF1" w:rsidRDefault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0"/>
                <w:tab w:val="left" w:pos="5580"/>
              </w:tabs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15</w:t>
            </w:r>
            <w:r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2790" w:type="dxa"/>
            <w:gridSpan w:val="2"/>
            <w:vAlign w:val="bottom"/>
          </w:tcPr>
          <w:p w14:paraId="4CD221E7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  <w:t>թփուտ</w:t>
            </w:r>
          </w:p>
        </w:tc>
        <w:tc>
          <w:tcPr>
            <w:tcW w:w="1920" w:type="dxa"/>
            <w:vAlign w:val="center"/>
          </w:tcPr>
          <w:p w14:paraId="346B744F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</w:tcPr>
          <w:p w14:paraId="1959C8ED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0"/>
                <w:szCs w:val="20"/>
              </w:rPr>
            </w:pPr>
            <w:r w:rsidRPr="00FE7BF1">
              <w:rPr>
                <w:rFonts w:ascii="GHEA Grapalat" w:eastAsia="Arial" w:hAnsi="GHEA Grapalat" w:cs="Arial"/>
                <w:i/>
                <w:sz w:val="20"/>
                <w:szCs w:val="20"/>
                <w:highlight w:val="white"/>
              </w:rPr>
              <w:t>144,46</w:t>
            </w:r>
            <w:r w:rsidRPr="00FE7BF1">
              <w:rPr>
                <w:rFonts w:ascii="GHEA Grapalat" w:eastAsia="GHEA Grapalat" w:hAnsi="GHEA Grapalat" w:cs="GHEA Grapalat"/>
                <w:i/>
                <w:sz w:val="20"/>
                <w:szCs w:val="20"/>
              </w:rPr>
              <w:t xml:space="preserve"> հա</w:t>
            </w:r>
          </w:p>
        </w:tc>
        <w:tc>
          <w:tcPr>
            <w:tcW w:w="1170" w:type="dxa"/>
          </w:tcPr>
          <w:p w14:paraId="247DF7DA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410" w:type="dxa"/>
          </w:tcPr>
          <w:p w14:paraId="0F9A322D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2983A2DE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</w:tbl>
    <w:p w14:paraId="777C8E43" w14:textId="77777777" w:rsidR="00A04494" w:rsidRPr="00FE7BF1" w:rsidRDefault="00A04494">
      <w:pPr>
        <w:spacing w:after="0"/>
        <w:rPr>
          <w:rFonts w:ascii="GHEA Grapalat" w:eastAsia="GHEA Grapalat" w:hAnsi="GHEA Grapalat" w:cs="GHEA Grapalat"/>
          <w:i/>
          <w:sz w:val="24"/>
          <w:szCs w:val="24"/>
        </w:rPr>
      </w:pPr>
    </w:p>
    <w:p w14:paraId="006A91C9" w14:textId="77777777" w:rsidR="00A04494" w:rsidRPr="00FE7BF1" w:rsidRDefault="0047696F">
      <w:pPr>
        <w:rPr>
          <w:rFonts w:ascii="GHEA Grapalat" w:eastAsia="GHEA Grapalat" w:hAnsi="GHEA Grapalat" w:cs="GHEA Grapalat"/>
          <w:i/>
          <w:sz w:val="24"/>
          <w:szCs w:val="24"/>
        </w:rPr>
      </w:pPr>
      <w:r w:rsidRPr="00FE7BF1">
        <w:rPr>
          <w:rFonts w:ascii="GHEA Grapalat" w:hAnsi="GHEA Grapalat"/>
        </w:rPr>
        <w:br w:type="page"/>
      </w:r>
    </w:p>
    <w:p w14:paraId="13677FCC" w14:textId="77777777" w:rsidR="00A04494" w:rsidRPr="00FE7BF1" w:rsidRDefault="0047696F">
      <w:pPr>
        <w:pStyle w:val="Heading1"/>
        <w:numPr>
          <w:ilvl w:val="0"/>
          <w:numId w:val="6"/>
        </w:numPr>
        <w:tabs>
          <w:tab w:val="left" w:pos="360"/>
        </w:tabs>
        <w:spacing w:before="0"/>
        <w:ind w:hanging="720"/>
        <w:rPr>
          <w:rFonts w:ascii="GHEA Grapalat" w:eastAsia="GHEA Grapalat" w:hAnsi="GHEA Grapalat" w:cs="GHEA Grapalat"/>
          <w:b/>
          <w:i/>
          <w:sz w:val="24"/>
          <w:szCs w:val="24"/>
        </w:rPr>
      </w:pPr>
      <w:bookmarkStart w:id="9" w:name="_heading=h.4d34og8" w:colFirst="0" w:colLast="0"/>
      <w:bookmarkEnd w:id="9"/>
      <w:r w:rsidRPr="00FE7BF1">
        <w:rPr>
          <w:rFonts w:ascii="GHEA Grapalat" w:eastAsia="GHEA Grapalat" w:hAnsi="GHEA Grapalat" w:cs="GHEA Grapalat"/>
          <w:b/>
          <w:i/>
          <w:sz w:val="24"/>
          <w:szCs w:val="24"/>
        </w:rPr>
        <w:lastRenderedPageBreak/>
        <w:t>Համայնքի ՏԱՊ-ի ֆինանսավորման պլանը</w:t>
      </w:r>
    </w:p>
    <w:p w14:paraId="049E7C4C" w14:textId="77777777" w:rsidR="00A04494" w:rsidRPr="00FE7BF1" w:rsidRDefault="00A04494">
      <w:pPr>
        <w:spacing w:after="0"/>
        <w:rPr>
          <w:rFonts w:ascii="GHEA Grapalat" w:eastAsia="GHEA Grapalat" w:hAnsi="GHEA Grapalat" w:cs="GHEA Grapalat"/>
          <w:i/>
          <w:sz w:val="24"/>
          <w:szCs w:val="24"/>
        </w:rPr>
      </w:pPr>
    </w:p>
    <w:p w14:paraId="4F131DA7" w14:textId="77777777" w:rsidR="00A04494" w:rsidRPr="00FE7BF1" w:rsidRDefault="0047696F">
      <w:pPr>
        <w:spacing w:after="0"/>
        <w:ind w:left="1418" w:hanging="1418"/>
        <w:rPr>
          <w:rFonts w:ascii="GHEA Grapalat" w:eastAsia="GHEA Grapalat" w:hAnsi="GHEA Grapalat" w:cs="GHEA Grapalat"/>
          <w:b/>
          <w:i/>
          <w:sz w:val="24"/>
          <w:szCs w:val="24"/>
        </w:rPr>
      </w:pPr>
      <w:r w:rsidRPr="00FE7BF1">
        <w:rPr>
          <w:rFonts w:ascii="GHEA Grapalat" w:eastAsia="GHEA Grapalat" w:hAnsi="GHEA Grapalat" w:cs="GHEA Grapalat"/>
          <w:b/>
          <w:i/>
          <w:sz w:val="24"/>
          <w:szCs w:val="24"/>
        </w:rPr>
        <w:t>Աղյուսակ 7. ՏԱՊ-ի ֆինանսավորման պլանը՝ ըստ համայնքի ղեկավարի լիազորությունների ոլորտների</w:t>
      </w:r>
    </w:p>
    <w:p w14:paraId="2B656E0B" w14:textId="77777777" w:rsidR="00A04494" w:rsidRPr="00FE7BF1" w:rsidRDefault="00A04494">
      <w:pPr>
        <w:spacing w:after="0"/>
        <w:jc w:val="both"/>
        <w:rPr>
          <w:rFonts w:ascii="GHEA Grapalat" w:eastAsia="GHEA Grapalat" w:hAnsi="GHEA Grapalat" w:cs="GHEA Grapalat"/>
          <w:i/>
          <w:sz w:val="24"/>
          <w:szCs w:val="24"/>
        </w:rPr>
      </w:pPr>
    </w:p>
    <w:tbl>
      <w:tblPr>
        <w:tblStyle w:val="aa"/>
        <w:tblW w:w="14220" w:type="dxa"/>
        <w:tblInd w:w="-230" w:type="dxa"/>
        <w:tblLayout w:type="fixed"/>
        <w:tblLook w:val="0400" w:firstRow="0" w:lastRow="0" w:firstColumn="0" w:lastColumn="0" w:noHBand="0" w:noVBand="1"/>
      </w:tblPr>
      <w:tblGrid>
        <w:gridCol w:w="600"/>
        <w:gridCol w:w="105"/>
        <w:gridCol w:w="105"/>
        <w:gridCol w:w="2940"/>
        <w:gridCol w:w="1395"/>
        <w:gridCol w:w="105"/>
        <w:gridCol w:w="1110"/>
        <w:gridCol w:w="105"/>
        <w:gridCol w:w="1260"/>
        <w:gridCol w:w="915"/>
        <w:gridCol w:w="915"/>
        <w:gridCol w:w="1020"/>
        <w:gridCol w:w="1215"/>
        <w:gridCol w:w="1215"/>
        <w:gridCol w:w="1215"/>
      </w:tblGrid>
      <w:tr w:rsidR="00A04494" w:rsidRPr="00FE7BF1" w14:paraId="4336E867" w14:textId="77777777">
        <w:trPr>
          <w:gridAfter w:val="3"/>
          <w:wAfter w:w="3645" w:type="dxa"/>
          <w:cantSplit/>
          <w:trHeight w:val="418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6D3B5A09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Հ/հ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8F9F466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Ծրագրի անվանումը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8219A89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Ծրագրի արժեքը (հազ. դրամ)</w:t>
            </w:r>
          </w:p>
        </w:tc>
        <w:tc>
          <w:tcPr>
            <w:tcW w:w="54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C325D6C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Ծրագրի ֆինանսավորման աղբյուրները</w:t>
            </w:r>
          </w:p>
        </w:tc>
      </w:tr>
      <w:tr w:rsidR="00A04494" w:rsidRPr="00FE7BF1" w14:paraId="1A8B35A1" w14:textId="77777777">
        <w:trPr>
          <w:gridAfter w:val="3"/>
          <w:wAfter w:w="3645" w:type="dxa"/>
          <w:cantSplit/>
          <w:trHeight w:val="2767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C7E8E09" w14:textId="77777777" w:rsidR="00A04494" w:rsidRPr="00FE7BF1" w:rsidRDefault="00A04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E1BC836" w14:textId="77777777" w:rsidR="00A04494" w:rsidRPr="00FE7BF1" w:rsidRDefault="00A04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5ADC8A65" w14:textId="77777777" w:rsidR="00A04494" w:rsidRPr="00FE7BF1" w:rsidRDefault="00A04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59B6292B" w14:textId="77777777" w:rsidR="00A04494" w:rsidRPr="00FE7BF1" w:rsidRDefault="0047696F">
            <w:pPr>
              <w:ind w:left="113" w:right="113"/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Համայնքի բյուջե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3C5646B7" w14:textId="77777777" w:rsidR="00A04494" w:rsidRPr="00FE7BF1" w:rsidRDefault="0047696F">
            <w:pPr>
              <w:ind w:left="113" w:right="113"/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Պետական բյուջե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54E3AA21" w14:textId="77777777" w:rsidR="00A04494" w:rsidRPr="00FE7BF1" w:rsidRDefault="0047696F">
            <w:pPr>
              <w:ind w:left="113" w:right="113"/>
              <w:rPr>
                <w:rFonts w:ascii="GHEA Grapalat" w:eastAsia="GHEA Grapalat" w:hAnsi="GHEA Grapalat" w:cs="GHEA Grapalat"/>
                <w:b/>
                <w:i/>
                <w:color w:val="000000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</w:rPr>
              <w:t>Դոնոր կազմակերպություններ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3D02910D" w14:textId="77777777" w:rsidR="00A04494" w:rsidRPr="00FE7BF1" w:rsidRDefault="0047696F">
            <w:pPr>
              <w:ind w:left="113" w:right="113"/>
              <w:rPr>
                <w:rFonts w:ascii="GHEA Grapalat" w:eastAsia="GHEA Grapalat" w:hAnsi="GHEA Grapalat" w:cs="GHEA Grapalat"/>
                <w:b/>
                <w:i/>
                <w:color w:val="000000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</w:rPr>
              <w:t>Համայնք-ՔՀ-ՄՀ համագործակցություն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6836A21" w14:textId="77777777" w:rsidR="00A04494" w:rsidRPr="00FE7BF1" w:rsidRDefault="0047696F">
            <w:pPr>
              <w:ind w:left="113" w:right="113"/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Այլ աղբյուրներ</w:t>
            </w:r>
          </w:p>
        </w:tc>
      </w:tr>
      <w:tr w:rsidR="00A04494" w:rsidRPr="00FE7BF1" w14:paraId="17FE91A5" w14:textId="77777777">
        <w:trPr>
          <w:gridAfter w:val="3"/>
          <w:wAfter w:w="3645" w:type="dxa"/>
        </w:trPr>
        <w:tc>
          <w:tcPr>
            <w:tcW w:w="105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9951975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Ոլորտ 1. Ընդհանուր</w:t>
            </w:r>
          </w:p>
        </w:tc>
      </w:tr>
      <w:tr w:rsidR="00A04494" w:rsidRPr="00FE7BF1" w14:paraId="29C6786C" w14:textId="77777777">
        <w:trPr>
          <w:gridAfter w:val="3"/>
          <w:wAfter w:w="3645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62F40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F6896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Համայնքապետարանի աշխատակազմի պահպանում, հանրային որակյալ ծառայությունների մատուցում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C477E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396300.0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F7023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396300.0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DAD82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60FF3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E87D7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DFD2D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A04494" w:rsidRPr="00FE7BF1" w14:paraId="1683AF9F" w14:textId="77777777">
        <w:trPr>
          <w:gridAfter w:val="3"/>
          <w:wAfter w:w="3645" w:type="dxa"/>
          <w:trHeight w:val="623"/>
        </w:trPr>
        <w:tc>
          <w:tcPr>
            <w:tcW w:w="3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68F3E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Ընդամենը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2065B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</w:rPr>
              <w:t>396300.0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A99D0" w14:textId="77777777" w:rsidR="00A04494" w:rsidRPr="00FE7BF1" w:rsidRDefault="00A04494">
            <w:pPr>
              <w:ind w:right="-116"/>
              <w:rPr>
                <w:rFonts w:ascii="GHEA Grapalat" w:eastAsia="GHEA Grapalat" w:hAnsi="GHEA Grapalat" w:cs="GHEA Grapalat"/>
                <w:b/>
                <w:i/>
              </w:rPr>
            </w:pPr>
          </w:p>
          <w:p w14:paraId="4FDBA8B6" w14:textId="77777777" w:rsidR="00A04494" w:rsidRPr="00FE7BF1" w:rsidRDefault="0047696F">
            <w:pPr>
              <w:ind w:right="-116"/>
              <w:rPr>
                <w:rFonts w:ascii="GHEA Grapalat" w:eastAsia="GHEA Grapalat" w:hAnsi="GHEA Grapalat" w:cs="GHEA Grapalat"/>
                <w:b/>
                <w:i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</w:rPr>
              <w:t>396300.0</w:t>
            </w:r>
          </w:p>
          <w:p w14:paraId="38E43A8A" w14:textId="77777777" w:rsidR="00A04494" w:rsidRPr="00FE7BF1" w:rsidRDefault="00A04494">
            <w:pPr>
              <w:ind w:right="-116"/>
              <w:rPr>
                <w:rFonts w:ascii="GHEA Grapalat" w:eastAsia="GHEA Grapalat" w:hAnsi="GHEA Grapalat" w:cs="GHEA Grapalat"/>
                <w:b/>
                <w:i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6939B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9621F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61DAC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D243B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A04494" w:rsidRPr="00FE7BF1" w14:paraId="5BAB946F" w14:textId="77777777">
        <w:trPr>
          <w:gridAfter w:val="3"/>
          <w:wAfter w:w="3645" w:type="dxa"/>
        </w:trPr>
        <w:tc>
          <w:tcPr>
            <w:tcW w:w="105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4F5257A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Ոլորտ 2. Պաշտպանության կազմակերպում</w:t>
            </w:r>
          </w:p>
        </w:tc>
      </w:tr>
      <w:tr w:rsidR="00A04494" w:rsidRPr="00FE7BF1" w14:paraId="60EDEFB5" w14:textId="77777777">
        <w:trPr>
          <w:gridAfter w:val="3"/>
          <w:wAfter w:w="3645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3B5E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46534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202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4</w:t>
            </w: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 xml:space="preserve"> թվականին ոլորտում ծրագրեր և միջոցառումներ չեն նախատեսվել։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B76DA" w14:textId="77777777" w:rsidR="00A04494" w:rsidRPr="00FE7BF1" w:rsidRDefault="0047696F">
            <w:pPr>
              <w:ind w:right="-228"/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B3F72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DBF5E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379E0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7629C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EEB84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A04494" w:rsidRPr="00FE7BF1" w14:paraId="254A8D4C" w14:textId="77777777">
        <w:trPr>
          <w:gridAfter w:val="3"/>
          <w:wAfter w:w="3645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1DAE8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7BC30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Ընդամենը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B6955" w14:textId="77777777" w:rsidR="00A04494" w:rsidRPr="00FE7BF1" w:rsidRDefault="0047696F">
            <w:pPr>
              <w:ind w:right="-228"/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4D14D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E2E44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1E8DB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EE0AA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DC20E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A04494" w:rsidRPr="00FE7BF1" w14:paraId="0C54BCBA" w14:textId="77777777">
        <w:trPr>
          <w:gridAfter w:val="3"/>
          <w:wAfter w:w="3645" w:type="dxa"/>
        </w:trPr>
        <w:tc>
          <w:tcPr>
            <w:tcW w:w="105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81B59E7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</w:tr>
      <w:tr w:rsidR="00A04494" w:rsidRPr="00FE7BF1" w14:paraId="2C32A8F1" w14:textId="77777777">
        <w:trPr>
          <w:gridAfter w:val="3"/>
          <w:wAfter w:w="3645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8DBD3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1.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60697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202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4</w:t>
            </w: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 xml:space="preserve"> թվականին ոլորտում ծրագրեր և միջոցառումներ չեն նախատեսվել։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7BFFF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8000.0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D7E43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8000.0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1CE71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9B9DD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C3405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46A67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A04494" w:rsidRPr="00FE7BF1" w14:paraId="6225EE99" w14:textId="77777777">
        <w:trPr>
          <w:gridAfter w:val="3"/>
          <w:wAfter w:w="3645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7EFE2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A6BC6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Ընդամենը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54706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b/>
                <w:i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</w:rPr>
              <w:t>8000.0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27E96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b/>
                <w:i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</w:rPr>
              <w:t>8000.0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EE5F4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8BAF4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8F00B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DA1D3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A04494" w:rsidRPr="00FE7BF1" w14:paraId="699444DC" w14:textId="77777777">
        <w:trPr>
          <w:gridAfter w:val="3"/>
          <w:wAfter w:w="3645" w:type="dxa"/>
          <w:trHeight w:val="579"/>
        </w:trPr>
        <w:tc>
          <w:tcPr>
            <w:tcW w:w="105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43F4057" w14:textId="77777777" w:rsidR="00A04494" w:rsidRPr="00FE7BF1" w:rsidRDefault="0047696F">
            <w:pPr>
              <w:tabs>
                <w:tab w:val="left" w:pos="7605"/>
              </w:tabs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Ոլորտ 4. Տնտեսական հարաբերություններ</w:t>
            </w: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ab/>
            </w:r>
          </w:p>
        </w:tc>
      </w:tr>
      <w:tr w:rsidR="00A04494" w:rsidRPr="00FE7BF1" w14:paraId="0BB6D20D" w14:textId="77777777">
        <w:trPr>
          <w:gridAfter w:val="3"/>
          <w:wAfter w:w="3645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2A467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1.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A069E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Գյուղատնտեսություն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B755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46750.0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23336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46750.0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377DA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9F337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432C3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C3C01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A04494" w:rsidRPr="00FE7BF1" w14:paraId="0F94A41A" w14:textId="77777777">
        <w:trPr>
          <w:gridAfter w:val="3"/>
          <w:wAfter w:w="3645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4EE79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D892C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Ընդամենը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44882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color w:val="FF0000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</w:rPr>
              <w:t>46750.0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E6FE1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color w:val="FF0000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</w:rPr>
              <w:t>46750.0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6DD9B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07F77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6D153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90F82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A04494" w:rsidRPr="00FE7BF1" w14:paraId="3F02A3B4" w14:textId="77777777">
        <w:trPr>
          <w:gridAfter w:val="3"/>
          <w:wAfter w:w="3645" w:type="dxa"/>
        </w:trPr>
        <w:tc>
          <w:tcPr>
            <w:tcW w:w="105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46843EC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lastRenderedPageBreak/>
              <w:t>Ոլորտ 5. Շրջակա միջավայրի պաշտպանություն</w:t>
            </w:r>
          </w:p>
        </w:tc>
      </w:tr>
      <w:tr w:rsidR="00A04494" w:rsidRPr="00FE7BF1" w14:paraId="40B57885" w14:textId="77777777">
        <w:trPr>
          <w:gridAfter w:val="3"/>
          <w:wAfter w:w="3645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F0A9A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1,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6AA75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Աղբահանում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635A7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130000.0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517C4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130000.0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D9AB7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51029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9B8C7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299DC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A04494" w:rsidRPr="00FE7BF1" w14:paraId="15D29691" w14:textId="77777777">
        <w:trPr>
          <w:gridAfter w:val="3"/>
          <w:wAfter w:w="3645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D59DD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2.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D3B12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Կեղտաջրերի մաքրում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FD577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5000.0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D0B5A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5000.0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93C5B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D65E6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ADF2E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0AB26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A04494" w:rsidRPr="00FE7BF1" w14:paraId="6F0A8FD4" w14:textId="77777777">
        <w:trPr>
          <w:gridAfter w:val="3"/>
          <w:wAfter w:w="3645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6F046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3.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C7EBB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Շրջակա միջավայրի պաշտպանություն(այլ դասերին չպատկանող)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6827B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38700.0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88B83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38700.0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D10D5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B98F7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8108C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FBC60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A04494" w:rsidRPr="00FE7BF1" w14:paraId="7A4084E7" w14:textId="77777777">
        <w:trPr>
          <w:gridAfter w:val="3"/>
          <w:wAfter w:w="3645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CB9DF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34B3F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Ընդամենը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A8250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color w:val="FF0000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</w:rPr>
              <w:t>173700.0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5FA0D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color w:val="FF0000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</w:rPr>
              <w:t>173700.0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68709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73498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99145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6ED0A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A04494" w:rsidRPr="00FE7BF1" w14:paraId="23E283FC" w14:textId="77777777">
        <w:trPr>
          <w:gridAfter w:val="3"/>
          <w:wAfter w:w="3645" w:type="dxa"/>
        </w:trPr>
        <w:tc>
          <w:tcPr>
            <w:tcW w:w="105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8377DD1" w14:textId="77777777" w:rsidR="00A04494" w:rsidRPr="00FE7BF1" w:rsidRDefault="0047696F">
            <w:pPr>
              <w:tabs>
                <w:tab w:val="left" w:pos="7605"/>
              </w:tabs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Ոլորտ 6.. Քաղաքաշինություն և կոմունալ տնտեսություն</w:t>
            </w: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ab/>
            </w:r>
          </w:p>
        </w:tc>
      </w:tr>
      <w:tr w:rsidR="00A04494" w:rsidRPr="00FE7BF1" w14:paraId="0141BD8F" w14:textId="77777777">
        <w:trPr>
          <w:gridAfter w:val="3"/>
          <w:wAfter w:w="3645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E11D8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1</w:t>
            </w:r>
            <w:r w:rsidRPr="00FE7BF1">
              <w:rPr>
                <w:rFonts w:ascii="MS Mincho" w:eastAsia="MS Mincho" w:hAnsi="MS Mincho" w:cs="MS Mincho" w:hint="eastAsia"/>
                <w:i/>
                <w:color w:val="000000"/>
                <w:sz w:val="24"/>
                <w:szCs w:val="24"/>
              </w:rPr>
              <w:t>․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F6742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Բնակարանային շինարարություն և կոմունալ ծառայություն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91601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1098391.8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E2C0F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D137E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18CA9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DF89A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7082E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b/>
                <w:i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A04494" w:rsidRPr="00FE7BF1" w14:paraId="20F7D504" w14:textId="77777777">
        <w:trPr>
          <w:gridAfter w:val="3"/>
          <w:wAfter w:w="3645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1B931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2</w:t>
            </w:r>
            <w:r w:rsidRPr="00FE7BF1">
              <w:rPr>
                <w:rFonts w:ascii="MS Mincho" w:eastAsia="MS Mincho" w:hAnsi="MS Mincho" w:cs="MS Mincho" w:hint="eastAsia"/>
                <w:i/>
                <w:color w:val="000000"/>
                <w:sz w:val="24"/>
                <w:szCs w:val="24"/>
              </w:rPr>
              <w:t>․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A6705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Բնակարանային շինարարություն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EDE10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287645.0</w:t>
            </w:r>
          </w:p>
          <w:p w14:paraId="55AA154E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03729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-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11A55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  <w:p w14:paraId="7A6BDADC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      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81BAA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  <w:p w14:paraId="300A1868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    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72AD8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36ADF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A04494" w:rsidRPr="00FE7BF1" w14:paraId="174FD2FA" w14:textId="77777777">
        <w:trPr>
          <w:gridAfter w:val="3"/>
          <w:wAfter w:w="3645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3B26C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3</w:t>
            </w:r>
            <w:r w:rsidRPr="00FE7BF1">
              <w:rPr>
                <w:rFonts w:ascii="MS Mincho" w:eastAsia="MS Mincho" w:hAnsi="MS Mincho" w:cs="MS Mincho" w:hint="eastAsia"/>
                <w:i/>
                <w:color w:val="000000"/>
                <w:sz w:val="24"/>
                <w:szCs w:val="24"/>
              </w:rPr>
              <w:t>․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0CD60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Ջրամատակարարում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3A42F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213665.0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E5D6A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28A24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A70BB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36DC1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66B51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b/>
                <w:i/>
                <w:color w:val="000000"/>
                <w:sz w:val="20"/>
                <w:szCs w:val="20"/>
              </w:rPr>
            </w:pPr>
          </w:p>
        </w:tc>
      </w:tr>
      <w:tr w:rsidR="00A04494" w:rsidRPr="00FE7BF1" w14:paraId="71FA852E" w14:textId="77777777">
        <w:trPr>
          <w:gridAfter w:val="3"/>
          <w:wAfter w:w="3645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D7E69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4</w:t>
            </w:r>
            <w:r w:rsidRPr="00FE7BF1">
              <w:rPr>
                <w:rFonts w:ascii="MS Mincho" w:eastAsia="MS Mincho" w:hAnsi="MS Mincho" w:cs="MS Mincho" w:hint="eastAsia"/>
                <w:i/>
                <w:color w:val="000000"/>
                <w:sz w:val="24"/>
                <w:szCs w:val="24"/>
              </w:rPr>
              <w:t>․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767D2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Ջրամատակարարում համայնքի բոլոր բնակավայրերում և նոր ջրագծերի կառուցում Դաշտադեմ,Լեռնահովիտ, Միխայլովկա,Նովոսելցով,Պետրովկա,Կաթնառատ,Մեծավան, Նորաշեն,Արծնի և Ապավեն բնակավայրերում։</w:t>
            </w:r>
          </w:p>
          <w:p w14:paraId="51E6CFDC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ՕԿՋ-ների կառուցում Նորամուտ և Բլագոդարնոյե բնակավայրերում: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10C55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320453.8</w:t>
            </w:r>
          </w:p>
          <w:p w14:paraId="6F02D172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A07EF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88184.7</w:t>
            </w:r>
          </w:p>
          <w:p w14:paraId="197F500A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E5EE8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</w:p>
          <w:p w14:paraId="41FBCADD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</w:p>
          <w:p w14:paraId="73A25F4B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</w:p>
          <w:p w14:paraId="372EA660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</w:p>
          <w:p w14:paraId="13B17A88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</w:p>
          <w:p w14:paraId="1AB67C17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</w:p>
          <w:p w14:paraId="65C3392C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</w:p>
          <w:p w14:paraId="0D753D61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232269.0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07765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b/>
                <w:i/>
                <w:color w:val="00000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150A2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F22C1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b/>
                <w:i/>
                <w:color w:val="FF0000"/>
              </w:rPr>
            </w:pPr>
          </w:p>
          <w:p w14:paraId="16952008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b/>
                <w:i/>
                <w:color w:val="000000"/>
                <w:sz w:val="20"/>
                <w:szCs w:val="20"/>
              </w:rPr>
            </w:pPr>
          </w:p>
        </w:tc>
      </w:tr>
      <w:tr w:rsidR="00A04494" w:rsidRPr="00FE7BF1" w14:paraId="3A70D05B" w14:textId="77777777">
        <w:trPr>
          <w:gridAfter w:val="3"/>
          <w:wAfter w:w="3645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43158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5</w:t>
            </w:r>
            <w:r w:rsidRPr="00FE7BF1">
              <w:rPr>
                <w:rFonts w:ascii="MS Mincho" w:eastAsia="MS Mincho" w:hAnsi="MS Mincho" w:cs="MS Mincho" w:hint="eastAsia"/>
                <w:i/>
                <w:color w:val="000000"/>
                <w:sz w:val="24"/>
                <w:szCs w:val="24"/>
              </w:rPr>
              <w:t>․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5CBB9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Լուսավորության ցանցի ընդլայնում և արդիականացում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52802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</w:p>
          <w:p w14:paraId="19ACD096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169582,9</w:t>
            </w:r>
          </w:p>
          <w:p w14:paraId="15CAC7B6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C53F5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</w:p>
          <w:p w14:paraId="340D9261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 xml:space="preserve">56847,2 </w:t>
            </w:r>
          </w:p>
          <w:p w14:paraId="07B56BCF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58C23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</w:p>
          <w:p w14:paraId="480DED6F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112735</w:t>
            </w:r>
            <w:r w:rsidRPr="00FE7BF1">
              <w:rPr>
                <w:rFonts w:ascii="MS Mincho" w:eastAsia="MS Mincho" w:hAnsi="MS Mincho" w:cs="MS Mincho" w:hint="eastAsia"/>
                <w:i/>
              </w:rPr>
              <w:t>․</w:t>
            </w:r>
            <w:r w:rsidRPr="00FE7BF1">
              <w:rPr>
                <w:rFonts w:ascii="GHEA Grapalat" w:eastAsia="GHEA Grapalat" w:hAnsi="GHEA Grapalat" w:cs="GHEA Grapalat"/>
                <w:i/>
              </w:rPr>
              <w:t>7</w:t>
            </w:r>
          </w:p>
          <w:p w14:paraId="595AA98B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71AC2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A2F1D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E2C93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A04494" w:rsidRPr="00FE7BF1" w14:paraId="5C00F373" w14:textId="7777777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5FB71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6</w:t>
            </w:r>
            <w:r w:rsidRPr="00FE7BF1">
              <w:rPr>
                <w:rFonts w:ascii="MS Mincho" w:eastAsia="MS Mincho" w:hAnsi="MS Mincho" w:cs="MS Mincho" w:hint="eastAsia"/>
                <w:i/>
                <w:color w:val="000000"/>
                <w:sz w:val="24"/>
                <w:szCs w:val="24"/>
              </w:rPr>
              <w:t>․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BE35C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Բնակարանային շինարարության և կոմունալ ծառայություններ /Տաշիրի քաղաքային տնտեսությանը սպասարկող հիմնարկ/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E1AF0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100000.0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C2CD9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-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15B7F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FE8BC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046B9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5D330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5" w:type="dxa"/>
            <w:vAlign w:val="center"/>
          </w:tcPr>
          <w:p w14:paraId="6113CA2D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5" w:type="dxa"/>
            <w:vAlign w:val="center"/>
          </w:tcPr>
          <w:p w14:paraId="4F40165C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5" w:type="dxa"/>
            <w:vAlign w:val="center"/>
          </w:tcPr>
          <w:p w14:paraId="68A6A47B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A04494" w:rsidRPr="00FE7BF1" w14:paraId="2E75FB95" w14:textId="77777777">
        <w:trPr>
          <w:gridAfter w:val="3"/>
          <w:wAfter w:w="3645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86AC8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7</w:t>
            </w:r>
            <w:r w:rsidRPr="00FE7BF1">
              <w:rPr>
                <w:rFonts w:ascii="MS Mincho" w:eastAsia="MS Mincho" w:hAnsi="MS Mincho" w:cs="MS Mincho" w:hint="eastAsia"/>
                <w:i/>
                <w:color w:val="000000"/>
                <w:sz w:val="24"/>
                <w:szCs w:val="24"/>
              </w:rPr>
              <w:t>․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532A1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Փողոցների լուսավորում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41843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316002.0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3B102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-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A7E6F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12098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C50DF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732D6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A04494" w:rsidRPr="00FE7BF1" w14:paraId="1FF9ADC6" w14:textId="77777777">
        <w:trPr>
          <w:gridAfter w:val="3"/>
          <w:wAfter w:w="3645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153AC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8</w:t>
            </w:r>
            <w:r w:rsidRPr="00FE7BF1">
              <w:rPr>
                <w:rFonts w:ascii="MS Mincho" w:eastAsia="MS Mincho" w:hAnsi="MS Mincho" w:cs="MS Mincho" w:hint="eastAsia"/>
                <w:i/>
                <w:color w:val="000000"/>
                <w:sz w:val="24"/>
                <w:szCs w:val="24"/>
              </w:rPr>
              <w:t>․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F7CE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Բնակարանային շինարարություն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6594D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468724.0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CB30C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-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D7F31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55E9B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B380E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21919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A04494" w:rsidRPr="00FE7BF1" w14:paraId="7416B8B5" w14:textId="77777777">
        <w:trPr>
          <w:gridAfter w:val="3"/>
          <w:wAfter w:w="3645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C48AA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lastRenderedPageBreak/>
              <w:t>9</w:t>
            </w:r>
            <w:r w:rsidRPr="00FE7BF1">
              <w:rPr>
                <w:rFonts w:ascii="MS Mincho" w:eastAsia="MS Mincho" w:hAnsi="MS Mincho" w:cs="MS Mincho" w:hint="eastAsia"/>
                <w:i/>
                <w:color w:val="000000"/>
                <w:sz w:val="24"/>
                <w:szCs w:val="24"/>
              </w:rPr>
              <w:t>․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C8364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Ապավեն(ներքին),Ձյունաշող,Նովոսելցովո,Մեղվահովիտ բնակավայրերի գազաֆիկացում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960CD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</w:p>
          <w:p w14:paraId="766391A1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</w:p>
          <w:p w14:paraId="64D6C2AD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282787.3</w:t>
            </w:r>
          </w:p>
          <w:p w14:paraId="1DF743FC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</w:p>
          <w:p w14:paraId="31F7EBEC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27A41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111366.6</w:t>
            </w:r>
          </w:p>
          <w:p w14:paraId="38B8C7F6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F2A0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</w:p>
          <w:p w14:paraId="47F797D3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 xml:space="preserve"> </w:t>
            </w:r>
          </w:p>
          <w:p w14:paraId="0088603C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171420.7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08477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  <w:p w14:paraId="62467237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  <w:p w14:paraId="43989B08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-</w:t>
            </w:r>
          </w:p>
          <w:p w14:paraId="50806B68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54507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60BFE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A04494" w:rsidRPr="00FE7BF1" w14:paraId="58932896" w14:textId="77777777">
        <w:trPr>
          <w:gridAfter w:val="3"/>
          <w:wAfter w:w="3645" w:type="dxa"/>
          <w:trHeight w:val="123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8E2C1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10</w:t>
            </w:r>
            <w:r w:rsidRPr="00FE7BF1">
              <w:rPr>
                <w:rFonts w:ascii="MS Mincho" w:eastAsia="MS Mincho" w:hAnsi="MS Mincho" w:cs="MS Mincho" w:hint="eastAsia"/>
                <w:i/>
                <w:color w:val="000000"/>
                <w:sz w:val="24"/>
                <w:szCs w:val="24"/>
              </w:rPr>
              <w:t>․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FC847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Պուրակների, խաղահրապարակների և մարզադաշտերի կառուցում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30E2E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</w:p>
          <w:p w14:paraId="4F13D200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</w:p>
          <w:p w14:paraId="466C3B4B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207 697,9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B784C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111 203,8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2E376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96 494,1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CF644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064B8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4D4C3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A04494" w:rsidRPr="00FE7BF1" w14:paraId="7E9C1D32" w14:textId="77777777">
        <w:trPr>
          <w:gridAfter w:val="2"/>
          <w:wAfter w:w="2430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8E420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11</w:t>
            </w:r>
            <w:r w:rsidRPr="00FE7BF1">
              <w:rPr>
                <w:rFonts w:ascii="MS Mincho" w:eastAsia="MS Mincho" w:hAnsi="MS Mincho" w:cs="MS Mincho" w:hint="eastAsia"/>
                <w:i/>
                <w:color w:val="000000"/>
                <w:sz w:val="24"/>
                <w:szCs w:val="24"/>
              </w:rPr>
              <w:t>․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6D1A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ՀՀ Լոռու մարզի Տաշիր համայնքի համայնքային սեփականություն հանդիսացող շենքերի վերանորոգում/ կառուցում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A513E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</w:p>
          <w:p w14:paraId="520B8659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</w:p>
          <w:p w14:paraId="1F2DE178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</w:p>
          <w:p w14:paraId="3E2F89F7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464065,6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CAC9C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185626,2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6BB63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278439.4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F68DB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673A0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E8157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5" w:type="dxa"/>
          </w:tcPr>
          <w:p w14:paraId="18F4B3A2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A04494" w:rsidRPr="00FE7BF1" w14:paraId="2EA1E75B" w14:textId="77777777">
        <w:trPr>
          <w:gridAfter w:val="3"/>
          <w:wAfter w:w="3645" w:type="dxa"/>
        </w:trPr>
        <w:tc>
          <w:tcPr>
            <w:tcW w:w="3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91514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Ընդամենը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A7B4E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color w:val="000000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</w:rPr>
              <w:t>3674506,3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92D6A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color w:val="000000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</w:rPr>
              <w:t>553228,5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FF952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color w:val="000000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</w:rPr>
              <w:t>881458,9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CB960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051A5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90282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A04494" w:rsidRPr="00FE7BF1" w14:paraId="5D19B42B" w14:textId="77777777">
        <w:trPr>
          <w:gridAfter w:val="3"/>
          <w:wAfter w:w="3645" w:type="dxa"/>
        </w:trPr>
        <w:tc>
          <w:tcPr>
            <w:tcW w:w="105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4355565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Ոլորտ 7. Հողօգտագործում</w:t>
            </w:r>
          </w:p>
        </w:tc>
      </w:tr>
      <w:tr w:rsidR="00A04494" w:rsidRPr="00FE7BF1" w14:paraId="26C7FA10" w14:textId="77777777">
        <w:trPr>
          <w:gridAfter w:val="3"/>
          <w:wAfter w:w="3645" w:type="dxa"/>
        </w:trPr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1C377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49103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202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4</w:t>
            </w: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 xml:space="preserve"> թվականին ոլորտում ծրագրեր և միջոցառումներ չեն նախատեսվել։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BDF55" w14:textId="77777777" w:rsidR="00A04494" w:rsidRPr="00FE7BF1" w:rsidRDefault="0047696F">
            <w:pPr>
              <w:ind w:right="-228"/>
              <w:jc w:val="center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37F0A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DA78F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1D56A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533C1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F2A56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A04494" w:rsidRPr="00FE7BF1" w14:paraId="4D6B9EB0" w14:textId="77777777">
        <w:trPr>
          <w:gridAfter w:val="3"/>
          <w:wAfter w:w="3645" w:type="dxa"/>
        </w:trPr>
        <w:tc>
          <w:tcPr>
            <w:tcW w:w="105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0D102F7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Ոլորտ 8. Տրանսպորտ</w:t>
            </w:r>
          </w:p>
        </w:tc>
      </w:tr>
      <w:tr w:rsidR="00A04494" w:rsidRPr="00FE7BF1" w14:paraId="27E831FE" w14:textId="77777777">
        <w:trPr>
          <w:gridAfter w:val="3"/>
          <w:wAfter w:w="3645" w:type="dxa"/>
        </w:trPr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3A16D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1.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4A41E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Տաշիր, Մեղվահովիտ, Մեծավան, Ձորամուտ, Ապավեն, Արծնի, Նորաշեն, Լեռնահովիտ, Սարչապետ, Պաղաղբյուր, Ձյունաշող, Մեդովկա, և Կաթնառատ  բնակավայրերի կենտրոնական փողոցների նորոգում՝ սալարկմամբ:(ճան. տրասպ.)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904B6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</w:p>
          <w:p w14:paraId="0016B6F4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</w:p>
          <w:p w14:paraId="02755349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</w:p>
          <w:p w14:paraId="6A08C42D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</w:p>
          <w:p w14:paraId="6D5AE3BB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</w:p>
          <w:p w14:paraId="52DF6E73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</w:p>
          <w:p w14:paraId="609D12CF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408288,1</w:t>
            </w:r>
          </w:p>
          <w:p w14:paraId="04E771A9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0076F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</w:p>
          <w:p w14:paraId="2229F927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</w:p>
          <w:p w14:paraId="3F48201D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</w:p>
          <w:p w14:paraId="4D04D54C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</w:p>
          <w:p w14:paraId="4D779981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</w:p>
          <w:p w14:paraId="0048BBFD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</w:p>
          <w:p w14:paraId="01608F63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138504,9</w:t>
            </w:r>
          </w:p>
          <w:p w14:paraId="70697E76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5779B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432204,0</w:t>
            </w:r>
          </w:p>
          <w:p w14:paraId="2A6A4269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28C76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36E4C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B34E0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A04494" w:rsidRPr="00FE7BF1" w14:paraId="11FC8C41" w14:textId="77777777">
        <w:trPr>
          <w:gridAfter w:val="3"/>
          <w:wAfter w:w="3645" w:type="dxa"/>
          <w:trHeight w:val="1708"/>
        </w:trPr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2B518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2.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A08B3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Տաշիր, Պրիվոլնոյե, Ձորամուտ, Գոգավան բնակավայրերի  ճանապարհների նորոգում՝ ասֆալտապատմամբ: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C9098" w14:textId="77777777" w:rsidR="00A04494" w:rsidRPr="00FE7BF1" w:rsidRDefault="00A04494">
            <w:pPr>
              <w:rPr>
                <w:rFonts w:ascii="GHEA Grapalat" w:eastAsia="GHEA Grapalat" w:hAnsi="GHEA Grapalat" w:cs="GHEA Grapalat"/>
                <w:i/>
              </w:rPr>
            </w:pPr>
          </w:p>
          <w:p w14:paraId="3E3401B1" w14:textId="77777777" w:rsidR="00A04494" w:rsidRPr="00FE7BF1" w:rsidRDefault="00A04494">
            <w:pPr>
              <w:rPr>
                <w:rFonts w:ascii="GHEA Grapalat" w:eastAsia="GHEA Grapalat" w:hAnsi="GHEA Grapalat" w:cs="GHEA Grapalat"/>
                <w:i/>
              </w:rPr>
            </w:pPr>
          </w:p>
          <w:p w14:paraId="6C31C17C" w14:textId="77777777" w:rsidR="00A04494" w:rsidRPr="00FE7BF1" w:rsidRDefault="00A04494">
            <w:pPr>
              <w:rPr>
                <w:rFonts w:ascii="GHEA Grapalat" w:eastAsia="GHEA Grapalat" w:hAnsi="GHEA Grapalat" w:cs="GHEA Grapalat"/>
                <w:i/>
              </w:rPr>
            </w:pPr>
          </w:p>
          <w:p w14:paraId="4BD89840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690430,5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59FCC" w14:textId="77777777" w:rsidR="00A04494" w:rsidRPr="00FE7BF1" w:rsidRDefault="00A04494">
            <w:pPr>
              <w:rPr>
                <w:rFonts w:ascii="GHEA Grapalat" w:eastAsia="GHEA Grapalat" w:hAnsi="GHEA Grapalat" w:cs="GHEA Grapalat"/>
                <w:i/>
              </w:rPr>
            </w:pPr>
          </w:p>
          <w:p w14:paraId="22E03911" w14:textId="77777777" w:rsidR="00A04494" w:rsidRPr="00FE7BF1" w:rsidRDefault="00A04494">
            <w:pPr>
              <w:rPr>
                <w:rFonts w:ascii="GHEA Grapalat" w:eastAsia="GHEA Grapalat" w:hAnsi="GHEA Grapalat" w:cs="GHEA Grapalat"/>
                <w:i/>
              </w:rPr>
            </w:pPr>
          </w:p>
          <w:p w14:paraId="0EFA007E" w14:textId="77777777" w:rsidR="00A04494" w:rsidRPr="00FE7BF1" w:rsidRDefault="00A04494">
            <w:pPr>
              <w:rPr>
                <w:rFonts w:ascii="GHEA Grapalat" w:eastAsia="GHEA Grapalat" w:hAnsi="GHEA Grapalat" w:cs="GHEA Grapalat"/>
                <w:i/>
              </w:rPr>
            </w:pPr>
          </w:p>
          <w:p w14:paraId="27F1A7E8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310693,7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349B7" w14:textId="77777777" w:rsidR="00A04494" w:rsidRPr="00FE7BF1" w:rsidRDefault="00A04494">
            <w:pPr>
              <w:rPr>
                <w:rFonts w:ascii="GHEA Grapalat" w:eastAsia="GHEA Grapalat" w:hAnsi="GHEA Grapalat" w:cs="GHEA Grapalat"/>
                <w:i/>
              </w:rPr>
            </w:pPr>
          </w:p>
          <w:p w14:paraId="6AEFFAE6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color w:val="000000"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379736.7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9287E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322A5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4E89C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</w:p>
        </w:tc>
      </w:tr>
      <w:tr w:rsidR="00A04494" w:rsidRPr="00FE7BF1" w14:paraId="77F25E5D" w14:textId="77777777">
        <w:trPr>
          <w:gridAfter w:val="2"/>
          <w:wAfter w:w="2430" w:type="dxa"/>
        </w:trPr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D5C74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bookmarkStart w:id="10" w:name="_heading=h.2s8eyo1" w:colFirst="0" w:colLast="0"/>
            <w:bookmarkEnd w:id="10"/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 3.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08284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Ճանապարհային տրանսպորտ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BDA84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FF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415008.0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AEE9E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0F61F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ECB1E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31F28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F1287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5" w:type="dxa"/>
            <w:vAlign w:val="center"/>
          </w:tcPr>
          <w:p w14:paraId="4266AC72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A04494" w:rsidRPr="00FE7BF1" w14:paraId="28572B63" w14:textId="77777777">
        <w:trPr>
          <w:gridAfter w:val="3"/>
          <w:wAfter w:w="3645" w:type="dxa"/>
        </w:trPr>
        <w:tc>
          <w:tcPr>
            <w:tcW w:w="3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B0488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Ընդամենը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99ADE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color w:val="FF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1676147.3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6F8BC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b/>
                <w:i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</w:rPr>
              <w:t>379316.9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12615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b/>
                <w:i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</w:rPr>
              <w:t>811940,7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EA8AE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9E5C4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05FC7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A04494" w:rsidRPr="00FE7BF1" w14:paraId="2AB1FA0A" w14:textId="77777777">
        <w:trPr>
          <w:gridAfter w:val="3"/>
          <w:wAfter w:w="3645" w:type="dxa"/>
        </w:trPr>
        <w:tc>
          <w:tcPr>
            <w:tcW w:w="105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328437E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Ոլորտ 9. Առևտուր և ծառայություններ</w:t>
            </w:r>
          </w:p>
        </w:tc>
      </w:tr>
      <w:tr w:rsidR="00A04494" w:rsidRPr="00FE7BF1" w14:paraId="0E9847CF" w14:textId="77777777">
        <w:trPr>
          <w:gridAfter w:val="3"/>
          <w:wAfter w:w="3645" w:type="dxa"/>
        </w:trPr>
        <w:tc>
          <w:tcPr>
            <w:tcW w:w="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20D21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lastRenderedPageBreak/>
              <w:t>1,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E6701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Առևտուր և ծառայություններ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27E29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</w:rPr>
              <w:t>0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EBAD7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color w:val="000000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</w:rPr>
              <w:t>-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2C30A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color w:val="000000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13711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A5840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85742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A04494" w:rsidRPr="00FE7BF1" w14:paraId="426DF346" w14:textId="77777777">
        <w:trPr>
          <w:gridAfter w:val="3"/>
          <w:wAfter w:w="3645" w:type="dxa"/>
        </w:trPr>
        <w:tc>
          <w:tcPr>
            <w:tcW w:w="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798F5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3B0CA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Ընդամենը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221A8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color w:val="000000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</w:rPr>
              <w:t>0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20692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color w:val="000000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</w:rPr>
              <w:t>-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2CF08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color w:val="000000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D1E07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5CE41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6858B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</w:p>
        </w:tc>
      </w:tr>
      <w:tr w:rsidR="00A04494" w:rsidRPr="00FE7BF1" w14:paraId="0895ED01" w14:textId="77777777">
        <w:trPr>
          <w:gridAfter w:val="3"/>
          <w:wAfter w:w="3645" w:type="dxa"/>
        </w:trPr>
        <w:tc>
          <w:tcPr>
            <w:tcW w:w="105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F1A8CBD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Ոլորտ 10. Կրթություն</w:t>
            </w:r>
          </w:p>
        </w:tc>
      </w:tr>
      <w:tr w:rsidR="00A04494" w:rsidRPr="00FE7BF1" w14:paraId="4D3D87BF" w14:textId="77777777">
        <w:trPr>
          <w:gridAfter w:val="3"/>
          <w:wAfter w:w="3645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1F7A2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1.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5EB81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Նախադպրոցական կրթություն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86BD5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FF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140200.0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DBE84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2BCC5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0C434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3FBA5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9D358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A04494" w:rsidRPr="00FE7BF1" w14:paraId="7D22471D" w14:textId="77777777">
        <w:trPr>
          <w:gridAfter w:val="3"/>
          <w:wAfter w:w="3645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D8DBE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2.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38651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Համայնքում արտադպրոցական կրթության ծառայության մատուցում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4B886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FF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45580.0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7EA7C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B6FE9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127D2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1659A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39544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A04494" w:rsidRPr="00FE7BF1" w14:paraId="7B43A137" w14:textId="77777777">
        <w:trPr>
          <w:gridAfter w:val="3"/>
          <w:wAfter w:w="3645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F15A7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3.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E73B9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Միջնակարգ կրթություն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A41B3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FF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500.0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71A10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FADD4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C8BEF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13B92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73186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A04494" w:rsidRPr="00FE7BF1" w14:paraId="4C2202AA" w14:textId="77777777">
        <w:trPr>
          <w:gridAfter w:val="3"/>
          <w:wAfter w:w="3645" w:type="dxa"/>
        </w:trPr>
        <w:tc>
          <w:tcPr>
            <w:tcW w:w="3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CBC61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Ընդամենը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3C9C0" w14:textId="77777777" w:rsidR="00A04494" w:rsidRPr="00FE7BF1" w:rsidRDefault="0047696F">
            <w:pPr>
              <w:ind w:right="-135"/>
              <w:jc w:val="center"/>
              <w:rPr>
                <w:rFonts w:ascii="GHEA Grapalat" w:eastAsia="GHEA Grapalat" w:hAnsi="GHEA Grapalat" w:cs="GHEA Grapalat"/>
                <w:b/>
                <w:i/>
                <w:color w:val="FF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186280,0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FB5F8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4E89A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C1904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8635A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856AD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color w:val="000000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A04494" w:rsidRPr="00FE7BF1" w14:paraId="07E30004" w14:textId="77777777">
        <w:trPr>
          <w:gridAfter w:val="3"/>
          <w:wAfter w:w="3645" w:type="dxa"/>
        </w:trPr>
        <w:tc>
          <w:tcPr>
            <w:tcW w:w="105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FCD091A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Ոլորտ 11. Մշակույթ և երիտասարդության հետ տարվող աշխատանքներ</w:t>
            </w:r>
          </w:p>
        </w:tc>
      </w:tr>
      <w:tr w:rsidR="00A04494" w:rsidRPr="00FE7BF1" w14:paraId="00C18D6E" w14:textId="77777777">
        <w:trPr>
          <w:gridAfter w:val="3"/>
          <w:wAfter w:w="3645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45D91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63B6C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Հանգստի և սպորտի ծառայություններ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27D79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FF0000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100891.0</w:t>
            </w:r>
          </w:p>
        </w:tc>
        <w:tc>
          <w:tcPr>
            <w:tcW w:w="12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43943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5A2EC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7FAA5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76DA6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64DC0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A04494" w:rsidRPr="00FE7BF1" w14:paraId="789917A3" w14:textId="77777777">
        <w:trPr>
          <w:gridAfter w:val="3"/>
          <w:wAfter w:w="3645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B5DCD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A34B9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Գրադարաններ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58BD8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FF0000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7035.0</w:t>
            </w:r>
          </w:p>
        </w:tc>
        <w:tc>
          <w:tcPr>
            <w:tcW w:w="12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28541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EF9C3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07DF0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C40B2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AC4B4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color w:val="000000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A04494" w:rsidRPr="00FE7BF1" w14:paraId="44027D86" w14:textId="77777777">
        <w:trPr>
          <w:gridAfter w:val="3"/>
          <w:wAfter w:w="3645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CB7C9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35F54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Մշակույթի տներ, ակումբներ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CF407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FF0000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36000.0</w:t>
            </w:r>
          </w:p>
        </w:tc>
        <w:tc>
          <w:tcPr>
            <w:tcW w:w="12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A9A91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88757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CE633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82B51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26E68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A04494" w:rsidRPr="00FE7BF1" w14:paraId="7A99271D" w14:textId="77777777">
        <w:trPr>
          <w:gridAfter w:val="3"/>
          <w:wAfter w:w="3645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64D2E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BACD6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Այլ մշակութային կազմակերպություններ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26063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FF0000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15300.0</w:t>
            </w:r>
          </w:p>
        </w:tc>
        <w:tc>
          <w:tcPr>
            <w:tcW w:w="12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89D37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42C5C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6960C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70EEA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42EEE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color w:val="000000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A04494" w:rsidRPr="00FE7BF1" w14:paraId="30BBEA3B" w14:textId="77777777">
        <w:trPr>
          <w:gridAfter w:val="3"/>
          <w:wAfter w:w="3645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E8EC0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74878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Ընդամենը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412F0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159226.0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75808" w14:textId="77777777" w:rsidR="00A04494" w:rsidRPr="00FE7BF1" w:rsidRDefault="00A04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8F264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7A4BF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7F2A1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3C9A8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A04494" w:rsidRPr="00FE7BF1" w14:paraId="271403EA" w14:textId="77777777">
        <w:trPr>
          <w:gridAfter w:val="3"/>
          <w:wAfter w:w="3645" w:type="dxa"/>
        </w:trPr>
        <w:tc>
          <w:tcPr>
            <w:tcW w:w="95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41595C0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Ոլորտ 12. Առողջապահություն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B1EC90E" w14:textId="77777777" w:rsidR="00A04494" w:rsidRPr="00FE7BF1" w:rsidRDefault="00A04494">
            <w:pPr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</w:p>
        </w:tc>
      </w:tr>
      <w:tr w:rsidR="00A04494" w:rsidRPr="00FE7BF1" w14:paraId="6561E776" w14:textId="77777777">
        <w:trPr>
          <w:gridAfter w:val="3"/>
          <w:wAfter w:w="3645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6FC14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15D76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Առողջապահություն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B5BAC" w14:textId="77777777" w:rsidR="00A04494" w:rsidRPr="00FE7BF1" w:rsidRDefault="0047696F">
            <w:pPr>
              <w:ind w:right="-228"/>
              <w:jc w:val="center"/>
              <w:rPr>
                <w:rFonts w:ascii="GHEA Grapalat" w:eastAsia="GHEA Grapalat" w:hAnsi="GHEA Grapalat" w:cs="GHEA Grapalat"/>
                <w:b/>
                <w:i/>
                <w:color w:val="000000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8AD39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A5873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FE71A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1BA8C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E4820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A04494" w:rsidRPr="00FE7BF1" w14:paraId="58DB472C" w14:textId="77777777">
        <w:trPr>
          <w:gridAfter w:val="3"/>
          <w:wAfter w:w="3645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932C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0021C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Ընդամենը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DC136" w14:textId="77777777" w:rsidR="00A04494" w:rsidRPr="00FE7BF1" w:rsidRDefault="0047696F">
            <w:pPr>
              <w:ind w:right="-228"/>
              <w:jc w:val="center"/>
              <w:rPr>
                <w:rFonts w:ascii="GHEA Grapalat" w:eastAsia="GHEA Grapalat" w:hAnsi="GHEA Grapalat" w:cs="GHEA Grapalat"/>
                <w:b/>
                <w:i/>
                <w:color w:val="000000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A3B0A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7C360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F246D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52876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E1FEB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A04494" w:rsidRPr="00FE7BF1" w14:paraId="75A3904B" w14:textId="77777777">
        <w:trPr>
          <w:gridAfter w:val="3"/>
          <w:wAfter w:w="3645" w:type="dxa"/>
        </w:trPr>
        <w:tc>
          <w:tcPr>
            <w:tcW w:w="105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F4643CA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Ոլորտ 13. Ֆիզիկական կուլտուրա և սպորտ</w:t>
            </w:r>
          </w:p>
        </w:tc>
      </w:tr>
      <w:tr w:rsidR="00A04494" w:rsidRPr="00FE7BF1" w14:paraId="3F902E7D" w14:textId="77777777">
        <w:trPr>
          <w:gridAfter w:val="3"/>
          <w:wAfter w:w="3645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38D73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64687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202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4</w:t>
            </w: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 xml:space="preserve"> թվականին ոլորտում ծրագրեր և միջոցառումներ չեն նախատեսվել։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C6309" w14:textId="77777777" w:rsidR="00A04494" w:rsidRPr="00FE7BF1" w:rsidRDefault="0047696F">
            <w:pPr>
              <w:ind w:right="-228"/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040BD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05ECA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133D6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E8B61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60525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A04494" w:rsidRPr="00FE7BF1" w14:paraId="513F4EC6" w14:textId="77777777">
        <w:trPr>
          <w:gridAfter w:val="3"/>
          <w:wAfter w:w="3645" w:type="dxa"/>
        </w:trPr>
        <w:tc>
          <w:tcPr>
            <w:tcW w:w="105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9544748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Ոլորտ 14. Սոցիալական պաշտպանություն</w:t>
            </w:r>
          </w:p>
        </w:tc>
      </w:tr>
      <w:tr w:rsidR="00A04494" w:rsidRPr="00FE7BF1" w14:paraId="4F88018D" w14:textId="77777777">
        <w:trPr>
          <w:gridAfter w:val="3"/>
          <w:wAfter w:w="3645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DF5EC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0191B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Աջակցություն սոցիալապես անապահով ընտանիքներին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FE764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i/>
              </w:rPr>
            </w:pPr>
          </w:p>
          <w:p w14:paraId="1FFCC537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i/>
              </w:rPr>
            </w:pPr>
          </w:p>
          <w:p w14:paraId="3F26994F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8500.0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44CBB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 xml:space="preserve"> </w:t>
            </w:r>
          </w:p>
          <w:p w14:paraId="59908463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8500.0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3BDBB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27AC4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C5DC9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6C4C8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A04494" w:rsidRPr="00FE7BF1" w14:paraId="1345C3A4" w14:textId="77777777">
        <w:trPr>
          <w:gridAfter w:val="3"/>
          <w:wAfter w:w="3645" w:type="dxa"/>
        </w:trPr>
        <w:tc>
          <w:tcPr>
            <w:tcW w:w="3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05058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Ընդամենը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71CCF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b/>
                <w:i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</w:rPr>
              <w:t>8500.0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8E6B3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b/>
                <w:i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</w:rPr>
              <w:t>8500.0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72F08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3FCC1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45074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F51E7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A04494" w:rsidRPr="00FE7BF1" w14:paraId="22C38F86" w14:textId="77777777">
        <w:trPr>
          <w:gridAfter w:val="3"/>
          <w:wAfter w:w="3645" w:type="dxa"/>
        </w:trPr>
        <w:tc>
          <w:tcPr>
            <w:tcW w:w="105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66F314F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Ոլորտ 15. Անասնաբուժություն և բուսասանիտարիա</w:t>
            </w:r>
          </w:p>
        </w:tc>
      </w:tr>
      <w:tr w:rsidR="00A04494" w:rsidRPr="00FE7BF1" w14:paraId="36F728F5" w14:textId="77777777">
        <w:trPr>
          <w:gridAfter w:val="3"/>
          <w:wAfter w:w="3645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5C9D7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D25DB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202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4</w:t>
            </w: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 xml:space="preserve"> թվականին ոլորտում ծրագրեր և միջոցառումներ չեն նախատեսվել։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219DA" w14:textId="77777777" w:rsidR="00A04494" w:rsidRPr="00FE7BF1" w:rsidRDefault="0047696F">
            <w:pPr>
              <w:ind w:right="-228"/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68B20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416AD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6D2B3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DED6D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A449E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A04494" w:rsidRPr="00FE7BF1" w14:paraId="4D142B72" w14:textId="77777777">
        <w:trPr>
          <w:gridAfter w:val="3"/>
          <w:wAfter w:w="3645" w:type="dxa"/>
        </w:trPr>
        <w:tc>
          <w:tcPr>
            <w:tcW w:w="105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2EB0463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Ոլորտ 16. Զբոսաշրջություն</w:t>
            </w:r>
          </w:p>
        </w:tc>
      </w:tr>
      <w:tr w:rsidR="00A04494" w:rsidRPr="00FE7BF1" w14:paraId="7F297AC3" w14:textId="77777777">
        <w:trPr>
          <w:gridAfter w:val="3"/>
          <w:wAfter w:w="3645" w:type="dxa"/>
          <w:trHeight w:val="14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39A52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lastRenderedPageBreak/>
              <w:t>1.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3F076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color w:val="FF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Տաշիր համայնքի Գոգավան բնակավայրում տեղեկատվական կենտրոնի ստեղծում: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CD34F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FF0000"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9615.9</w:t>
            </w:r>
          </w:p>
          <w:p w14:paraId="7D033B83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  <w:color w:val="FF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F0B2D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FF0000"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3846</w:t>
            </w:r>
            <w:r w:rsidRPr="00FE7BF1">
              <w:rPr>
                <w:rFonts w:ascii="MS Mincho" w:eastAsia="MS Mincho" w:hAnsi="MS Mincho" w:cs="MS Mincho" w:hint="eastAsia"/>
                <w:i/>
              </w:rPr>
              <w:t>․</w:t>
            </w:r>
            <w:r w:rsidRPr="00FE7BF1">
              <w:rPr>
                <w:rFonts w:ascii="GHEA Grapalat" w:eastAsia="GHEA Grapalat" w:hAnsi="GHEA Grapalat" w:cs="GHEA Grapalat"/>
                <w:i/>
              </w:rPr>
              <w:t>36</w:t>
            </w:r>
          </w:p>
          <w:p w14:paraId="5C2C771E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  <w:color w:val="FF000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29577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CB5FE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- </w:t>
            </w:r>
          </w:p>
          <w:p w14:paraId="542EC137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74335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A1522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A04494" w:rsidRPr="00FE7BF1" w14:paraId="66D9A8EC" w14:textId="77777777">
        <w:trPr>
          <w:gridAfter w:val="3"/>
          <w:wAfter w:w="3645" w:type="dxa"/>
          <w:trHeight w:val="41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77AA1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872FE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Ընդամենը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04188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9615.9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ECE47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</w:rPr>
              <w:t>3846</w:t>
            </w:r>
            <w:r w:rsidRPr="00FE7BF1">
              <w:rPr>
                <w:rFonts w:ascii="MS Mincho" w:eastAsia="MS Mincho" w:hAnsi="MS Mincho" w:cs="MS Mincho" w:hint="eastAsia"/>
                <w:b/>
                <w:i/>
              </w:rPr>
              <w:t>․</w:t>
            </w:r>
            <w:r w:rsidRPr="00FE7BF1">
              <w:rPr>
                <w:rFonts w:ascii="GHEA Grapalat" w:eastAsia="GHEA Grapalat" w:hAnsi="GHEA Grapalat" w:cs="GHEA Grapalat"/>
                <w:b/>
                <w:i/>
              </w:rPr>
              <w:t>36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C6BC2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ED5E2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001DC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44F0E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A04494" w:rsidRPr="00FE7BF1" w14:paraId="6E0B5894" w14:textId="77777777">
        <w:trPr>
          <w:gridAfter w:val="3"/>
          <w:wAfter w:w="3645" w:type="dxa"/>
        </w:trPr>
        <w:tc>
          <w:tcPr>
            <w:tcW w:w="105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7324199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Ոլորտ 17.  Տեղական ինքնակառավարմանը բնակիչների մասնակցություն</w:t>
            </w:r>
          </w:p>
        </w:tc>
      </w:tr>
      <w:tr w:rsidR="00A04494" w:rsidRPr="00FE7BF1" w14:paraId="39500A0A" w14:textId="77777777">
        <w:trPr>
          <w:gridAfter w:val="3"/>
          <w:wAfter w:w="3645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22957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8C6F3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202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4</w:t>
            </w: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 xml:space="preserve"> թվականին ոլորտում ծրագրեր և միջոցառումներ չեն նախատեսվել։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511AC" w14:textId="77777777" w:rsidR="00A04494" w:rsidRPr="00FE7BF1" w:rsidRDefault="0047696F">
            <w:pPr>
              <w:ind w:right="-228"/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3D291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1F1C6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4FE63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0046B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63871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</w:tr>
    </w:tbl>
    <w:p w14:paraId="1A3E8B3D" w14:textId="79CF177B" w:rsidR="00A04494" w:rsidRPr="00FE7BF1" w:rsidRDefault="00A04494">
      <w:pPr>
        <w:spacing w:after="0"/>
        <w:rPr>
          <w:rFonts w:ascii="GHEA Grapalat" w:eastAsia="GHEA Grapalat" w:hAnsi="GHEA Grapalat" w:cs="GHEA Grapalat"/>
          <w:b/>
          <w:i/>
          <w:smallCaps/>
          <w:sz w:val="24"/>
          <w:szCs w:val="24"/>
        </w:rPr>
      </w:pPr>
    </w:p>
    <w:sectPr w:rsidR="00A04494" w:rsidRPr="00FE7BF1">
      <w:pgSz w:w="12240" w:h="15840"/>
      <w:pgMar w:top="284" w:right="567" w:bottom="42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D7FFC" w14:textId="77777777" w:rsidR="00C1097F" w:rsidRDefault="00C1097F">
      <w:pPr>
        <w:spacing w:after="0" w:line="240" w:lineRule="auto"/>
      </w:pPr>
      <w:r>
        <w:separator/>
      </w:r>
    </w:p>
  </w:endnote>
  <w:endnote w:type="continuationSeparator" w:id="0">
    <w:p w14:paraId="1ECB15D9" w14:textId="77777777" w:rsidR="00C1097F" w:rsidRDefault="00C10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rriweather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C1A19" w14:textId="77777777" w:rsidR="00A04494" w:rsidRDefault="0047696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44A93">
      <w:rPr>
        <w:noProof/>
        <w:color w:val="000000"/>
      </w:rPr>
      <w:t>2</w:t>
    </w:r>
    <w:r>
      <w:rPr>
        <w:color w:val="000000"/>
      </w:rPr>
      <w:fldChar w:fldCharType="end"/>
    </w:r>
  </w:p>
  <w:p w14:paraId="5B1201B4" w14:textId="77777777" w:rsidR="00A04494" w:rsidRDefault="00A0449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2577E" w14:textId="77777777" w:rsidR="00C1097F" w:rsidRDefault="00C1097F">
      <w:pPr>
        <w:spacing w:after="0" w:line="240" w:lineRule="auto"/>
      </w:pPr>
      <w:r>
        <w:separator/>
      </w:r>
    </w:p>
  </w:footnote>
  <w:footnote w:type="continuationSeparator" w:id="0">
    <w:p w14:paraId="132F1DA4" w14:textId="77777777" w:rsidR="00C1097F" w:rsidRDefault="00C10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826B9"/>
    <w:multiLevelType w:val="multilevel"/>
    <w:tmpl w:val="6DA4A86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342BC"/>
    <w:multiLevelType w:val="multilevel"/>
    <w:tmpl w:val="DC7C28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1128B"/>
    <w:multiLevelType w:val="multilevel"/>
    <w:tmpl w:val="0BFAB2F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1652731"/>
    <w:multiLevelType w:val="multilevel"/>
    <w:tmpl w:val="65284604"/>
    <w:lvl w:ilvl="0">
      <w:start w:val="1"/>
      <w:numFmt w:val="bullet"/>
      <w:lvlText w:val="❖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D5F13E0"/>
    <w:multiLevelType w:val="multilevel"/>
    <w:tmpl w:val="3FE0E26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007CD"/>
    <w:multiLevelType w:val="multilevel"/>
    <w:tmpl w:val="E9BA09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66CAC"/>
    <w:multiLevelType w:val="multilevel"/>
    <w:tmpl w:val="85E2BF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36716"/>
    <w:multiLevelType w:val="multilevel"/>
    <w:tmpl w:val="271264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91AD5"/>
    <w:multiLevelType w:val="multilevel"/>
    <w:tmpl w:val="35A2ED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A40397"/>
    <w:multiLevelType w:val="multilevel"/>
    <w:tmpl w:val="C0BECDF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F22468F"/>
    <w:multiLevelType w:val="multilevel"/>
    <w:tmpl w:val="3DF42E74"/>
    <w:lvl w:ilvl="0">
      <w:start w:val="1"/>
      <w:numFmt w:val="decimal"/>
      <w:lvlText w:val="%1.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num w:numId="1" w16cid:durableId="81800470">
    <w:abstractNumId w:val="2"/>
  </w:num>
  <w:num w:numId="2" w16cid:durableId="1561670218">
    <w:abstractNumId w:val="9"/>
  </w:num>
  <w:num w:numId="3" w16cid:durableId="1210191758">
    <w:abstractNumId w:val="7"/>
  </w:num>
  <w:num w:numId="4" w16cid:durableId="588195813">
    <w:abstractNumId w:val="3"/>
  </w:num>
  <w:num w:numId="5" w16cid:durableId="259610581">
    <w:abstractNumId w:val="6"/>
  </w:num>
  <w:num w:numId="6" w16cid:durableId="1688946875">
    <w:abstractNumId w:val="10"/>
  </w:num>
  <w:num w:numId="7" w16cid:durableId="2116900948">
    <w:abstractNumId w:val="5"/>
  </w:num>
  <w:num w:numId="8" w16cid:durableId="2128230459">
    <w:abstractNumId w:val="1"/>
  </w:num>
  <w:num w:numId="9" w16cid:durableId="587541449">
    <w:abstractNumId w:val="8"/>
  </w:num>
  <w:num w:numId="10" w16cid:durableId="1196692815">
    <w:abstractNumId w:val="4"/>
  </w:num>
  <w:num w:numId="11" w16cid:durableId="1351907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494"/>
    <w:rsid w:val="00164B14"/>
    <w:rsid w:val="00167B50"/>
    <w:rsid w:val="003B580C"/>
    <w:rsid w:val="0047696F"/>
    <w:rsid w:val="00A04494"/>
    <w:rsid w:val="00C1097F"/>
    <w:rsid w:val="00C37EBB"/>
    <w:rsid w:val="00D44A93"/>
    <w:rsid w:val="00FE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E1BDD"/>
  <w15:docId w15:val="{47A56116-ABFB-43E7-B665-3C05DF0CC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y-AM" w:eastAsia="hy-AM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3D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3D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3D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link w:val="TitleChar"/>
    <w:qFormat/>
    <w:rsid w:val="00BC3DCA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C3DC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3DC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3DCA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TitleChar">
    <w:name w:val="Title Char"/>
    <w:basedOn w:val="DefaultParagraphFont"/>
    <w:link w:val="Title"/>
    <w:rsid w:val="00BC3DCA"/>
    <w:rPr>
      <w:rFonts w:ascii="Times LatArm" w:eastAsia="Times New Roman" w:hAnsi="Times LatArm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BC3DC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BC3DCA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99"/>
    <w:locked/>
    <w:rsid w:val="00BC3DCA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BC3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DC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C3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DCA"/>
    <w:rPr>
      <w:lang w:val="en-US"/>
    </w:rPr>
  </w:style>
  <w:style w:type="paragraph" w:styleId="FootnoteText">
    <w:name w:val="footnote text"/>
    <w:basedOn w:val="Normal"/>
    <w:link w:val="FootnoteTextChar"/>
    <w:unhideWhenUsed/>
    <w:rsid w:val="00BC3DCA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C3DCA"/>
    <w:rPr>
      <w:rFonts w:ascii="Arial Armenian" w:eastAsia="Times New Roman" w:hAnsi="Arial Armeni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nhideWhenUsed/>
    <w:rsid w:val="00BC3DCA"/>
    <w:rPr>
      <w:rFonts w:cs="Times New Roman"/>
      <w:vertAlign w:val="superscript"/>
    </w:rPr>
  </w:style>
  <w:style w:type="paragraph" w:styleId="TOC1">
    <w:name w:val="toc 1"/>
    <w:basedOn w:val="Normal"/>
    <w:next w:val="Normal"/>
    <w:uiPriority w:val="39"/>
    <w:qFormat/>
    <w:rsid w:val="00BC3DCA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BC3DCA"/>
    <w:rPr>
      <w:rFonts w:cs="Times New Roman"/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BC3DCA"/>
    <w:pPr>
      <w:spacing w:after="100"/>
      <w:ind w:left="220"/>
    </w:pPr>
  </w:style>
  <w:style w:type="character" w:styleId="FollowedHyperlink">
    <w:name w:val="FollowedHyperlink"/>
    <w:basedOn w:val="DefaultParagraphFont"/>
    <w:uiPriority w:val="99"/>
    <w:semiHidden/>
    <w:unhideWhenUsed/>
    <w:rsid w:val="00BC3DC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DCA"/>
    <w:rPr>
      <w:rFonts w:ascii="Segoe UI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BC3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C3D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D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DCA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D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DCA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BC3DCA"/>
    <w:pPr>
      <w:spacing w:after="0" w:line="240" w:lineRule="auto"/>
    </w:pPr>
    <w:rPr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BC3DCA"/>
    <w:pPr>
      <w:spacing w:line="259" w:lineRule="auto"/>
      <w:outlineLvl w:val="9"/>
    </w:pPr>
  </w:style>
  <w:style w:type="table" w:customStyle="1" w:styleId="TableGrid11">
    <w:name w:val="Table Grid11"/>
    <w:basedOn w:val="TableNormal"/>
    <w:next w:val="TableGrid"/>
    <w:uiPriority w:val="59"/>
    <w:rsid w:val="00BC3DC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uiPriority w:val="99"/>
    <w:rsid w:val="00BC3DCA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744A89"/>
    <w:rPr>
      <w:i/>
      <w:iCs/>
    </w:rPr>
  </w:style>
  <w:style w:type="paragraph" w:customStyle="1" w:styleId="DE7B8801F2B1483F98D539CC92927118">
    <w:name w:val="DE7B8801F2B1483F98D539CC92927118"/>
    <w:rsid w:val="0088373B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mk2hiy6UsZveC7lftRn86mwO5w==">CgMxLjAaGgoBMBIVChMIB0IPCgVBcmlhbBIGVGFob21hGhoKATESFQoTCAdCDwoFQXJpYWwSBlRhaG9tYRoaCgEyEhUKEwgHQg8KBUFyaWFsEgZUYWhvbWEyCGguZ2pkZ3hzMgloLjMwajB6bGwyCWguMWZvYjl0ZTIJaC4zem55c2g3Mg5oLmRwdHo5NzUxZnZicDIIaC50eWpjd3QyDmguMXc1NjhjajhtZXV1MgloLjNkeTZ2a20yCWguMXQzaDVzZjIJaC40ZDM0b2c4MgloLjJzOGV5bzE4AHIhMU1vc0pQMkw2MGlENjd6a3hBd1RsZVhZOU5RcWtPckV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52</Pages>
  <Words>9475</Words>
  <Characters>54008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R097MPk</dc:creator>
  <cp:lastModifiedBy>Admin</cp:lastModifiedBy>
  <cp:revision>3</cp:revision>
  <dcterms:created xsi:type="dcterms:W3CDTF">2024-02-22T06:30:00Z</dcterms:created>
  <dcterms:modified xsi:type="dcterms:W3CDTF">2024-02-27T13:41:00Z</dcterms:modified>
</cp:coreProperties>
</file>