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D7" w:rsidRPr="00B46003" w:rsidRDefault="00E339D7" w:rsidP="00E339D7">
      <w:pPr>
        <w:tabs>
          <w:tab w:val="left" w:pos="1276"/>
        </w:tabs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hy-AM"/>
        </w:rPr>
        <w:t>ՀՀ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Լոռու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մարզի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Տաշիր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համայնքի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ավագանու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</w:p>
    <w:p w:rsidR="00E339D7" w:rsidRPr="00B46003" w:rsidRDefault="00E339D7" w:rsidP="00E339D7">
      <w:pPr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nl-NL"/>
        </w:rPr>
        <w:t xml:space="preserve"> 20</w:t>
      </w:r>
      <w:r>
        <w:rPr>
          <w:rFonts w:ascii="GHEA Grapalat" w:hAnsi="GHEA Grapalat"/>
          <w:sz w:val="22"/>
          <w:szCs w:val="22"/>
          <w:lang w:val="hy-AM"/>
        </w:rPr>
        <w:t>2</w:t>
      </w:r>
      <w:r w:rsidRPr="00DA27BC">
        <w:rPr>
          <w:rFonts w:ascii="GHEA Grapalat" w:hAnsi="GHEA Grapalat"/>
          <w:sz w:val="22"/>
          <w:szCs w:val="22"/>
          <w:lang w:val="nl-NL"/>
        </w:rPr>
        <w:t>5</w:t>
      </w:r>
      <w:r w:rsidRPr="00B46003">
        <w:rPr>
          <w:rFonts w:ascii="GHEA Grapalat" w:hAnsi="GHEA Grapalat"/>
          <w:sz w:val="22"/>
          <w:szCs w:val="22"/>
          <w:lang w:val="hy-AM"/>
        </w:rPr>
        <w:t xml:space="preserve"> թվական</w:t>
      </w:r>
      <w:r w:rsidRPr="00B46003">
        <w:rPr>
          <w:rFonts w:ascii="GHEA Grapalat" w:hAnsi="GHEA Grapalat"/>
          <w:sz w:val="22"/>
          <w:szCs w:val="22"/>
          <w:lang w:val="en-US"/>
        </w:rPr>
        <w:t>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>
        <w:rPr>
          <w:rFonts w:ascii="GHEA Grapalat" w:hAnsi="GHEA Grapalat"/>
          <w:sz w:val="22"/>
          <w:szCs w:val="22"/>
          <w:lang w:val="nl-NL"/>
        </w:rPr>
        <w:t xml:space="preserve"> փետրվարի 11</w:t>
      </w:r>
      <w:r w:rsidRPr="00B46003">
        <w:rPr>
          <w:rFonts w:ascii="GHEA Grapalat" w:hAnsi="GHEA Grapalat"/>
          <w:sz w:val="22"/>
          <w:szCs w:val="22"/>
          <w:lang w:val="nl-NL"/>
        </w:rPr>
        <w:t>-</w:t>
      </w:r>
      <w:r w:rsidRPr="00B46003">
        <w:rPr>
          <w:rFonts w:ascii="GHEA Grapalat" w:hAnsi="GHEA Grapalat"/>
          <w:sz w:val="22"/>
          <w:szCs w:val="22"/>
          <w:lang w:val="hy-AM"/>
        </w:rPr>
        <w:t>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 xml:space="preserve">թիվ  </w:t>
      </w:r>
      <w:r w:rsidRPr="00DA27BC">
        <w:rPr>
          <w:rFonts w:ascii="GHEA Grapalat" w:hAnsi="GHEA Grapalat"/>
          <w:sz w:val="22"/>
          <w:szCs w:val="22"/>
          <w:lang w:val="nl-NL"/>
        </w:rPr>
        <w:t>15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-Ա </w:t>
      </w:r>
      <w:r w:rsidRPr="00B46003">
        <w:rPr>
          <w:rFonts w:ascii="GHEA Grapalat" w:hAnsi="GHEA Grapalat"/>
          <w:sz w:val="22"/>
          <w:szCs w:val="22"/>
          <w:lang w:val="hy-AM"/>
        </w:rPr>
        <w:t>որոշման</w:t>
      </w:r>
    </w:p>
    <w:p w:rsidR="00E339D7" w:rsidRPr="00B46003" w:rsidRDefault="00E339D7" w:rsidP="00E339D7">
      <w:pPr>
        <w:tabs>
          <w:tab w:val="left" w:pos="1276"/>
        </w:tabs>
        <w:jc w:val="center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Լոռու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մարզի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Տաշիր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համայնքի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սեփականությանը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proofErr w:type="spellStart"/>
      <w:r w:rsidRPr="00B46003">
        <w:rPr>
          <w:rFonts w:ascii="GHEA Grapalat" w:hAnsi="GHEA Grapalat" w:cs="Arial Armenian"/>
          <w:b/>
          <w:i/>
          <w:sz w:val="22"/>
          <w:szCs w:val="22"/>
        </w:rPr>
        <w:t>պատկանող</w:t>
      </w:r>
      <w:proofErr w:type="spellEnd"/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հողամասը </w:t>
      </w:r>
      <w:proofErr w:type="spellStart"/>
      <w:r w:rsidRPr="00B46003">
        <w:rPr>
          <w:rFonts w:ascii="GHEA Grapalat" w:hAnsi="GHEA Grapalat" w:cs="Sylfaen"/>
          <w:b/>
          <w:i/>
          <w:sz w:val="22"/>
          <w:szCs w:val="22"/>
        </w:rPr>
        <w:t>աճուրդով</w:t>
      </w:r>
      <w:proofErr w:type="spellEnd"/>
      <w:r w:rsidRPr="00B46003">
        <w:rPr>
          <w:rFonts w:ascii="GHEA Grapalat" w:hAnsi="GHEA Grapalat" w:cs="Sylfaen"/>
          <w:b/>
          <w:i/>
          <w:sz w:val="22"/>
          <w:szCs w:val="22"/>
          <w:lang w:val="nl-NL"/>
        </w:rPr>
        <w:t xml:space="preserve"> </w:t>
      </w:r>
      <w:proofErr w:type="spellStart"/>
      <w:r w:rsidRPr="00B46003">
        <w:rPr>
          <w:rFonts w:ascii="GHEA Grapalat" w:hAnsi="GHEA Grapalat" w:cs="Sylfaen"/>
          <w:b/>
          <w:i/>
          <w:sz w:val="22"/>
          <w:szCs w:val="22"/>
        </w:rPr>
        <w:t>օտարլու</w:t>
      </w:r>
      <w:proofErr w:type="spellEnd"/>
      <w:r w:rsidRPr="00B46003">
        <w:rPr>
          <w:rFonts w:ascii="GHEA Grapalat" w:hAnsi="GHEA Grapalat" w:cs="Sylfaen"/>
          <w:b/>
          <w:i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մեկնարկային գիները ու պայմանները</w:t>
      </w:r>
    </w:p>
    <w:p w:rsidR="00E339D7" w:rsidRPr="00B46003" w:rsidRDefault="00E339D7" w:rsidP="00E339D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339D7" w:rsidRPr="00B46003" w:rsidRDefault="00E339D7" w:rsidP="00E339D7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73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3"/>
        <w:gridCol w:w="1842"/>
        <w:gridCol w:w="1701"/>
        <w:gridCol w:w="1276"/>
      </w:tblGrid>
      <w:tr w:rsidR="00E339D7" w:rsidRPr="00B46003" w:rsidTr="00E339D7">
        <w:trPr>
          <w:trHeight w:val="4668"/>
        </w:trPr>
        <w:tc>
          <w:tcPr>
            <w:tcW w:w="562" w:type="dxa"/>
          </w:tcPr>
          <w:p w:rsidR="00E339D7" w:rsidRPr="00B46003" w:rsidRDefault="00E339D7" w:rsidP="00E339D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268" w:type="dxa"/>
            <w:vAlign w:val="center"/>
          </w:tcPr>
          <w:p w:rsidR="00E339D7" w:rsidRPr="00DA27BC" w:rsidRDefault="00E339D7" w:rsidP="00E339D7">
            <w:pPr>
              <w:ind w:left="-164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գտնվելու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E339D7" w:rsidRPr="00DA27BC" w:rsidRDefault="00E339D7" w:rsidP="00E339D7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ծածկագիրը</w:t>
            </w:r>
            <w:proofErr w:type="spellEnd"/>
          </w:p>
        </w:tc>
        <w:tc>
          <w:tcPr>
            <w:tcW w:w="2268" w:type="dxa"/>
            <w:vAlign w:val="center"/>
          </w:tcPr>
          <w:p w:rsidR="00E339D7" w:rsidRPr="00DA27BC" w:rsidRDefault="00E339D7" w:rsidP="00E339D7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br/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նպատակային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նշանակությունը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339D7" w:rsidRPr="00DA27BC" w:rsidRDefault="00E339D7" w:rsidP="00E339D7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proofErr w:type="gram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գործառնական</w:t>
            </w:r>
            <w:proofErr w:type="spellEnd"/>
            <w:proofErr w:type="gram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նշանակությունը</w:t>
            </w:r>
            <w:proofErr w:type="spellEnd"/>
          </w:p>
        </w:tc>
        <w:tc>
          <w:tcPr>
            <w:tcW w:w="1843" w:type="dxa"/>
          </w:tcPr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  <w:lang w:val="en-US"/>
              </w:rPr>
              <w:t>Որակական</w:t>
            </w:r>
            <w:proofErr w:type="spellEnd"/>
          </w:p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  <w:lang w:val="en-US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  <w:lang w:val="en-US"/>
              </w:rPr>
              <w:t>հատկանիշներ</w:t>
            </w:r>
            <w:proofErr w:type="spellEnd"/>
          </w:p>
        </w:tc>
        <w:tc>
          <w:tcPr>
            <w:tcW w:w="1842" w:type="dxa"/>
            <w:vAlign w:val="center"/>
          </w:tcPr>
          <w:p w:rsidR="00E339D7" w:rsidRPr="00DA27BC" w:rsidRDefault="00E339D7" w:rsidP="00E339D7">
            <w:pPr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չափը</w:t>
            </w:r>
            <w:proofErr w:type="spellEnd"/>
          </w:p>
          <w:p w:rsidR="00E339D7" w:rsidRPr="00DA27BC" w:rsidRDefault="00E339D7" w:rsidP="00E339D7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r w:rsidRPr="00DA27BC">
              <w:rPr>
                <w:rFonts w:ascii="GHEA Grapalat" w:hAnsi="GHEA Grapalat"/>
                <w:b/>
                <w:sz w:val="18"/>
                <w:szCs w:val="22"/>
              </w:rPr>
              <w:t>(</w:t>
            </w:r>
            <w:proofErr w:type="spellStart"/>
            <w:proofErr w:type="gramStart"/>
            <w:r w:rsidRPr="00DA27BC">
              <w:rPr>
                <w:rFonts w:ascii="GHEA Grapalat" w:hAnsi="GHEA Grapalat"/>
                <w:b/>
                <w:sz w:val="18"/>
                <w:szCs w:val="22"/>
              </w:rPr>
              <w:t>քմ</w:t>
            </w:r>
            <w:proofErr w:type="spellEnd"/>
            <w:proofErr w:type="gram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E339D7" w:rsidRPr="00DA27BC" w:rsidRDefault="00E339D7" w:rsidP="00E339D7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  <w:szCs w:val="22"/>
              </w:rPr>
            </w:pP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Հողամասի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նկատմամբ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սահմանափ-ակումների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 (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ներառյալ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`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սերվիտուտների</w:t>
            </w:r>
            <w:proofErr w:type="spellEnd"/>
            <w:r w:rsidRPr="00DA27BC">
              <w:rPr>
                <w:rFonts w:ascii="GHEA Grapalat" w:hAnsi="GHEA Grapalat"/>
                <w:b/>
                <w:sz w:val="18"/>
                <w:szCs w:val="22"/>
              </w:rPr>
              <w:t xml:space="preserve">)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առկայությունը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E339D7" w:rsidRPr="00DA27BC" w:rsidRDefault="00E339D7" w:rsidP="00E339D7">
            <w:pPr>
              <w:rPr>
                <w:rFonts w:ascii="GHEA Grapalat" w:hAnsi="GHEA Grapalat"/>
                <w:b/>
                <w:sz w:val="18"/>
                <w:szCs w:val="22"/>
              </w:rPr>
            </w:pPr>
            <w:r>
              <w:rPr>
                <w:rFonts w:ascii="GHEA Grapalat" w:hAnsi="GHEA Grapalat" w:cs="Sylfaen"/>
                <w:b/>
                <w:sz w:val="18"/>
                <w:szCs w:val="22"/>
                <w:lang w:val="hy-AM"/>
              </w:rPr>
              <w:t xml:space="preserve">Մեկնարկային 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  <w:lang w:val="en-US"/>
              </w:rPr>
              <w:t>գին</w:t>
            </w:r>
            <w:proofErr w:type="spellEnd"/>
            <w:r w:rsidRPr="00DA27BC">
              <w:rPr>
                <w:rFonts w:ascii="GHEA Grapalat" w:hAnsi="GHEA Grapalat" w:cs="Sylfaen"/>
                <w:b/>
                <w:sz w:val="18"/>
                <w:szCs w:val="22"/>
                <w:lang w:val="hy-AM"/>
              </w:rPr>
              <w:t>ը</w:t>
            </w:r>
            <w:r w:rsidRPr="00DA27BC">
              <w:rPr>
                <w:rFonts w:ascii="GHEA Grapalat" w:hAnsi="GHEA Grapalat" w:cs="Sylfaen"/>
                <w:b/>
                <w:sz w:val="18"/>
                <w:szCs w:val="22"/>
                <w:lang w:val="en-US"/>
              </w:rPr>
              <w:t xml:space="preserve"> </w:t>
            </w:r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(</w:t>
            </w:r>
            <w:proofErr w:type="spellStart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դրամ</w:t>
            </w:r>
            <w:proofErr w:type="spellEnd"/>
            <w:r w:rsidRPr="00DA27BC">
              <w:rPr>
                <w:rFonts w:ascii="GHEA Grapalat" w:hAnsi="GHEA Grapalat" w:cs="Sylfaen"/>
                <w:b/>
                <w:sz w:val="18"/>
                <w:szCs w:val="22"/>
              </w:rPr>
              <w:t>)</w:t>
            </w:r>
          </w:p>
        </w:tc>
      </w:tr>
      <w:tr w:rsidR="00E339D7" w:rsidRPr="00B46003" w:rsidTr="00E339D7">
        <w:trPr>
          <w:trHeight w:val="752"/>
        </w:trPr>
        <w:tc>
          <w:tcPr>
            <w:tcW w:w="562" w:type="dxa"/>
          </w:tcPr>
          <w:p w:rsidR="00E339D7" w:rsidRPr="00B46003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E339D7" w:rsidRPr="00B46003" w:rsidRDefault="00E339D7" w:rsidP="00E339D7">
            <w:pPr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Տաշիր համայնք,  ք. Տաշիր, </w:t>
            </w:r>
            <w:r w:rsidRPr="001A1974">
              <w:rPr>
                <w:rFonts w:ascii="GHEA Grapalat" w:hAnsi="GHEA Grapalat"/>
                <w:sz w:val="22"/>
                <w:szCs w:val="22"/>
                <w:lang w:val="hy-AM"/>
              </w:rPr>
              <w:t xml:space="preserve">Վ. Սարգսյան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փողոց, հողամաս </w:t>
            </w:r>
            <w:r w:rsidRPr="001A1974">
              <w:rPr>
                <w:rFonts w:ascii="GHEA Grapalat" w:hAnsi="GHEA Grapalat"/>
                <w:sz w:val="22"/>
                <w:szCs w:val="22"/>
                <w:lang w:val="hy-AM"/>
              </w:rPr>
              <w:t>116/17</w:t>
            </w: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E339D7" w:rsidRPr="00B46003" w:rsidRDefault="00E339D7" w:rsidP="00E339D7">
            <w:pPr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6-008 </w:t>
            </w:r>
          </w:p>
        </w:tc>
        <w:tc>
          <w:tcPr>
            <w:tcW w:w="2268" w:type="dxa"/>
            <w:vAlign w:val="center"/>
          </w:tcPr>
          <w:p w:rsidR="00E339D7" w:rsidRPr="00B46003" w:rsidRDefault="00E339D7" w:rsidP="00E339D7">
            <w:pPr>
              <w:ind w:left="-24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410" w:type="dxa"/>
            <w:vAlign w:val="center"/>
          </w:tcPr>
          <w:p w:rsidR="00E339D7" w:rsidRPr="001A1974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339D7" w:rsidRPr="00B46003" w:rsidRDefault="00E339D7" w:rsidP="00E339D7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339D7" w:rsidRPr="001A1974" w:rsidRDefault="00E339D7" w:rsidP="00E339D7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701" w:type="dxa"/>
            <w:vAlign w:val="center"/>
          </w:tcPr>
          <w:p w:rsidR="00E339D7" w:rsidRPr="00B46003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E339D7" w:rsidRPr="001A1974" w:rsidRDefault="00E339D7" w:rsidP="00E339D7">
            <w:pPr>
              <w:rPr>
                <w:rFonts w:ascii="GHEA Grapalat" w:hAnsi="GHEA Grapalat" w:cs="Calibri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en-US"/>
              </w:rPr>
              <w:t>35500</w:t>
            </w:r>
          </w:p>
        </w:tc>
      </w:tr>
      <w:tr w:rsidR="00E339D7" w:rsidRPr="00B46003" w:rsidTr="00E339D7">
        <w:trPr>
          <w:trHeight w:val="752"/>
        </w:trPr>
        <w:tc>
          <w:tcPr>
            <w:tcW w:w="562" w:type="dxa"/>
          </w:tcPr>
          <w:p w:rsidR="00E339D7" w:rsidRPr="00B46003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E339D7" w:rsidRPr="00B46003" w:rsidRDefault="00E339D7" w:rsidP="00E339D7">
            <w:pPr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Տաշիր համայնք,  ք. Տաշիր</w:t>
            </w:r>
          </w:p>
        </w:tc>
        <w:tc>
          <w:tcPr>
            <w:tcW w:w="1843" w:type="dxa"/>
            <w:vAlign w:val="center"/>
          </w:tcPr>
          <w:p w:rsidR="00E339D7" w:rsidRPr="00B46003" w:rsidRDefault="00E339D7" w:rsidP="00E339D7">
            <w:pPr>
              <w:ind w:left="-108" w:right="-10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06-008-0331-0012</w:t>
            </w:r>
          </w:p>
        </w:tc>
        <w:tc>
          <w:tcPr>
            <w:tcW w:w="2268" w:type="dxa"/>
            <w:vAlign w:val="center"/>
          </w:tcPr>
          <w:p w:rsidR="00E339D7" w:rsidRPr="00FE5E23" w:rsidRDefault="00E339D7" w:rsidP="00E339D7">
            <w:pPr>
              <w:ind w:left="-2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E339D7" w:rsidRPr="00FE5E23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խոտհարք</w:t>
            </w:r>
          </w:p>
        </w:tc>
        <w:tc>
          <w:tcPr>
            <w:tcW w:w="1843" w:type="dxa"/>
          </w:tcPr>
          <w:p w:rsidR="00E339D7" w:rsidRPr="00B46003" w:rsidRDefault="00E339D7" w:rsidP="00E339D7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339D7" w:rsidRPr="00FE5E23" w:rsidRDefault="00E339D7" w:rsidP="00E339D7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5564,8</w:t>
            </w:r>
          </w:p>
        </w:tc>
        <w:tc>
          <w:tcPr>
            <w:tcW w:w="1701" w:type="dxa"/>
            <w:vAlign w:val="center"/>
          </w:tcPr>
          <w:p w:rsidR="00E339D7" w:rsidRPr="00B46003" w:rsidRDefault="00E339D7" w:rsidP="00E339D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E339D7" w:rsidRPr="00FE5E23" w:rsidRDefault="00E339D7" w:rsidP="00E339D7">
            <w:pPr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sz w:val="22"/>
                <w:szCs w:val="22"/>
                <w:lang w:val="hy-AM"/>
              </w:rPr>
              <w:t>544000</w:t>
            </w:r>
          </w:p>
        </w:tc>
      </w:tr>
    </w:tbl>
    <w:p w:rsidR="00E339D7" w:rsidRDefault="00E339D7" w:rsidP="00E339D7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E339D7" w:rsidRDefault="00E339D7" w:rsidP="00E339D7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E339D7" w:rsidRDefault="00E339D7" w:rsidP="00E339D7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E339D7" w:rsidRDefault="00E339D7" w:rsidP="00E339D7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46003">
        <w:rPr>
          <w:rFonts w:ascii="GHEA Grapalat" w:hAnsi="GHEA Grapalat" w:cs="Sylfaen"/>
          <w:b/>
          <w:bCs/>
          <w:sz w:val="22"/>
          <w:szCs w:val="22"/>
          <w:lang w:val="hy-AM"/>
        </w:rPr>
        <w:t>ԱՇԽԱՏԱԿԱԶՄԻ ՔԱՐՏՈՒՂԱՐ</w:t>
      </w:r>
      <w:r w:rsidRPr="00B46003">
        <w:rPr>
          <w:rFonts w:ascii="GHEA Grapalat" w:hAnsi="GHEA Grapalat" w:cs="Sylfaen"/>
          <w:b/>
          <w:bCs/>
          <w:sz w:val="22"/>
          <w:szCs w:val="22"/>
        </w:rPr>
        <w:t xml:space="preserve">՝            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                                  </w:t>
      </w:r>
      <w:r w:rsidRPr="00B46003">
        <w:rPr>
          <w:rFonts w:ascii="GHEA Grapalat" w:hAnsi="GHEA Grapalat" w:cs="Sylfaen"/>
          <w:b/>
          <w:bCs/>
          <w:sz w:val="22"/>
          <w:szCs w:val="22"/>
        </w:rPr>
        <w:t xml:space="preserve">               </w:t>
      </w:r>
      <w:r w:rsidRPr="00B460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Ն. ՍՈԼՈՅԱՆ</w:t>
      </w:r>
    </w:p>
    <w:p w:rsidR="00E339D7" w:rsidRDefault="00E339D7" w:rsidP="00E339D7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043C72" w:rsidRDefault="00043C72"/>
    <w:sectPr w:rsidR="00043C72" w:rsidSect="00E339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5"/>
    <w:rsid w:val="00043C72"/>
    <w:rsid w:val="0010121A"/>
    <w:rsid w:val="004E64F1"/>
    <w:rsid w:val="005A3B65"/>
    <w:rsid w:val="008777C8"/>
    <w:rsid w:val="00DE1651"/>
    <w:rsid w:val="00E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B449-9E77-4844-93C0-C73DB9A6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E339D7"/>
    <w:pPr>
      <w:spacing w:before="100" w:beforeAutospacing="1" w:after="100" w:afterAutospacing="1"/>
    </w:pPr>
    <w:rPr>
      <w:rFonts w:ascii="GHEA Grapalat" w:hAnsi="GHEA Grapalat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E339D7"/>
    <w:rPr>
      <w:rFonts w:ascii="GHEA Grapalat" w:eastAsia="Times New Roman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2025-02-12T07:15:00Z</dcterms:created>
  <dcterms:modified xsi:type="dcterms:W3CDTF">2025-02-12T07:19:00Z</dcterms:modified>
</cp:coreProperties>
</file>